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FE2" w:rsidRDefault="00BE3FE2" w:rsidP="00BE3FE2">
      <w:pPr>
        <w:pStyle w:val="1"/>
        <w:spacing w:before="0" w:line="360" w:lineRule="auto"/>
        <w:rPr>
          <w:color w:val="auto"/>
          <w:sz w:val="32"/>
          <w:szCs w:val="32"/>
        </w:rPr>
      </w:pPr>
    </w:p>
    <w:p w:rsidR="00BE3FE2" w:rsidRDefault="00BE3FE2" w:rsidP="00BE3FE2">
      <w:pPr>
        <w:pStyle w:val="1"/>
        <w:spacing w:before="0" w:line="360" w:lineRule="auto"/>
        <w:jc w:val="center"/>
        <w:rPr>
          <w:color w:val="auto"/>
          <w:sz w:val="32"/>
          <w:szCs w:val="32"/>
        </w:rPr>
      </w:pPr>
      <w:r w:rsidRPr="009731E6">
        <w:rPr>
          <w:color w:val="auto"/>
          <w:sz w:val="32"/>
          <w:szCs w:val="32"/>
        </w:rPr>
        <w:t>ПРЕДВАРИТЕЛЬНЫЕ ИТОГИ</w:t>
      </w:r>
    </w:p>
    <w:p w:rsidR="00BE3FE2" w:rsidRDefault="00BE3FE2" w:rsidP="00BE3FE2">
      <w:pPr>
        <w:pStyle w:val="1"/>
        <w:spacing w:before="0" w:line="360" w:lineRule="auto"/>
        <w:jc w:val="center"/>
        <w:rPr>
          <w:color w:val="auto"/>
          <w:sz w:val="32"/>
          <w:szCs w:val="32"/>
        </w:rPr>
      </w:pPr>
      <w:r w:rsidRPr="009731E6">
        <w:rPr>
          <w:color w:val="auto"/>
          <w:sz w:val="32"/>
          <w:szCs w:val="32"/>
        </w:rPr>
        <w:t>СОЦИАЛЬНО-ЭКОНОМИЧЕСКОГО РАЗВИТИЯ ГОРОДСКОГО ОКРУГА ПОХВИСТНЕВО САМАРСКОЙ ОБЛАСТИ</w:t>
      </w:r>
    </w:p>
    <w:p w:rsidR="00BE3FE2" w:rsidRPr="009731E6" w:rsidRDefault="00BE3FE2" w:rsidP="00BE3FE2">
      <w:pPr>
        <w:pStyle w:val="1"/>
        <w:spacing w:before="0" w:line="360" w:lineRule="auto"/>
        <w:jc w:val="center"/>
        <w:rPr>
          <w:color w:val="auto"/>
          <w:sz w:val="32"/>
          <w:szCs w:val="32"/>
        </w:rPr>
      </w:pPr>
      <w:r w:rsidRPr="009731E6">
        <w:rPr>
          <w:color w:val="auto"/>
          <w:sz w:val="32"/>
          <w:szCs w:val="32"/>
        </w:rPr>
        <w:t>ЗА ПЕРВОЕ ПОЛУГОДИЕ  201</w:t>
      </w:r>
      <w:r>
        <w:rPr>
          <w:color w:val="auto"/>
          <w:sz w:val="32"/>
          <w:szCs w:val="32"/>
        </w:rPr>
        <w:t>6</w:t>
      </w:r>
      <w:r w:rsidRPr="009731E6">
        <w:rPr>
          <w:color w:val="auto"/>
          <w:sz w:val="32"/>
          <w:szCs w:val="32"/>
        </w:rPr>
        <w:t xml:space="preserve"> ГОДА И</w:t>
      </w:r>
      <w:r>
        <w:rPr>
          <w:color w:val="auto"/>
          <w:sz w:val="32"/>
          <w:szCs w:val="32"/>
        </w:rPr>
        <w:t xml:space="preserve"> </w:t>
      </w:r>
      <w:r w:rsidRPr="009731E6">
        <w:rPr>
          <w:color w:val="auto"/>
          <w:sz w:val="32"/>
          <w:szCs w:val="32"/>
        </w:rPr>
        <w:t>ОЖИДАЕМЫЕ ИТОГИ СОЦИАЛЬНО-ЭКОНОМИЧЕСКОГО РАЗВИТ</w:t>
      </w:r>
      <w:r>
        <w:rPr>
          <w:color w:val="auto"/>
          <w:sz w:val="32"/>
          <w:szCs w:val="32"/>
        </w:rPr>
        <w:t>И</w:t>
      </w:r>
      <w:r w:rsidRPr="009731E6">
        <w:rPr>
          <w:color w:val="auto"/>
          <w:sz w:val="32"/>
          <w:szCs w:val="32"/>
        </w:rPr>
        <w:t xml:space="preserve">Я ГОРОДСКОГО ОКРУГА </w:t>
      </w:r>
      <w:r>
        <w:rPr>
          <w:color w:val="auto"/>
          <w:sz w:val="32"/>
          <w:szCs w:val="32"/>
        </w:rPr>
        <w:t xml:space="preserve"> </w:t>
      </w:r>
      <w:r w:rsidRPr="009731E6">
        <w:rPr>
          <w:color w:val="auto"/>
          <w:sz w:val="32"/>
          <w:szCs w:val="32"/>
        </w:rPr>
        <w:t>ЗА 201</w:t>
      </w:r>
      <w:r>
        <w:rPr>
          <w:color w:val="auto"/>
          <w:sz w:val="32"/>
          <w:szCs w:val="32"/>
        </w:rPr>
        <w:t>6</w:t>
      </w:r>
      <w:r w:rsidRPr="009731E6">
        <w:rPr>
          <w:color w:val="auto"/>
          <w:sz w:val="32"/>
          <w:szCs w:val="32"/>
        </w:rPr>
        <w:t xml:space="preserve"> ГОД</w:t>
      </w:r>
    </w:p>
    <w:p w:rsidR="00F10BAE" w:rsidRPr="00CC4B1D" w:rsidRDefault="00F10BAE" w:rsidP="00BE3FE2">
      <w:pPr>
        <w:pStyle w:val="21"/>
        <w:spacing w:after="0" w:line="276" w:lineRule="auto"/>
        <w:contextualSpacing/>
        <w:rPr>
          <w:b/>
          <w:snapToGrid w:val="0"/>
          <w:color w:val="00B0F0"/>
          <w:sz w:val="28"/>
        </w:rPr>
      </w:pPr>
    </w:p>
    <w:p w:rsidR="005C4E4D" w:rsidRPr="00D5549B" w:rsidRDefault="005C4E4D" w:rsidP="005C4E4D">
      <w:pPr>
        <w:pStyle w:val="21"/>
        <w:spacing w:after="0" w:line="276" w:lineRule="auto"/>
        <w:ind w:firstLine="720"/>
        <w:contextualSpacing/>
        <w:jc w:val="center"/>
        <w:rPr>
          <w:b/>
          <w:snapToGrid w:val="0"/>
          <w:sz w:val="28"/>
        </w:rPr>
      </w:pPr>
      <w:r w:rsidRPr="00D5549B">
        <w:rPr>
          <w:b/>
          <w:snapToGrid w:val="0"/>
          <w:sz w:val="28"/>
        </w:rPr>
        <w:t>Итоги работы предприятий и организаций</w:t>
      </w:r>
      <w:r w:rsidR="00AA691F" w:rsidRPr="00D5549B">
        <w:rPr>
          <w:b/>
          <w:snapToGrid w:val="0"/>
          <w:sz w:val="28"/>
        </w:rPr>
        <w:t>.</w:t>
      </w:r>
    </w:p>
    <w:p w:rsidR="0000613D" w:rsidRPr="00CC4B1D" w:rsidRDefault="0000613D" w:rsidP="005C4E4D">
      <w:pPr>
        <w:pStyle w:val="21"/>
        <w:spacing w:after="0" w:line="276" w:lineRule="auto"/>
        <w:ind w:firstLine="720"/>
        <w:contextualSpacing/>
        <w:jc w:val="center"/>
        <w:rPr>
          <w:snapToGrid w:val="0"/>
          <w:color w:val="00B0F0"/>
          <w:sz w:val="28"/>
        </w:rPr>
      </w:pPr>
    </w:p>
    <w:p w:rsidR="00D5549B" w:rsidRDefault="00D5549B" w:rsidP="00D5549B">
      <w:pPr>
        <w:pStyle w:val="21"/>
        <w:spacing w:after="0" w:line="240" w:lineRule="auto"/>
        <w:ind w:firstLine="720"/>
        <w:contextualSpacing/>
        <w:jc w:val="both"/>
        <w:rPr>
          <w:snapToGrid w:val="0"/>
          <w:color w:val="00B0F0"/>
          <w:sz w:val="28"/>
        </w:rPr>
      </w:pPr>
      <w:r w:rsidRPr="00AA691F">
        <w:rPr>
          <w:snapToGrid w:val="0"/>
          <w:sz w:val="28"/>
        </w:rPr>
        <w:t xml:space="preserve">За </w:t>
      </w:r>
      <w:r>
        <w:rPr>
          <w:snapToGrid w:val="0"/>
          <w:sz w:val="28"/>
        </w:rPr>
        <w:t xml:space="preserve">1-ое полугодие </w:t>
      </w:r>
      <w:r w:rsidRPr="00AA691F">
        <w:rPr>
          <w:snapToGrid w:val="0"/>
          <w:sz w:val="28"/>
        </w:rPr>
        <w:t>201</w:t>
      </w:r>
      <w:r>
        <w:rPr>
          <w:snapToGrid w:val="0"/>
          <w:sz w:val="28"/>
        </w:rPr>
        <w:t>6</w:t>
      </w:r>
      <w:r w:rsidRPr="00AA691F">
        <w:rPr>
          <w:snapToGrid w:val="0"/>
          <w:sz w:val="28"/>
        </w:rPr>
        <w:t xml:space="preserve"> предприятиями городского округа Похвистнево отгружено продукции, выполнено работ и услуг на сумму </w:t>
      </w:r>
      <w:r>
        <w:rPr>
          <w:snapToGrid w:val="0"/>
          <w:sz w:val="28"/>
        </w:rPr>
        <w:t>5,2</w:t>
      </w:r>
      <w:r>
        <w:rPr>
          <w:sz w:val="28"/>
          <w:szCs w:val="28"/>
        </w:rPr>
        <w:t xml:space="preserve"> </w:t>
      </w:r>
      <w:r w:rsidRPr="00AA691F">
        <w:rPr>
          <w:snapToGrid w:val="0"/>
          <w:sz w:val="28"/>
        </w:rPr>
        <w:t>миллиард</w:t>
      </w:r>
      <w:r>
        <w:rPr>
          <w:snapToGrid w:val="0"/>
          <w:sz w:val="28"/>
        </w:rPr>
        <w:t>а</w:t>
      </w:r>
      <w:r w:rsidRPr="00AA691F">
        <w:rPr>
          <w:snapToGrid w:val="0"/>
          <w:sz w:val="28"/>
        </w:rPr>
        <w:t xml:space="preserve"> рублей. </w:t>
      </w:r>
      <w:r w:rsidRPr="00444208">
        <w:rPr>
          <w:snapToGrid w:val="0"/>
          <w:sz w:val="28"/>
        </w:rPr>
        <w:t xml:space="preserve">Индекс промышленного производства  составил </w:t>
      </w:r>
      <w:r>
        <w:rPr>
          <w:snapToGrid w:val="0"/>
          <w:sz w:val="28"/>
        </w:rPr>
        <w:t xml:space="preserve">104% и означает, что производство продукции в натуральном выражении впервые с 2013 года превысило  уровень прошлого года. </w:t>
      </w:r>
      <w:r>
        <w:rPr>
          <w:sz w:val="28"/>
          <w:szCs w:val="28"/>
        </w:rPr>
        <w:t xml:space="preserve">В рейтинге городских округов по индексу промышленного производства за 1-ое полугодие 2016 года </w:t>
      </w:r>
      <w:proofErr w:type="gramStart"/>
      <w:r>
        <w:rPr>
          <w:sz w:val="28"/>
          <w:szCs w:val="28"/>
        </w:rPr>
        <w:t>г</w:t>
      </w:r>
      <w:proofErr w:type="gramEnd"/>
      <w:r>
        <w:rPr>
          <w:sz w:val="28"/>
          <w:szCs w:val="28"/>
        </w:rPr>
        <w:t>.о. Похвистнево поднялся на 3-ю позицию с 6-ой за 2015 год.</w:t>
      </w:r>
      <w:r w:rsidRPr="00444208">
        <w:rPr>
          <w:snapToGrid w:val="0"/>
          <w:color w:val="00B0F0"/>
          <w:sz w:val="28"/>
        </w:rPr>
        <w:t xml:space="preserve"> </w:t>
      </w:r>
    </w:p>
    <w:p w:rsidR="00D5549B" w:rsidRPr="00D5549B" w:rsidRDefault="00D5549B" w:rsidP="00D5549B">
      <w:pPr>
        <w:tabs>
          <w:tab w:val="left" w:pos="2545"/>
        </w:tabs>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И</w:t>
      </w:r>
      <w:r w:rsidRPr="00D5549B">
        <w:rPr>
          <w:rFonts w:ascii="Times New Roman" w:hAnsi="Times New Roman" w:cs="Times New Roman"/>
          <w:b/>
          <w:bCs/>
          <w:sz w:val="28"/>
          <w:szCs w:val="28"/>
          <w:lang w:eastAsia="ru-RU"/>
        </w:rPr>
        <w:t xml:space="preserve">ндекс промышленного производства (%) по городскому округу Похвистнево на 01 </w:t>
      </w:r>
      <w:r w:rsidR="002A5828">
        <w:rPr>
          <w:rFonts w:ascii="Times New Roman" w:hAnsi="Times New Roman" w:cs="Times New Roman"/>
          <w:b/>
          <w:bCs/>
          <w:sz w:val="28"/>
          <w:szCs w:val="28"/>
          <w:lang w:eastAsia="ru-RU"/>
        </w:rPr>
        <w:t>июля</w:t>
      </w:r>
    </w:p>
    <w:p w:rsidR="00D5549B" w:rsidRPr="00CC4B1D" w:rsidRDefault="00D5549B" w:rsidP="00D5549B">
      <w:pPr>
        <w:pStyle w:val="21"/>
        <w:spacing w:after="0" w:line="276" w:lineRule="auto"/>
        <w:ind w:firstLine="720"/>
        <w:contextualSpacing/>
        <w:jc w:val="both"/>
        <w:rPr>
          <w:snapToGrid w:val="0"/>
          <w:color w:val="00B0F0"/>
          <w:sz w:val="28"/>
        </w:rPr>
      </w:pPr>
    </w:p>
    <w:p w:rsidR="00D5549B" w:rsidRPr="00CC4B1D" w:rsidRDefault="00D5549B" w:rsidP="00D5549B">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472902" cy="3583172"/>
            <wp:effectExtent l="19050" t="0" r="13498"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5549B" w:rsidRPr="00CC4B1D" w:rsidRDefault="00D5549B" w:rsidP="00D5549B">
      <w:pPr>
        <w:pStyle w:val="21"/>
        <w:spacing w:after="0" w:line="240" w:lineRule="auto"/>
        <w:ind w:firstLine="720"/>
        <w:contextualSpacing/>
        <w:jc w:val="both"/>
        <w:rPr>
          <w:snapToGrid w:val="0"/>
          <w:color w:val="00B0F0"/>
          <w:sz w:val="28"/>
        </w:rPr>
      </w:pPr>
    </w:p>
    <w:p w:rsidR="00D5549B" w:rsidRDefault="00D5549B" w:rsidP="00D5549B">
      <w:pPr>
        <w:pStyle w:val="21"/>
        <w:spacing w:after="0" w:line="240" w:lineRule="auto"/>
        <w:ind w:firstLine="720"/>
        <w:contextualSpacing/>
        <w:jc w:val="both"/>
        <w:rPr>
          <w:snapToGrid w:val="0"/>
          <w:color w:val="00B0F0"/>
          <w:sz w:val="28"/>
        </w:rPr>
      </w:pPr>
    </w:p>
    <w:p w:rsidR="00D5549B" w:rsidRPr="000319A5" w:rsidRDefault="00C30DCC" w:rsidP="00D5549B">
      <w:pPr>
        <w:pStyle w:val="a8"/>
        <w:spacing w:after="0" w:line="240" w:lineRule="auto"/>
        <w:ind w:left="0" w:firstLine="709"/>
        <w:jc w:val="both"/>
        <w:rPr>
          <w:rFonts w:ascii="Times New Roman" w:hAnsi="Times New Roman"/>
          <w:sz w:val="28"/>
          <w:szCs w:val="28"/>
          <w:lang w:eastAsia="ar-SA"/>
        </w:rPr>
      </w:pPr>
      <w:r w:rsidRPr="00CC4B1D">
        <w:rPr>
          <w:snapToGrid w:val="0"/>
          <w:color w:val="00B0F0"/>
          <w:sz w:val="28"/>
        </w:rPr>
        <w:t xml:space="preserve"> </w:t>
      </w:r>
      <w:r w:rsidR="00405658" w:rsidRPr="00AB24C7">
        <w:rPr>
          <w:snapToGrid w:val="0"/>
          <w:sz w:val="28"/>
        </w:rPr>
        <w:t xml:space="preserve"> </w:t>
      </w:r>
      <w:r w:rsidR="003D6279" w:rsidRPr="00AB24C7">
        <w:rPr>
          <w:snapToGrid w:val="0"/>
          <w:sz w:val="28"/>
        </w:rPr>
        <w:t>О</w:t>
      </w:r>
      <w:r w:rsidR="00E74BCC" w:rsidRPr="00AB24C7">
        <w:rPr>
          <w:rFonts w:ascii="Times New Roman" w:hAnsi="Times New Roman"/>
          <w:sz w:val="28"/>
          <w:szCs w:val="28"/>
        </w:rPr>
        <w:t>сновой благополучия людей является развитие экономики. На территории Похвистнево продолжается работа по строительству нового производств</w:t>
      </w:r>
      <w:r w:rsidR="00D50633" w:rsidRPr="00AB24C7">
        <w:rPr>
          <w:rFonts w:ascii="Times New Roman" w:hAnsi="Times New Roman"/>
          <w:sz w:val="28"/>
          <w:szCs w:val="28"/>
        </w:rPr>
        <w:t>а</w:t>
      </w:r>
      <w:r w:rsidR="00E74BCC" w:rsidRPr="00AB24C7">
        <w:rPr>
          <w:rFonts w:ascii="Times New Roman" w:hAnsi="Times New Roman"/>
          <w:sz w:val="28"/>
          <w:szCs w:val="28"/>
        </w:rPr>
        <w:t xml:space="preserve"> электрозащитных средств. </w:t>
      </w:r>
      <w:r w:rsidR="00444208" w:rsidRPr="00AB24C7">
        <w:rPr>
          <w:rFonts w:ascii="Times New Roman" w:hAnsi="Times New Roman"/>
          <w:sz w:val="28"/>
          <w:szCs w:val="28"/>
        </w:rPr>
        <w:t xml:space="preserve">В настоящее время на площадке смонтирован и запущен в работу производственный модуль площадью 1080 кв.м., к модулю подведены все инженерные сети. На предприятии трудоустроено 9 человек. </w:t>
      </w:r>
      <w:r w:rsidR="00D5549B" w:rsidRPr="000319A5">
        <w:rPr>
          <w:rFonts w:ascii="Times New Roman" w:hAnsi="Times New Roman"/>
          <w:sz w:val="28"/>
          <w:szCs w:val="28"/>
        </w:rPr>
        <w:t xml:space="preserve">Первую линию планируется запустить </w:t>
      </w:r>
      <w:r w:rsidR="000319A5" w:rsidRPr="000319A5">
        <w:rPr>
          <w:rFonts w:ascii="Times New Roman" w:hAnsi="Times New Roman"/>
          <w:sz w:val="28"/>
          <w:szCs w:val="28"/>
        </w:rPr>
        <w:t>в октябре-ноябре</w:t>
      </w:r>
      <w:r w:rsidR="00D5549B" w:rsidRPr="000319A5">
        <w:rPr>
          <w:rFonts w:ascii="Times New Roman" w:hAnsi="Times New Roman"/>
          <w:sz w:val="28"/>
          <w:szCs w:val="28"/>
        </w:rPr>
        <w:t xml:space="preserve"> 2016 года, а к новому году запустить в полном объёме весь цех.</w:t>
      </w:r>
    </w:p>
    <w:p w:rsidR="00444208" w:rsidRPr="00CC4B1D" w:rsidRDefault="00444208" w:rsidP="00D5549B">
      <w:pPr>
        <w:pStyle w:val="21"/>
        <w:spacing w:after="0" w:line="240" w:lineRule="auto"/>
        <w:ind w:firstLine="720"/>
        <w:contextualSpacing/>
        <w:jc w:val="both"/>
        <w:rPr>
          <w:color w:val="00B0F0"/>
          <w:sz w:val="28"/>
          <w:szCs w:val="28"/>
        </w:rPr>
      </w:pPr>
      <w:r w:rsidRPr="000319A5">
        <w:rPr>
          <w:sz w:val="28"/>
          <w:szCs w:val="28"/>
        </w:rPr>
        <w:t>Средний размер заработной платы на предприятии составляет 18</w:t>
      </w:r>
      <w:r w:rsidRPr="00AB24C7">
        <w:rPr>
          <w:sz w:val="28"/>
          <w:szCs w:val="28"/>
        </w:rPr>
        <w:t xml:space="preserve">,8 тыс. рублей. Объем инвестиций </w:t>
      </w:r>
      <w:r w:rsidR="00E9512F">
        <w:rPr>
          <w:sz w:val="28"/>
          <w:szCs w:val="28"/>
        </w:rPr>
        <w:t>до конца 2016 составит около 15</w:t>
      </w:r>
      <w:r w:rsidRPr="00AB24C7">
        <w:rPr>
          <w:sz w:val="28"/>
          <w:szCs w:val="28"/>
        </w:rPr>
        <w:t>,0 млн. руб. По данному проекту планируется осуществлять выпуск продукции на сумму 200,0 млн. руб. в год и создать 30-40 рабочих мест. Срок реализации инвестиционного проекта запланирован в период до 2018 года</w:t>
      </w:r>
      <w:r w:rsidR="00AB24C7">
        <w:rPr>
          <w:sz w:val="28"/>
          <w:szCs w:val="28"/>
        </w:rPr>
        <w:t>.</w:t>
      </w:r>
      <w:r w:rsidRPr="00CC4B1D">
        <w:rPr>
          <w:color w:val="00B0F0"/>
          <w:sz w:val="28"/>
          <w:szCs w:val="28"/>
        </w:rPr>
        <w:t xml:space="preserve"> </w:t>
      </w:r>
    </w:p>
    <w:p w:rsidR="008947C1" w:rsidRPr="00CC4B1D" w:rsidRDefault="00444208" w:rsidP="002D7F14">
      <w:pPr>
        <w:pStyle w:val="a8"/>
        <w:spacing w:after="0"/>
        <w:ind w:left="0" w:firstLine="709"/>
        <w:jc w:val="both"/>
        <w:rPr>
          <w:snapToGrid w:val="0"/>
          <w:color w:val="00B0F0"/>
          <w:sz w:val="28"/>
        </w:rPr>
      </w:pPr>
      <w:r w:rsidRPr="00CC4B1D">
        <w:rPr>
          <w:rFonts w:ascii="Times New Roman" w:hAnsi="Times New Roman"/>
          <w:color w:val="00B0F0"/>
          <w:sz w:val="28"/>
          <w:szCs w:val="28"/>
        </w:rPr>
        <w:t xml:space="preserve"> </w:t>
      </w:r>
    </w:p>
    <w:p w:rsidR="00167460" w:rsidRPr="00AB24C7" w:rsidRDefault="005C4E4D" w:rsidP="00167460">
      <w:pPr>
        <w:pStyle w:val="21"/>
        <w:spacing w:after="0" w:line="276" w:lineRule="auto"/>
        <w:contextualSpacing/>
        <w:jc w:val="center"/>
        <w:rPr>
          <w:b/>
          <w:snapToGrid w:val="0"/>
          <w:sz w:val="28"/>
          <w:szCs w:val="28"/>
        </w:rPr>
      </w:pPr>
      <w:r w:rsidRPr="00AB24C7">
        <w:rPr>
          <w:b/>
          <w:snapToGrid w:val="0"/>
          <w:sz w:val="28"/>
          <w:szCs w:val="28"/>
        </w:rPr>
        <w:t>Итоги работы муниципальных предприятий и акционерных обществ</w:t>
      </w:r>
      <w:r w:rsidR="00167460" w:rsidRPr="00AB24C7">
        <w:rPr>
          <w:b/>
          <w:snapToGrid w:val="0"/>
          <w:sz w:val="28"/>
          <w:szCs w:val="28"/>
        </w:rPr>
        <w:t xml:space="preserve"> с долей</w:t>
      </w:r>
      <w:r w:rsidR="00C913D4" w:rsidRPr="00AB24C7">
        <w:rPr>
          <w:b/>
          <w:snapToGrid w:val="0"/>
          <w:sz w:val="28"/>
          <w:szCs w:val="28"/>
        </w:rPr>
        <w:t xml:space="preserve"> участия </w:t>
      </w:r>
      <w:r w:rsidR="00BC00A3" w:rsidRPr="00AB24C7">
        <w:rPr>
          <w:b/>
          <w:snapToGrid w:val="0"/>
          <w:sz w:val="28"/>
          <w:szCs w:val="28"/>
        </w:rPr>
        <w:t>городского округа.</w:t>
      </w:r>
    </w:p>
    <w:p w:rsidR="00557C8D" w:rsidRDefault="00557C8D" w:rsidP="002D7F14">
      <w:pPr>
        <w:pStyle w:val="21"/>
        <w:spacing w:after="0" w:line="240" w:lineRule="auto"/>
        <w:ind w:firstLine="709"/>
        <w:contextualSpacing/>
        <w:jc w:val="both"/>
        <w:rPr>
          <w:sz w:val="28"/>
          <w:szCs w:val="28"/>
        </w:rPr>
      </w:pPr>
      <w:r w:rsidRPr="00AB24C7">
        <w:rPr>
          <w:snapToGrid w:val="0"/>
          <w:sz w:val="28"/>
          <w:szCs w:val="28"/>
        </w:rPr>
        <w:t>В 201</w:t>
      </w:r>
      <w:r w:rsidR="00AB24C7">
        <w:rPr>
          <w:snapToGrid w:val="0"/>
          <w:sz w:val="28"/>
          <w:szCs w:val="28"/>
        </w:rPr>
        <w:t>6</w:t>
      </w:r>
      <w:r w:rsidRPr="00AB24C7">
        <w:rPr>
          <w:snapToGrid w:val="0"/>
          <w:sz w:val="28"/>
          <w:szCs w:val="28"/>
        </w:rPr>
        <w:t xml:space="preserve"> году</w:t>
      </w:r>
      <w:r w:rsidR="005E5B1A" w:rsidRPr="00AB24C7">
        <w:rPr>
          <w:snapToGrid w:val="0"/>
          <w:sz w:val="28"/>
          <w:szCs w:val="28"/>
        </w:rPr>
        <w:t xml:space="preserve"> в Похвистнево функционир</w:t>
      </w:r>
      <w:r w:rsidR="00AB24C7">
        <w:rPr>
          <w:snapToGrid w:val="0"/>
          <w:sz w:val="28"/>
          <w:szCs w:val="28"/>
        </w:rPr>
        <w:t xml:space="preserve">ует </w:t>
      </w:r>
      <w:r w:rsidR="00AB24C7" w:rsidRPr="00AB24C7">
        <w:rPr>
          <w:snapToGrid w:val="0"/>
          <w:sz w:val="28"/>
          <w:szCs w:val="28"/>
        </w:rPr>
        <w:t>4</w:t>
      </w:r>
      <w:r w:rsidRPr="00AB24C7">
        <w:rPr>
          <w:snapToGrid w:val="0"/>
          <w:sz w:val="28"/>
          <w:szCs w:val="28"/>
        </w:rPr>
        <w:t xml:space="preserve"> </w:t>
      </w:r>
      <w:r w:rsidR="005E5B1A" w:rsidRPr="00AB24C7">
        <w:rPr>
          <w:snapToGrid w:val="0"/>
          <w:sz w:val="28"/>
          <w:szCs w:val="28"/>
        </w:rPr>
        <w:t xml:space="preserve">муниципальных </w:t>
      </w:r>
      <w:r w:rsidRPr="00AB24C7">
        <w:rPr>
          <w:snapToGrid w:val="0"/>
          <w:sz w:val="28"/>
          <w:szCs w:val="28"/>
        </w:rPr>
        <w:t>предприяти</w:t>
      </w:r>
      <w:r w:rsidR="00AB24C7">
        <w:rPr>
          <w:snapToGrid w:val="0"/>
          <w:sz w:val="28"/>
          <w:szCs w:val="28"/>
        </w:rPr>
        <w:t>я</w:t>
      </w:r>
      <w:r w:rsidRPr="00AB24C7">
        <w:rPr>
          <w:snapToGrid w:val="0"/>
          <w:sz w:val="28"/>
          <w:szCs w:val="28"/>
        </w:rPr>
        <w:t xml:space="preserve"> </w:t>
      </w:r>
      <w:r w:rsidR="00E612C4" w:rsidRPr="00AB24C7">
        <w:rPr>
          <w:snapToGrid w:val="0"/>
          <w:sz w:val="28"/>
          <w:szCs w:val="28"/>
        </w:rPr>
        <w:t>и акционерных обществ с долей участия в уставном капитале  городского округа Похвистнево</w:t>
      </w:r>
      <w:r w:rsidRPr="00AB24C7">
        <w:rPr>
          <w:snapToGrid w:val="0"/>
          <w:sz w:val="28"/>
          <w:szCs w:val="28"/>
        </w:rPr>
        <w:t>.</w:t>
      </w:r>
      <w:r w:rsidR="00E5486B" w:rsidRPr="00CC4B1D">
        <w:rPr>
          <w:snapToGrid w:val="0"/>
          <w:color w:val="00B0F0"/>
          <w:sz w:val="28"/>
          <w:szCs w:val="28"/>
        </w:rPr>
        <w:t xml:space="preserve"> </w:t>
      </w:r>
      <w:r w:rsidR="00E5486B" w:rsidRPr="00AB24C7">
        <w:rPr>
          <w:snapToGrid w:val="0"/>
          <w:sz w:val="28"/>
          <w:szCs w:val="28"/>
        </w:rPr>
        <w:t xml:space="preserve">Эффективно сработали в отчетном году </w:t>
      </w:r>
      <w:r w:rsidR="00AB24C7" w:rsidRPr="00AB24C7">
        <w:rPr>
          <w:snapToGrid w:val="0"/>
          <w:sz w:val="28"/>
          <w:szCs w:val="28"/>
        </w:rPr>
        <w:t>2</w:t>
      </w:r>
      <w:r w:rsidR="00E5486B" w:rsidRPr="00AB24C7">
        <w:rPr>
          <w:snapToGrid w:val="0"/>
          <w:sz w:val="28"/>
          <w:szCs w:val="28"/>
        </w:rPr>
        <w:t xml:space="preserve"> предприятия (</w:t>
      </w:r>
      <w:r w:rsidR="00E5486B" w:rsidRPr="00AB24C7">
        <w:rPr>
          <w:sz w:val="28"/>
          <w:szCs w:val="28"/>
        </w:rPr>
        <w:t>МУП ВКХ</w:t>
      </w:r>
      <w:r w:rsidR="00740F74" w:rsidRPr="00AB24C7">
        <w:rPr>
          <w:sz w:val="28"/>
          <w:szCs w:val="28"/>
        </w:rPr>
        <w:t xml:space="preserve">, </w:t>
      </w:r>
      <w:r w:rsidR="00E5486B" w:rsidRPr="00AB24C7">
        <w:rPr>
          <w:sz w:val="28"/>
          <w:szCs w:val="28"/>
        </w:rPr>
        <w:t>АО Похвистневоэнерго).</w:t>
      </w:r>
    </w:p>
    <w:p w:rsidR="00F86AEA" w:rsidRPr="00AB24C7" w:rsidRDefault="00F86AEA" w:rsidP="002D7F14">
      <w:pPr>
        <w:pStyle w:val="21"/>
        <w:spacing w:after="0" w:line="240" w:lineRule="auto"/>
        <w:ind w:firstLine="709"/>
        <w:contextualSpacing/>
        <w:jc w:val="both"/>
        <w:rPr>
          <w:sz w:val="28"/>
          <w:szCs w:val="28"/>
        </w:rPr>
      </w:pPr>
    </w:p>
    <w:p w:rsidR="004421B9" w:rsidRPr="00AB24C7" w:rsidRDefault="004421B9" w:rsidP="004421B9">
      <w:pPr>
        <w:pStyle w:val="21"/>
        <w:spacing w:after="0" w:line="276" w:lineRule="auto"/>
        <w:contextualSpacing/>
        <w:jc w:val="center"/>
        <w:rPr>
          <w:b/>
          <w:snapToGrid w:val="0"/>
          <w:sz w:val="28"/>
        </w:rPr>
      </w:pPr>
      <w:r w:rsidRPr="00AB24C7">
        <w:rPr>
          <w:b/>
          <w:snapToGrid w:val="0"/>
          <w:sz w:val="28"/>
        </w:rPr>
        <w:t xml:space="preserve">Итоги работы муниципальных предприятий и организаций с долей участия муниципалитета  за </w:t>
      </w:r>
      <w:r w:rsidR="00AB24C7">
        <w:rPr>
          <w:b/>
          <w:snapToGrid w:val="0"/>
          <w:sz w:val="28"/>
        </w:rPr>
        <w:t>1-ое полугодие 2016</w:t>
      </w:r>
      <w:r w:rsidRPr="00AB24C7">
        <w:rPr>
          <w:b/>
          <w:snapToGrid w:val="0"/>
          <w:sz w:val="28"/>
        </w:rPr>
        <w:t xml:space="preserve"> год</w:t>
      </w:r>
      <w:r w:rsidR="00AB24C7">
        <w:rPr>
          <w:b/>
          <w:snapToGrid w:val="0"/>
          <w:sz w:val="28"/>
        </w:rPr>
        <w:t>а</w:t>
      </w:r>
    </w:p>
    <w:p w:rsidR="004421B9" w:rsidRDefault="004421B9" w:rsidP="004421B9">
      <w:pPr>
        <w:pStyle w:val="21"/>
        <w:spacing w:after="0" w:line="276" w:lineRule="auto"/>
        <w:contextualSpacing/>
        <w:jc w:val="center"/>
        <w:rPr>
          <w:b/>
          <w:snapToGrid w:val="0"/>
          <w:color w:val="00B0F0"/>
          <w:sz w:val="28"/>
        </w:rPr>
      </w:pPr>
    </w:p>
    <w:p w:rsidR="00AB24C7" w:rsidRPr="00CC4B1D" w:rsidRDefault="00AB24C7" w:rsidP="004421B9">
      <w:pPr>
        <w:pStyle w:val="21"/>
        <w:spacing w:after="0" w:line="276" w:lineRule="auto"/>
        <w:contextualSpacing/>
        <w:jc w:val="center"/>
        <w:rPr>
          <w:b/>
          <w:snapToGrid w:val="0"/>
          <w:color w:val="00B0F0"/>
          <w:sz w:val="28"/>
        </w:rPr>
      </w:pPr>
    </w:p>
    <w:tbl>
      <w:tblPr>
        <w:tblW w:w="10207" w:type="dxa"/>
        <w:tblInd w:w="-318" w:type="dxa"/>
        <w:tblLayout w:type="fixed"/>
        <w:tblLook w:val="04A0"/>
      </w:tblPr>
      <w:tblGrid>
        <w:gridCol w:w="1844"/>
        <w:gridCol w:w="992"/>
        <w:gridCol w:w="992"/>
        <w:gridCol w:w="851"/>
        <w:gridCol w:w="992"/>
        <w:gridCol w:w="992"/>
        <w:gridCol w:w="851"/>
        <w:gridCol w:w="992"/>
        <w:gridCol w:w="992"/>
        <w:gridCol w:w="709"/>
      </w:tblGrid>
      <w:tr w:rsidR="00AB24C7" w:rsidRPr="00AB24C7" w:rsidTr="00081E6B">
        <w:trPr>
          <w:trHeight w:val="807"/>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Наименование предприятия</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Выручка от основных видов деятельности, тыс. руб.</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Расходы по  основным видам деятельности, тыс. руб.</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Прибыль от основной деятельности (валовая прибыль), тыс. руб.</w:t>
            </w:r>
          </w:p>
        </w:tc>
      </w:tr>
      <w:tr w:rsidR="00AB24C7" w:rsidRPr="00AB24C7" w:rsidTr="00AB24C7">
        <w:trPr>
          <w:trHeight w:val="9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AB24C7" w:rsidRPr="00AB24C7" w:rsidRDefault="00AB24C7"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2016</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2016</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2016</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2015</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w:t>
            </w:r>
          </w:p>
        </w:tc>
      </w:tr>
      <w:tr w:rsidR="00AB24C7" w:rsidRPr="00AB24C7" w:rsidTr="00AB24C7">
        <w:trPr>
          <w:trHeight w:val="235"/>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 xml:space="preserve">МУП </w:t>
            </w:r>
            <w:proofErr w:type="spellStart"/>
            <w:r w:rsidRPr="00AB24C7">
              <w:rPr>
                <w:rFonts w:ascii="Times New Roman" w:hAnsi="Times New Roman" w:cs="Times New Roman"/>
              </w:rPr>
              <w:t>ГаЖКХ</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23,5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63</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bCs/>
              </w:rPr>
            </w:pPr>
            <w:r>
              <w:rPr>
                <w:rFonts w:ascii="Times New Roman" w:hAnsi="Times New Roman" w:cs="Times New Roman"/>
                <w:bCs/>
              </w:rPr>
              <w:t>37,3</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58,5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59,6</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bCs/>
              </w:rPr>
            </w:pPr>
            <w:r>
              <w:rPr>
                <w:rFonts w:ascii="Times New Roman" w:hAnsi="Times New Roman" w:cs="Times New Roman"/>
                <w:bCs/>
              </w:rPr>
              <w:t>98,2</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-35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3,4</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rPr>
            </w:pPr>
          </w:p>
        </w:tc>
      </w:tr>
      <w:tr w:rsidR="00AB24C7" w:rsidRPr="00AB24C7" w:rsidTr="00AB24C7">
        <w:trPr>
          <w:trHeight w:val="299"/>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ОАО ИИЦ</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11090</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11875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93,4</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11805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11020</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107,1</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-715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855</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rPr>
            </w:pPr>
          </w:p>
        </w:tc>
      </w:tr>
      <w:tr w:rsidR="00AB24C7" w:rsidRPr="00AB24C7" w:rsidTr="00081E6B">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МУП ВКХ</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26882</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24577</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109,4</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24041</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23435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102,6</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2841</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1088</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261,1</w:t>
            </w:r>
          </w:p>
        </w:tc>
      </w:tr>
      <w:tr w:rsidR="00AB24C7" w:rsidRPr="00AB24C7" w:rsidTr="00AB24C7">
        <w:trPr>
          <w:trHeight w:val="852"/>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 xml:space="preserve">ОАО </w:t>
            </w:r>
            <w:proofErr w:type="spellStart"/>
            <w:r w:rsidRPr="00AB24C7">
              <w:rPr>
                <w:rFonts w:ascii="Times New Roman" w:hAnsi="Times New Roman" w:cs="Times New Roman"/>
              </w:rPr>
              <w:t>Похвистнево-энерго</w:t>
            </w:r>
            <w:proofErr w:type="spellEnd"/>
          </w:p>
          <w:p w:rsidR="00AB24C7" w:rsidRPr="00AB24C7" w:rsidRDefault="00AB24C7"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135413,2</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126475,7</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107,1</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132135,5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123281,1</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107,2</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D5549B">
            <w:pPr>
              <w:jc w:val="center"/>
              <w:rPr>
                <w:rFonts w:ascii="Times New Roman" w:hAnsi="Times New Roman" w:cs="Times New Roman"/>
                <w:sz w:val="20"/>
                <w:szCs w:val="20"/>
              </w:rPr>
            </w:pPr>
            <w:r w:rsidRPr="00AB24C7">
              <w:rPr>
                <w:rFonts w:ascii="Times New Roman" w:hAnsi="Times New Roman" w:cs="Times New Roman"/>
                <w:sz w:val="20"/>
                <w:szCs w:val="20"/>
              </w:rPr>
              <w:t>327</w:t>
            </w:r>
            <w:r w:rsidR="00D5549B">
              <w:rPr>
                <w:rFonts w:ascii="Times New Roman" w:hAnsi="Times New Roman" w:cs="Times New Roman"/>
                <w:sz w:val="20"/>
                <w:szCs w:val="20"/>
              </w:rPr>
              <w:t>8</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sz w:val="20"/>
                <w:szCs w:val="20"/>
              </w:rPr>
            </w:pPr>
            <w:r>
              <w:rPr>
                <w:rFonts w:ascii="Times New Roman" w:hAnsi="Times New Roman" w:cs="Times New Roman"/>
                <w:sz w:val="20"/>
                <w:szCs w:val="20"/>
              </w:rPr>
              <w:t>3205</w:t>
            </w:r>
          </w:p>
        </w:tc>
        <w:tc>
          <w:tcPr>
            <w:tcW w:w="709" w:type="dxa"/>
            <w:tcBorders>
              <w:top w:val="nil"/>
              <w:left w:val="nil"/>
              <w:bottom w:val="single" w:sz="4" w:space="0" w:color="auto"/>
              <w:right w:val="single" w:sz="4" w:space="0" w:color="auto"/>
            </w:tcBorders>
            <w:shd w:val="clear" w:color="auto" w:fill="auto"/>
            <w:vAlign w:val="bottom"/>
            <w:hideMark/>
          </w:tcPr>
          <w:p w:rsidR="00AB24C7" w:rsidRPr="00AB24C7" w:rsidRDefault="00AB24C7" w:rsidP="00D5549B">
            <w:pPr>
              <w:rPr>
                <w:rFonts w:ascii="Times New Roman" w:hAnsi="Times New Roman" w:cs="Times New Roman"/>
                <w:bCs/>
                <w:sz w:val="20"/>
                <w:szCs w:val="20"/>
              </w:rPr>
            </w:pPr>
            <w:r w:rsidRPr="00AB24C7">
              <w:rPr>
                <w:rFonts w:ascii="Times New Roman" w:hAnsi="Times New Roman" w:cs="Times New Roman"/>
                <w:bCs/>
                <w:sz w:val="20"/>
                <w:szCs w:val="20"/>
              </w:rPr>
              <w:t>102,</w:t>
            </w:r>
            <w:r w:rsidR="00D5549B">
              <w:rPr>
                <w:rFonts w:ascii="Times New Roman" w:hAnsi="Times New Roman" w:cs="Times New Roman"/>
                <w:bCs/>
                <w:sz w:val="20"/>
                <w:szCs w:val="20"/>
              </w:rPr>
              <w:t>2</w:t>
            </w:r>
          </w:p>
        </w:tc>
      </w:tr>
      <w:tr w:rsidR="00AB24C7" w:rsidRPr="00AB24C7" w:rsidTr="00081E6B">
        <w:trPr>
          <w:trHeight w:val="1290"/>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proofErr w:type="spellStart"/>
            <w:proofErr w:type="gramStart"/>
            <w:r w:rsidRPr="00AB24C7">
              <w:rPr>
                <w:rFonts w:ascii="Times New Roman" w:hAnsi="Times New Roman" w:cs="Times New Roman"/>
              </w:rPr>
              <w:lastRenderedPageBreak/>
              <w:t>Наименова-ние</w:t>
            </w:r>
            <w:proofErr w:type="spellEnd"/>
            <w:proofErr w:type="gramEnd"/>
            <w:r w:rsidRPr="00AB24C7">
              <w:rPr>
                <w:rFonts w:ascii="Times New Roman" w:hAnsi="Times New Roman" w:cs="Times New Roman"/>
              </w:rPr>
              <w:t xml:space="preserve"> предприятия</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Прибыль до налогообложения (балансовая прибыль), тыс. руб.</w:t>
            </w:r>
          </w:p>
        </w:tc>
        <w:tc>
          <w:tcPr>
            <w:tcW w:w="2835"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Среднесписочная численность, чел.</w:t>
            </w:r>
          </w:p>
        </w:tc>
        <w:tc>
          <w:tcPr>
            <w:tcW w:w="2693" w:type="dxa"/>
            <w:gridSpan w:val="3"/>
            <w:tcBorders>
              <w:top w:val="single" w:sz="4" w:space="0" w:color="auto"/>
              <w:left w:val="nil"/>
              <w:bottom w:val="single" w:sz="4" w:space="0" w:color="auto"/>
              <w:right w:val="single" w:sz="4" w:space="0" w:color="auto"/>
            </w:tcBorders>
            <w:shd w:val="clear" w:color="auto" w:fill="auto"/>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 xml:space="preserve">Среднемесячная заработная плата, </w:t>
            </w:r>
            <w:proofErr w:type="spellStart"/>
            <w:r w:rsidRPr="00AB24C7">
              <w:rPr>
                <w:rFonts w:ascii="Times New Roman" w:hAnsi="Times New Roman" w:cs="Times New Roman"/>
              </w:rPr>
              <w:t>руб</w:t>
            </w:r>
            <w:proofErr w:type="spellEnd"/>
          </w:p>
        </w:tc>
      </w:tr>
      <w:tr w:rsidR="00AB24C7" w:rsidRPr="00AB24C7" w:rsidTr="00081E6B">
        <w:trPr>
          <w:trHeight w:val="30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AB24C7" w:rsidRPr="00AB24C7" w:rsidRDefault="00AB24C7"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2016</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2016</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2016</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1полу-годие  2015</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rPr>
            </w:pPr>
            <w:r w:rsidRPr="00AB24C7">
              <w:rPr>
                <w:rFonts w:ascii="Times New Roman" w:hAnsi="Times New Roman" w:cs="Times New Roman"/>
              </w:rPr>
              <w:t>%</w:t>
            </w:r>
          </w:p>
        </w:tc>
      </w:tr>
      <w:tr w:rsidR="00AB24C7" w:rsidRPr="00AB24C7" w:rsidTr="00081E6B">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 xml:space="preserve">МУП </w:t>
            </w:r>
            <w:proofErr w:type="spellStart"/>
            <w:r w:rsidRPr="00AB24C7">
              <w:rPr>
                <w:rFonts w:ascii="Times New Roman" w:hAnsi="Times New Roman" w:cs="Times New Roman"/>
              </w:rPr>
              <w:t>ГаЖКХ</w:t>
            </w:r>
            <w:proofErr w:type="spellEnd"/>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-35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-3,4</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1</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1</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bCs/>
              </w:rPr>
            </w:pPr>
            <w:r>
              <w:rPr>
                <w:rFonts w:ascii="Times New Roman" w:hAnsi="Times New Roman" w:cs="Times New Roman"/>
                <w:bCs/>
              </w:rPr>
              <w:t>100</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6400</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7000</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bCs/>
              </w:rPr>
            </w:pPr>
            <w:r>
              <w:rPr>
                <w:rFonts w:ascii="Times New Roman" w:hAnsi="Times New Roman" w:cs="Times New Roman"/>
                <w:bCs/>
              </w:rPr>
              <w:t>91,4</w:t>
            </w:r>
          </w:p>
        </w:tc>
      </w:tr>
      <w:tr w:rsidR="00AB24C7" w:rsidRPr="00AB24C7" w:rsidTr="00081E6B">
        <w:trPr>
          <w:trHeight w:val="285"/>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ОАО ИИЦ</w:t>
            </w:r>
          </w:p>
          <w:p w:rsidR="00AB24C7" w:rsidRPr="00AB24C7" w:rsidRDefault="00AB24C7"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-1211</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303</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49</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52</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94,2</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15794</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17648</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89,5</w:t>
            </w:r>
          </w:p>
        </w:tc>
      </w:tr>
      <w:tr w:rsidR="00AB24C7" w:rsidRPr="00AB24C7" w:rsidTr="00081E6B">
        <w:trPr>
          <w:trHeight w:val="30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МУП ВКХ</w:t>
            </w:r>
          </w:p>
          <w:p w:rsidR="00AB24C7" w:rsidRPr="00AB24C7" w:rsidRDefault="00AB24C7"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2069</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908</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227,9</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92</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95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96,8</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19650</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17743</w:t>
            </w:r>
          </w:p>
        </w:tc>
        <w:tc>
          <w:tcPr>
            <w:tcW w:w="709"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110,7</w:t>
            </w:r>
          </w:p>
        </w:tc>
      </w:tr>
      <w:tr w:rsidR="00AB24C7" w:rsidRPr="00AB24C7" w:rsidTr="00AB24C7">
        <w:trPr>
          <w:trHeight w:val="860"/>
        </w:trPr>
        <w:tc>
          <w:tcPr>
            <w:tcW w:w="1844" w:type="dxa"/>
            <w:tcBorders>
              <w:top w:val="nil"/>
              <w:left w:val="single" w:sz="4" w:space="0" w:color="auto"/>
              <w:bottom w:val="single" w:sz="4" w:space="0" w:color="auto"/>
              <w:right w:val="single" w:sz="4" w:space="0" w:color="auto"/>
            </w:tcBorders>
            <w:shd w:val="clear" w:color="auto" w:fill="auto"/>
            <w:vAlign w:val="bottom"/>
            <w:hideMark/>
          </w:tcPr>
          <w:p w:rsidR="00AB24C7" w:rsidRPr="00AB24C7" w:rsidRDefault="00AB24C7" w:rsidP="00081E6B">
            <w:pPr>
              <w:rPr>
                <w:rFonts w:ascii="Times New Roman" w:hAnsi="Times New Roman" w:cs="Times New Roman"/>
              </w:rPr>
            </w:pPr>
            <w:r w:rsidRPr="00AB24C7">
              <w:rPr>
                <w:rFonts w:ascii="Times New Roman" w:hAnsi="Times New Roman" w:cs="Times New Roman"/>
              </w:rPr>
              <w:t xml:space="preserve">ОАО </w:t>
            </w:r>
            <w:proofErr w:type="spellStart"/>
            <w:r w:rsidRPr="00AB24C7">
              <w:rPr>
                <w:rFonts w:ascii="Times New Roman" w:hAnsi="Times New Roman" w:cs="Times New Roman"/>
              </w:rPr>
              <w:t>Похвистнево-энерго</w:t>
            </w:r>
            <w:proofErr w:type="spellEnd"/>
          </w:p>
          <w:p w:rsidR="00AB24C7" w:rsidRPr="00AB24C7" w:rsidRDefault="00AB24C7" w:rsidP="00081E6B">
            <w:pPr>
              <w:rPr>
                <w:rFonts w:ascii="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-24053</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rPr>
            </w:pPr>
            <w:r>
              <w:rPr>
                <w:rFonts w:ascii="Times New Roman" w:hAnsi="Times New Roman" w:cs="Times New Roman"/>
              </w:rPr>
              <w:t>-6199</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D5549B" w:rsidP="00081E6B">
            <w:pPr>
              <w:jc w:val="center"/>
              <w:rPr>
                <w:rFonts w:ascii="Times New Roman" w:hAnsi="Times New Roman" w:cs="Times New Roman"/>
                <w:bCs/>
              </w:rPr>
            </w:pPr>
            <w:r>
              <w:rPr>
                <w:rFonts w:ascii="Times New Roman" w:hAnsi="Times New Roman" w:cs="Times New Roman"/>
                <w:bCs/>
              </w:rPr>
              <w:t>в 3,9 раза</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185</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center"/>
              <w:rPr>
                <w:rFonts w:ascii="Times New Roman" w:hAnsi="Times New Roman" w:cs="Times New Roman"/>
                <w:sz w:val="20"/>
                <w:szCs w:val="20"/>
              </w:rPr>
            </w:pPr>
            <w:r w:rsidRPr="00AB24C7">
              <w:rPr>
                <w:rFonts w:ascii="Times New Roman" w:hAnsi="Times New Roman" w:cs="Times New Roman"/>
                <w:sz w:val="20"/>
                <w:szCs w:val="20"/>
              </w:rPr>
              <w:t>185</w:t>
            </w:r>
          </w:p>
        </w:tc>
        <w:tc>
          <w:tcPr>
            <w:tcW w:w="851"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right"/>
              <w:rPr>
                <w:rFonts w:ascii="Times New Roman" w:hAnsi="Times New Roman" w:cs="Times New Roman"/>
                <w:bCs/>
                <w:sz w:val="20"/>
                <w:szCs w:val="20"/>
              </w:rPr>
            </w:pPr>
            <w:r w:rsidRPr="00AB24C7">
              <w:rPr>
                <w:rFonts w:ascii="Times New Roman" w:hAnsi="Times New Roman" w:cs="Times New Roman"/>
                <w:bCs/>
                <w:sz w:val="20"/>
                <w:szCs w:val="20"/>
              </w:rPr>
              <w:t>100</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right"/>
              <w:rPr>
                <w:rFonts w:ascii="Times New Roman" w:hAnsi="Times New Roman" w:cs="Times New Roman"/>
                <w:sz w:val="20"/>
                <w:szCs w:val="20"/>
              </w:rPr>
            </w:pPr>
            <w:r w:rsidRPr="00AB24C7">
              <w:rPr>
                <w:rFonts w:ascii="Times New Roman" w:hAnsi="Times New Roman" w:cs="Times New Roman"/>
                <w:sz w:val="20"/>
                <w:szCs w:val="20"/>
              </w:rPr>
              <w:t>21302,3</w:t>
            </w:r>
          </w:p>
        </w:tc>
        <w:tc>
          <w:tcPr>
            <w:tcW w:w="992" w:type="dxa"/>
            <w:tcBorders>
              <w:top w:val="nil"/>
              <w:left w:val="nil"/>
              <w:bottom w:val="single" w:sz="4" w:space="0" w:color="auto"/>
              <w:right w:val="single" w:sz="4" w:space="0" w:color="auto"/>
            </w:tcBorders>
            <w:shd w:val="clear" w:color="auto" w:fill="auto"/>
            <w:noWrap/>
            <w:vAlign w:val="bottom"/>
            <w:hideMark/>
          </w:tcPr>
          <w:p w:rsidR="00AB24C7" w:rsidRPr="00AB24C7" w:rsidRDefault="00AB24C7" w:rsidP="00081E6B">
            <w:pPr>
              <w:jc w:val="right"/>
              <w:rPr>
                <w:rFonts w:ascii="Times New Roman" w:hAnsi="Times New Roman" w:cs="Times New Roman"/>
                <w:sz w:val="20"/>
                <w:szCs w:val="20"/>
              </w:rPr>
            </w:pPr>
            <w:r w:rsidRPr="00AB24C7">
              <w:rPr>
                <w:rFonts w:ascii="Times New Roman" w:hAnsi="Times New Roman" w:cs="Times New Roman"/>
                <w:sz w:val="20"/>
                <w:szCs w:val="20"/>
              </w:rPr>
              <w:t>19839,6</w:t>
            </w:r>
          </w:p>
        </w:tc>
        <w:tc>
          <w:tcPr>
            <w:tcW w:w="709" w:type="dxa"/>
            <w:tcBorders>
              <w:top w:val="nil"/>
              <w:left w:val="nil"/>
              <w:bottom w:val="single" w:sz="4" w:space="0" w:color="auto"/>
              <w:right w:val="single" w:sz="4" w:space="0" w:color="auto"/>
            </w:tcBorders>
            <w:shd w:val="clear" w:color="auto" w:fill="auto"/>
            <w:vAlign w:val="bottom"/>
            <w:hideMark/>
          </w:tcPr>
          <w:p w:rsidR="00AB24C7" w:rsidRPr="00AB24C7" w:rsidRDefault="00AB24C7" w:rsidP="00081E6B">
            <w:pPr>
              <w:jc w:val="center"/>
              <w:rPr>
                <w:rFonts w:ascii="Times New Roman" w:hAnsi="Times New Roman" w:cs="Times New Roman"/>
                <w:bCs/>
                <w:sz w:val="20"/>
                <w:szCs w:val="20"/>
              </w:rPr>
            </w:pPr>
            <w:r w:rsidRPr="00AB24C7">
              <w:rPr>
                <w:rFonts w:ascii="Times New Roman" w:hAnsi="Times New Roman" w:cs="Times New Roman"/>
                <w:bCs/>
                <w:sz w:val="20"/>
                <w:szCs w:val="20"/>
              </w:rPr>
              <w:t>107,4</w:t>
            </w:r>
          </w:p>
        </w:tc>
      </w:tr>
    </w:tbl>
    <w:p w:rsidR="00AB24C7" w:rsidRPr="00CB6DE8" w:rsidRDefault="00AB24C7" w:rsidP="00AB24C7">
      <w:pPr>
        <w:pStyle w:val="21"/>
        <w:spacing w:after="0" w:line="240" w:lineRule="auto"/>
        <w:ind w:firstLine="709"/>
        <w:contextualSpacing/>
        <w:jc w:val="both"/>
        <w:rPr>
          <w:snapToGrid w:val="0"/>
          <w:sz w:val="28"/>
        </w:rPr>
      </w:pPr>
    </w:p>
    <w:p w:rsidR="00AB24C7" w:rsidRPr="00CB6DE8" w:rsidRDefault="00AB24C7" w:rsidP="00AB24C7">
      <w:pPr>
        <w:pStyle w:val="21"/>
        <w:spacing w:after="0" w:line="240" w:lineRule="auto"/>
        <w:ind w:firstLine="709"/>
        <w:contextualSpacing/>
        <w:jc w:val="both"/>
        <w:rPr>
          <w:snapToGrid w:val="0"/>
          <w:sz w:val="28"/>
        </w:rPr>
      </w:pPr>
      <w:r w:rsidRPr="00CB6DE8">
        <w:rPr>
          <w:b/>
          <w:snapToGrid w:val="0"/>
          <w:sz w:val="28"/>
        </w:rPr>
        <w:t>ОАО «ИИЦ»</w:t>
      </w:r>
      <w:r w:rsidRPr="00CB6DE8">
        <w:rPr>
          <w:snapToGrid w:val="0"/>
          <w:sz w:val="28"/>
        </w:rPr>
        <w:t xml:space="preserve"> уменьшена выручка от основных видов деятельности на 6,6% с одновременным повышением расходов на 7,1%. Предприятие в 1 полугодии 2016 года получило убыток от основной деятельности 715 тыс.</w:t>
      </w:r>
      <w:r w:rsidR="00081E6B">
        <w:rPr>
          <w:snapToGrid w:val="0"/>
          <w:sz w:val="28"/>
        </w:rPr>
        <w:t xml:space="preserve"> </w:t>
      </w:r>
      <w:r w:rsidRPr="00CB6DE8">
        <w:rPr>
          <w:snapToGrid w:val="0"/>
          <w:sz w:val="28"/>
        </w:rPr>
        <w:t>руб., за соответствующий период прошлого года прибыль составила 855 тыс.</w:t>
      </w:r>
      <w:r w:rsidR="00081E6B">
        <w:rPr>
          <w:snapToGrid w:val="0"/>
          <w:sz w:val="28"/>
        </w:rPr>
        <w:t xml:space="preserve"> </w:t>
      </w:r>
      <w:r w:rsidRPr="00CB6DE8">
        <w:rPr>
          <w:snapToGrid w:val="0"/>
          <w:sz w:val="28"/>
        </w:rPr>
        <w:t>руб.</w:t>
      </w:r>
    </w:p>
    <w:p w:rsidR="00AB24C7" w:rsidRPr="00CB6DE8" w:rsidRDefault="00AB24C7" w:rsidP="00AB24C7">
      <w:pPr>
        <w:pStyle w:val="21"/>
        <w:spacing w:after="0" w:line="240" w:lineRule="auto"/>
        <w:ind w:firstLine="709"/>
        <w:contextualSpacing/>
        <w:jc w:val="both"/>
        <w:rPr>
          <w:snapToGrid w:val="0"/>
          <w:sz w:val="28"/>
        </w:rPr>
      </w:pPr>
      <w:r w:rsidRPr="00CB6DE8">
        <w:rPr>
          <w:snapToGrid w:val="0"/>
          <w:sz w:val="28"/>
        </w:rPr>
        <w:t xml:space="preserve"> За отчетный период  предприятие:</w:t>
      </w:r>
    </w:p>
    <w:p w:rsidR="00AB24C7" w:rsidRPr="00CB6DE8" w:rsidRDefault="00AB24C7" w:rsidP="00AB24C7">
      <w:pPr>
        <w:pStyle w:val="21"/>
        <w:spacing w:after="0" w:line="240" w:lineRule="auto"/>
        <w:ind w:firstLine="709"/>
        <w:contextualSpacing/>
        <w:jc w:val="both"/>
        <w:rPr>
          <w:snapToGrid w:val="0"/>
          <w:sz w:val="28"/>
        </w:rPr>
      </w:pPr>
      <w:r w:rsidRPr="00CB6DE8">
        <w:rPr>
          <w:snapToGrid w:val="0"/>
          <w:sz w:val="28"/>
        </w:rPr>
        <w:t xml:space="preserve">- увеличило выпуск газет  на 35,7%  с 484 до 657 тыс. штук, выпуск этикеток на 26,5%,  выпуск коробок на 32,9%. Отмечается значительное увеличение выпуска календарей и афиш </w:t>
      </w:r>
      <w:proofErr w:type="gramStart"/>
      <w:r w:rsidRPr="00CB6DE8">
        <w:rPr>
          <w:snapToGrid w:val="0"/>
          <w:sz w:val="28"/>
        </w:rPr>
        <w:t>в</w:t>
      </w:r>
      <w:proofErr w:type="gramEnd"/>
      <w:r w:rsidRPr="00CB6DE8">
        <w:rPr>
          <w:snapToGrid w:val="0"/>
          <w:sz w:val="28"/>
        </w:rPr>
        <w:t xml:space="preserve"> 3,3 раза</w:t>
      </w:r>
      <w:r w:rsidR="00081E6B">
        <w:rPr>
          <w:snapToGrid w:val="0"/>
          <w:sz w:val="28"/>
        </w:rPr>
        <w:t>, объемов</w:t>
      </w:r>
      <w:r w:rsidRPr="00CB6DE8">
        <w:rPr>
          <w:snapToGrid w:val="0"/>
          <w:sz w:val="28"/>
        </w:rPr>
        <w:t xml:space="preserve"> выпуска беловых товаров в 1,3</w:t>
      </w:r>
      <w:r w:rsidR="00DA464C">
        <w:rPr>
          <w:snapToGrid w:val="0"/>
          <w:sz w:val="28"/>
        </w:rPr>
        <w:t xml:space="preserve"> </w:t>
      </w:r>
      <w:r w:rsidRPr="00CB6DE8">
        <w:rPr>
          <w:snapToGrid w:val="0"/>
          <w:sz w:val="28"/>
        </w:rPr>
        <w:t>раза.</w:t>
      </w:r>
    </w:p>
    <w:p w:rsidR="00AB24C7" w:rsidRDefault="00AB24C7" w:rsidP="00AB24C7">
      <w:pPr>
        <w:pStyle w:val="21"/>
        <w:spacing w:after="0" w:line="240" w:lineRule="auto"/>
        <w:ind w:right="-284" w:firstLine="709"/>
        <w:contextualSpacing/>
        <w:jc w:val="both"/>
        <w:rPr>
          <w:snapToGrid w:val="0"/>
          <w:sz w:val="28"/>
        </w:rPr>
      </w:pPr>
      <w:r w:rsidRPr="00CB6DE8">
        <w:rPr>
          <w:snapToGrid w:val="0"/>
          <w:sz w:val="28"/>
        </w:rPr>
        <w:t xml:space="preserve">В 1 полугодии 2016года снизился объем бланочной продукции на 29,8 %, буклетов, журналов, книг на 56,3 %.  </w:t>
      </w:r>
    </w:p>
    <w:p w:rsidR="00081E6B" w:rsidRPr="00CB6DE8" w:rsidRDefault="00081E6B" w:rsidP="00081E6B">
      <w:pPr>
        <w:pStyle w:val="21"/>
        <w:spacing w:after="0" w:line="240" w:lineRule="auto"/>
        <w:ind w:firstLine="709"/>
        <w:contextualSpacing/>
        <w:jc w:val="both"/>
        <w:rPr>
          <w:snapToGrid w:val="0"/>
          <w:sz w:val="28"/>
        </w:rPr>
      </w:pPr>
      <w:r w:rsidRPr="00CB6DE8">
        <w:rPr>
          <w:snapToGrid w:val="0"/>
          <w:sz w:val="28"/>
        </w:rPr>
        <w:t>В целом предприятие ухудшило финансовый результат -</w:t>
      </w:r>
      <w:r>
        <w:rPr>
          <w:snapToGrid w:val="0"/>
          <w:sz w:val="28"/>
        </w:rPr>
        <w:t xml:space="preserve"> </w:t>
      </w:r>
      <w:r w:rsidRPr="00CB6DE8">
        <w:rPr>
          <w:snapToGrid w:val="0"/>
          <w:sz w:val="28"/>
        </w:rPr>
        <w:t>убыток 1211 тыс.</w:t>
      </w:r>
      <w:r>
        <w:rPr>
          <w:snapToGrid w:val="0"/>
          <w:sz w:val="28"/>
        </w:rPr>
        <w:t xml:space="preserve"> </w:t>
      </w:r>
      <w:r w:rsidRPr="00CB6DE8">
        <w:rPr>
          <w:snapToGrid w:val="0"/>
          <w:sz w:val="28"/>
        </w:rPr>
        <w:t>руб., в то время как в 1 полугодии 2015</w:t>
      </w:r>
      <w:r w:rsidR="00DA464C">
        <w:rPr>
          <w:snapToGrid w:val="0"/>
          <w:sz w:val="28"/>
        </w:rPr>
        <w:t xml:space="preserve"> </w:t>
      </w:r>
      <w:r w:rsidRPr="00CB6DE8">
        <w:rPr>
          <w:snapToGrid w:val="0"/>
          <w:sz w:val="28"/>
        </w:rPr>
        <w:t xml:space="preserve">года была </w:t>
      </w:r>
      <w:r w:rsidR="00DA464C">
        <w:rPr>
          <w:snapToGrid w:val="0"/>
          <w:sz w:val="28"/>
        </w:rPr>
        <w:t xml:space="preserve">получена </w:t>
      </w:r>
      <w:r w:rsidRPr="00CB6DE8">
        <w:rPr>
          <w:snapToGrid w:val="0"/>
          <w:sz w:val="28"/>
        </w:rPr>
        <w:t>прибыль 303 тыс.</w:t>
      </w:r>
      <w:r>
        <w:rPr>
          <w:snapToGrid w:val="0"/>
          <w:sz w:val="28"/>
        </w:rPr>
        <w:t xml:space="preserve"> </w:t>
      </w:r>
      <w:r w:rsidRPr="00CB6DE8">
        <w:rPr>
          <w:snapToGrid w:val="0"/>
          <w:sz w:val="28"/>
        </w:rPr>
        <w:t xml:space="preserve">руб. </w:t>
      </w:r>
    </w:p>
    <w:p w:rsidR="00081E6B" w:rsidRDefault="00081E6B" w:rsidP="00081E6B">
      <w:pPr>
        <w:pStyle w:val="21"/>
        <w:tabs>
          <w:tab w:val="left" w:pos="1134"/>
        </w:tabs>
        <w:spacing w:after="0" w:line="240" w:lineRule="auto"/>
        <w:ind w:firstLine="709"/>
        <w:contextualSpacing/>
        <w:jc w:val="both"/>
        <w:rPr>
          <w:snapToGrid w:val="0"/>
          <w:sz w:val="28"/>
        </w:rPr>
      </w:pPr>
      <w:r w:rsidRPr="00CB6DE8">
        <w:rPr>
          <w:snapToGrid w:val="0"/>
          <w:sz w:val="28"/>
        </w:rPr>
        <w:t xml:space="preserve">Стабильно снабжает городской округ питьевой водой и осуществляет транспортировку и очистку сточных вод предприятие коммунального комплекса </w:t>
      </w:r>
      <w:r w:rsidRPr="00CB6DE8">
        <w:rPr>
          <w:b/>
          <w:snapToGrid w:val="0"/>
          <w:sz w:val="28"/>
        </w:rPr>
        <w:t>МУП «ВКХ».</w:t>
      </w:r>
      <w:r w:rsidRPr="00CB6DE8">
        <w:rPr>
          <w:snapToGrid w:val="0"/>
          <w:sz w:val="28"/>
        </w:rPr>
        <w:t xml:space="preserve"> Выручка предприятия растет более высокими темпами, чем расходы по основным видам деятельности. Так выручка за отчетный период  составила 26882 тыс</w:t>
      </w:r>
      <w:proofErr w:type="gramStart"/>
      <w:r w:rsidRPr="00CB6DE8">
        <w:rPr>
          <w:snapToGrid w:val="0"/>
          <w:sz w:val="28"/>
        </w:rPr>
        <w:t>.р</w:t>
      </w:r>
      <w:proofErr w:type="gramEnd"/>
      <w:r w:rsidRPr="00CB6DE8">
        <w:rPr>
          <w:snapToGrid w:val="0"/>
          <w:sz w:val="28"/>
        </w:rPr>
        <w:t xml:space="preserve">уб., а расходы по основным видам деятельности 24041 тыс.руб.  </w:t>
      </w:r>
      <w:r w:rsidRPr="00CB6DE8">
        <w:rPr>
          <w:sz w:val="28"/>
          <w:szCs w:val="28"/>
        </w:rPr>
        <w:t xml:space="preserve">В результате  предприятием получена  прибыль   в сумме 2069 тыс. руб. </w:t>
      </w:r>
      <w:r w:rsidRPr="00CB6DE8">
        <w:rPr>
          <w:snapToGrid w:val="0"/>
          <w:sz w:val="28"/>
        </w:rPr>
        <w:t xml:space="preserve"> За отчетный период было отмечается увеличение объемов  отпуска воды на 3,1% и водоотведения на 1,8%. В 1 полугодии  </w:t>
      </w:r>
      <w:r w:rsidRPr="00CB6DE8">
        <w:rPr>
          <w:snapToGrid w:val="0"/>
          <w:sz w:val="28"/>
        </w:rPr>
        <w:lastRenderedPageBreak/>
        <w:t>2016 года реализовано 733,4  тыс.м3 воды (в 1 полугодие 2015 года – 711,4 тыс.м3), услуг водоотведения 523,7 тыс</w:t>
      </w:r>
      <w:proofErr w:type="gramStart"/>
      <w:r w:rsidRPr="00CB6DE8">
        <w:rPr>
          <w:snapToGrid w:val="0"/>
          <w:sz w:val="28"/>
        </w:rPr>
        <w:t>.м</w:t>
      </w:r>
      <w:proofErr w:type="gramEnd"/>
      <w:r w:rsidRPr="00CB6DE8">
        <w:rPr>
          <w:snapToGrid w:val="0"/>
          <w:sz w:val="28"/>
        </w:rPr>
        <w:t>3 (в 1полугодие 2015 года – 514,6 тыс.м3) .</w:t>
      </w:r>
    </w:p>
    <w:p w:rsidR="00CE1750" w:rsidRPr="00CB6DE8" w:rsidRDefault="009A5BE4" w:rsidP="00081E6B">
      <w:pPr>
        <w:pStyle w:val="21"/>
        <w:tabs>
          <w:tab w:val="left" w:pos="1134"/>
        </w:tabs>
        <w:spacing w:after="0" w:line="240" w:lineRule="auto"/>
        <w:ind w:firstLine="709"/>
        <w:contextualSpacing/>
        <w:jc w:val="both"/>
        <w:rPr>
          <w:snapToGrid w:val="0"/>
          <w:sz w:val="28"/>
        </w:rPr>
      </w:pPr>
      <w:r>
        <w:rPr>
          <w:snapToGrid w:val="0"/>
          <w:sz w:val="28"/>
        </w:rPr>
        <w:t xml:space="preserve">МУП «Га ЖКХ» обслуживает 4 дома общей площадью 1370 кв. м. В результате сноса аварийного и ветхого жилья снизились объёмы обслуживания </w:t>
      </w:r>
      <w:r w:rsidR="00DA464C">
        <w:rPr>
          <w:snapToGrid w:val="0"/>
          <w:sz w:val="28"/>
        </w:rPr>
        <w:t xml:space="preserve">жилищного </w:t>
      </w:r>
      <w:proofErr w:type="gramStart"/>
      <w:r w:rsidR="00DA464C">
        <w:rPr>
          <w:snapToGrid w:val="0"/>
          <w:sz w:val="28"/>
        </w:rPr>
        <w:t>фонда</w:t>
      </w:r>
      <w:proofErr w:type="gramEnd"/>
      <w:r w:rsidR="00DA464C">
        <w:rPr>
          <w:snapToGrid w:val="0"/>
          <w:sz w:val="28"/>
        </w:rPr>
        <w:t xml:space="preserve"> </w:t>
      </w:r>
      <w:r>
        <w:rPr>
          <w:snapToGrid w:val="0"/>
          <w:sz w:val="28"/>
        </w:rPr>
        <w:t>и выручка от реализации составила лишь 37,3 % от уровня аналогичного периода прошлого года, себестоимость снизилась на 1,8 /%.</w:t>
      </w:r>
      <w:r w:rsidR="00DA464C">
        <w:rPr>
          <w:snapToGrid w:val="0"/>
          <w:sz w:val="28"/>
        </w:rPr>
        <w:t xml:space="preserve"> </w:t>
      </w:r>
      <w:r>
        <w:rPr>
          <w:snapToGrid w:val="0"/>
          <w:sz w:val="28"/>
        </w:rPr>
        <w:t>За 1</w:t>
      </w:r>
      <w:r w:rsidR="00DA464C">
        <w:rPr>
          <w:snapToGrid w:val="0"/>
          <w:sz w:val="28"/>
        </w:rPr>
        <w:t>-</w:t>
      </w:r>
      <w:r>
        <w:rPr>
          <w:snapToGrid w:val="0"/>
          <w:sz w:val="28"/>
        </w:rPr>
        <w:t>ое полугодие получен убыто</w:t>
      </w:r>
      <w:r w:rsidR="00DA464C">
        <w:rPr>
          <w:snapToGrid w:val="0"/>
          <w:sz w:val="28"/>
        </w:rPr>
        <w:t>к 35</w:t>
      </w:r>
      <w:r>
        <w:rPr>
          <w:snapToGrid w:val="0"/>
          <w:sz w:val="28"/>
        </w:rPr>
        <w:t xml:space="preserve"> тыс. руб.</w:t>
      </w:r>
    </w:p>
    <w:p w:rsidR="00EC611C" w:rsidRPr="00CB6DE8" w:rsidRDefault="00EC611C" w:rsidP="00EC611C">
      <w:pPr>
        <w:pStyle w:val="21"/>
        <w:spacing w:after="0" w:line="240" w:lineRule="auto"/>
        <w:ind w:firstLine="709"/>
        <w:contextualSpacing/>
        <w:jc w:val="both"/>
        <w:rPr>
          <w:snapToGrid w:val="0"/>
          <w:sz w:val="28"/>
        </w:rPr>
      </w:pPr>
      <w:r w:rsidRPr="00CB6DE8">
        <w:rPr>
          <w:b/>
          <w:snapToGrid w:val="0"/>
          <w:sz w:val="28"/>
        </w:rPr>
        <w:t>АО «Похвистневоэнерго»</w:t>
      </w:r>
      <w:r w:rsidRPr="00CB6DE8">
        <w:rPr>
          <w:snapToGrid w:val="0"/>
          <w:sz w:val="28"/>
        </w:rPr>
        <w:t xml:space="preserve"> сработало с</w:t>
      </w:r>
      <w:r w:rsidR="00CE1750">
        <w:rPr>
          <w:snapToGrid w:val="0"/>
          <w:sz w:val="28"/>
        </w:rPr>
        <w:t xml:space="preserve"> убытками до налогообложения в размере 24053 тыс</w:t>
      </w:r>
      <w:proofErr w:type="gramStart"/>
      <w:r w:rsidR="00CE1750">
        <w:rPr>
          <w:snapToGrid w:val="0"/>
          <w:sz w:val="28"/>
        </w:rPr>
        <w:t>.р</w:t>
      </w:r>
      <w:proofErr w:type="gramEnd"/>
      <w:r w:rsidR="00CE1750">
        <w:rPr>
          <w:snapToGrid w:val="0"/>
          <w:sz w:val="28"/>
        </w:rPr>
        <w:t xml:space="preserve">уб., что в 3,9 раза выше значения соответствующего периода прошлого года - это обусловлено необходимостью создания резерва по сомнительным долгам. </w:t>
      </w:r>
      <w:r w:rsidRPr="00CB6DE8">
        <w:rPr>
          <w:snapToGrid w:val="0"/>
          <w:sz w:val="28"/>
        </w:rPr>
        <w:t xml:space="preserve"> </w:t>
      </w:r>
      <w:r w:rsidR="00CE1750">
        <w:rPr>
          <w:snapToGrid w:val="0"/>
          <w:sz w:val="28"/>
        </w:rPr>
        <w:t>П</w:t>
      </w:r>
      <w:r w:rsidRPr="00CB6DE8">
        <w:rPr>
          <w:snapToGrid w:val="0"/>
          <w:sz w:val="28"/>
        </w:rPr>
        <w:t xml:space="preserve">рибыль от основной деятельности </w:t>
      </w:r>
      <w:r w:rsidR="00CE1750">
        <w:rPr>
          <w:snapToGrid w:val="0"/>
          <w:sz w:val="28"/>
        </w:rPr>
        <w:t>составила 3278 тыс. руб. или 102,2 % к уровню прошлого года.</w:t>
      </w:r>
      <w:r w:rsidRPr="00CB6DE8">
        <w:rPr>
          <w:snapToGrid w:val="0"/>
          <w:sz w:val="28"/>
        </w:rPr>
        <w:t xml:space="preserve"> Выручка от реализации увеличилась по сравнению с соответствующим периодом прошлого года на 7,1%, а затраты на 7,2%. За отчетный период 2016 года было выработано 61,16 тыс.</w:t>
      </w:r>
      <w:r>
        <w:rPr>
          <w:snapToGrid w:val="0"/>
          <w:sz w:val="28"/>
        </w:rPr>
        <w:t xml:space="preserve"> </w:t>
      </w:r>
      <w:r w:rsidRPr="00CB6DE8">
        <w:rPr>
          <w:snapToGrid w:val="0"/>
          <w:sz w:val="28"/>
        </w:rPr>
        <w:t>Гкал</w:t>
      </w:r>
      <w:proofErr w:type="gramStart"/>
      <w:r w:rsidRPr="00CB6DE8">
        <w:rPr>
          <w:snapToGrid w:val="0"/>
          <w:sz w:val="28"/>
        </w:rPr>
        <w:t>.</w:t>
      </w:r>
      <w:proofErr w:type="gramEnd"/>
      <w:r>
        <w:rPr>
          <w:snapToGrid w:val="0"/>
          <w:sz w:val="28"/>
        </w:rPr>
        <w:t xml:space="preserve"> </w:t>
      </w:r>
      <w:proofErr w:type="spellStart"/>
      <w:proofErr w:type="gramStart"/>
      <w:r>
        <w:rPr>
          <w:snapToGrid w:val="0"/>
          <w:sz w:val="28"/>
        </w:rPr>
        <w:t>т</w:t>
      </w:r>
      <w:proofErr w:type="gramEnd"/>
      <w:r w:rsidRPr="00CB6DE8">
        <w:rPr>
          <w:snapToGrid w:val="0"/>
          <w:sz w:val="28"/>
        </w:rPr>
        <w:t>еплоэнергии</w:t>
      </w:r>
      <w:proofErr w:type="spellEnd"/>
      <w:r w:rsidRPr="00CB6DE8">
        <w:rPr>
          <w:snapToGrid w:val="0"/>
          <w:sz w:val="28"/>
        </w:rPr>
        <w:t>,  что на 6,1 % ниже уровня прошлого года. За 1 полугодие  2016</w:t>
      </w:r>
      <w:r w:rsidR="00DA464C">
        <w:rPr>
          <w:snapToGrid w:val="0"/>
          <w:sz w:val="28"/>
        </w:rPr>
        <w:t xml:space="preserve"> </w:t>
      </w:r>
      <w:r w:rsidRPr="00CB6DE8">
        <w:rPr>
          <w:snapToGrid w:val="0"/>
          <w:sz w:val="28"/>
        </w:rPr>
        <w:t>года было передано  21607,7 тыс</w:t>
      </w:r>
      <w:proofErr w:type="gramStart"/>
      <w:r w:rsidRPr="00CB6DE8">
        <w:rPr>
          <w:snapToGrid w:val="0"/>
          <w:sz w:val="28"/>
        </w:rPr>
        <w:t>.к</w:t>
      </w:r>
      <w:proofErr w:type="gramEnd"/>
      <w:r w:rsidRPr="00CB6DE8">
        <w:rPr>
          <w:snapToGrid w:val="0"/>
          <w:sz w:val="28"/>
        </w:rPr>
        <w:t xml:space="preserve">Втч. электроэнергии, что  ниже значений 1 полугодия  2015 года на 3,2%. Фактическая рентабельность за отчетный период составила по теплоснабжению 6,6%, в то время как за соответствующий период прошлого года 8,7%. </w:t>
      </w:r>
    </w:p>
    <w:p w:rsidR="00EC611C" w:rsidRPr="00CB6DE8" w:rsidRDefault="00EC611C" w:rsidP="00EC611C">
      <w:pPr>
        <w:pStyle w:val="21"/>
        <w:spacing w:after="0" w:line="240" w:lineRule="auto"/>
        <w:ind w:firstLine="709"/>
        <w:contextualSpacing/>
        <w:jc w:val="both"/>
        <w:rPr>
          <w:snapToGrid w:val="0"/>
          <w:sz w:val="28"/>
        </w:rPr>
      </w:pPr>
      <w:r w:rsidRPr="00CB6DE8">
        <w:rPr>
          <w:snapToGrid w:val="0"/>
          <w:sz w:val="28"/>
        </w:rPr>
        <w:t xml:space="preserve">В отчетном периоде возросла среднемесячная заработная плата по МУП ВКХ на 10,7% и составила 19650 руб.; по АО «Похвистневоэнерго»  рост  на 7,4% и среднемесячная зарплата составила 21302,3 руб.  По </w:t>
      </w:r>
      <w:r w:rsidR="00DA464C">
        <w:rPr>
          <w:snapToGrid w:val="0"/>
          <w:sz w:val="28"/>
        </w:rPr>
        <w:t xml:space="preserve"> ОАО «</w:t>
      </w:r>
      <w:r w:rsidRPr="00CB6DE8">
        <w:rPr>
          <w:snapToGrid w:val="0"/>
          <w:sz w:val="28"/>
        </w:rPr>
        <w:t>ИИЦ» отмечается снижение среднемесячной заработной платы на 10,5% и  размер среднемесячной заработной платы составляет 15794 руб.</w:t>
      </w:r>
    </w:p>
    <w:p w:rsidR="00081E6B" w:rsidRPr="00CB6DE8" w:rsidRDefault="00081E6B" w:rsidP="00AB24C7">
      <w:pPr>
        <w:pStyle w:val="21"/>
        <w:spacing w:after="0" w:line="240" w:lineRule="auto"/>
        <w:ind w:right="-284" w:firstLine="709"/>
        <w:contextualSpacing/>
        <w:jc w:val="both"/>
        <w:rPr>
          <w:snapToGrid w:val="0"/>
          <w:sz w:val="28"/>
        </w:rPr>
      </w:pPr>
    </w:p>
    <w:p w:rsidR="00754FA1" w:rsidRPr="00CC4B1D" w:rsidRDefault="00754FA1" w:rsidP="00767752">
      <w:pPr>
        <w:pStyle w:val="21"/>
        <w:spacing w:after="0" w:line="276" w:lineRule="auto"/>
        <w:ind w:firstLine="709"/>
        <w:contextualSpacing/>
        <w:jc w:val="center"/>
        <w:rPr>
          <w:snapToGrid w:val="0"/>
          <w:color w:val="00B0F0"/>
          <w:sz w:val="28"/>
        </w:rPr>
      </w:pPr>
    </w:p>
    <w:p w:rsidR="00767752" w:rsidRPr="00EC611C" w:rsidRDefault="00767752" w:rsidP="00767752">
      <w:pPr>
        <w:pStyle w:val="21"/>
        <w:spacing w:after="0" w:line="276" w:lineRule="auto"/>
        <w:ind w:firstLine="709"/>
        <w:contextualSpacing/>
        <w:jc w:val="center"/>
        <w:rPr>
          <w:b/>
          <w:snapToGrid w:val="0"/>
          <w:sz w:val="28"/>
        </w:rPr>
      </w:pPr>
      <w:r w:rsidRPr="00EC611C">
        <w:rPr>
          <w:b/>
          <w:snapToGrid w:val="0"/>
          <w:sz w:val="28"/>
        </w:rPr>
        <w:t>Исполнение бюджета городского округа Похвистнево</w:t>
      </w:r>
    </w:p>
    <w:p w:rsidR="00767752" w:rsidRPr="00CC4B1D" w:rsidRDefault="00767752" w:rsidP="002D7F14">
      <w:pPr>
        <w:pStyle w:val="21"/>
        <w:spacing w:after="0" w:line="240" w:lineRule="auto"/>
        <w:ind w:firstLine="709"/>
        <w:contextualSpacing/>
        <w:jc w:val="center"/>
        <w:rPr>
          <w:snapToGrid w:val="0"/>
          <w:color w:val="00B0F0"/>
          <w:sz w:val="28"/>
        </w:rPr>
      </w:pPr>
    </w:p>
    <w:p w:rsidR="00EC611C" w:rsidRPr="00C31131" w:rsidRDefault="00EC611C" w:rsidP="00EC611C">
      <w:pPr>
        <w:spacing w:after="0" w:line="240" w:lineRule="auto"/>
        <w:ind w:firstLine="709"/>
        <w:jc w:val="both"/>
        <w:rPr>
          <w:rFonts w:ascii="Times New Roman" w:hAnsi="Times New Roman" w:cs="Times New Roman"/>
          <w:sz w:val="28"/>
          <w:szCs w:val="28"/>
        </w:rPr>
      </w:pPr>
      <w:r w:rsidRPr="00C31131">
        <w:rPr>
          <w:rFonts w:ascii="Times New Roman" w:hAnsi="Times New Roman" w:cs="Times New Roman"/>
          <w:sz w:val="28"/>
          <w:szCs w:val="28"/>
        </w:rPr>
        <w:t xml:space="preserve">За </w:t>
      </w:r>
      <w:r w:rsidRPr="00C31131">
        <w:rPr>
          <w:rFonts w:ascii="Times New Roman" w:hAnsi="Times New Roman" w:cs="Times New Roman"/>
          <w:sz w:val="28"/>
          <w:szCs w:val="28"/>
          <w:lang w:val="en-US"/>
        </w:rPr>
        <w:t>I</w:t>
      </w:r>
      <w:r w:rsidRPr="00C31131">
        <w:rPr>
          <w:rFonts w:ascii="Times New Roman" w:hAnsi="Times New Roman" w:cs="Times New Roman"/>
          <w:sz w:val="28"/>
          <w:szCs w:val="28"/>
        </w:rPr>
        <w:t xml:space="preserve"> полугодие 2016 года в бюджет городского округа Похвистнево поступило от всех доходных источников 226046 тыс.</w:t>
      </w:r>
      <w:r>
        <w:rPr>
          <w:rFonts w:ascii="Times New Roman" w:hAnsi="Times New Roman" w:cs="Times New Roman"/>
          <w:sz w:val="28"/>
          <w:szCs w:val="28"/>
        </w:rPr>
        <w:t xml:space="preserve"> </w:t>
      </w:r>
      <w:r w:rsidRPr="00C31131">
        <w:rPr>
          <w:rFonts w:ascii="Times New Roman" w:hAnsi="Times New Roman" w:cs="Times New Roman"/>
          <w:sz w:val="28"/>
          <w:szCs w:val="28"/>
        </w:rPr>
        <w:t>рублей или 41,5% к</w:t>
      </w:r>
      <w:r w:rsidRPr="00C31131">
        <w:rPr>
          <w:rFonts w:ascii="Times New Roman" w:hAnsi="Times New Roman" w:cs="Times New Roman"/>
          <w:b/>
          <w:sz w:val="28"/>
          <w:szCs w:val="28"/>
        </w:rPr>
        <w:t xml:space="preserve"> </w:t>
      </w:r>
      <w:r w:rsidRPr="00C31131">
        <w:rPr>
          <w:rFonts w:ascii="Times New Roman" w:hAnsi="Times New Roman" w:cs="Times New Roman"/>
          <w:sz w:val="28"/>
          <w:szCs w:val="28"/>
        </w:rPr>
        <w:t>годовому плану 544230 тыс.</w:t>
      </w:r>
      <w:r>
        <w:rPr>
          <w:rFonts w:ascii="Times New Roman" w:hAnsi="Times New Roman" w:cs="Times New Roman"/>
          <w:sz w:val="28"/>
          <w:szCs w:val="28"/>
        </w:rPr>
        <w:t xml:space="preserve"> </w:t>
      </w:r>
      <w:r w:rsidRPr="00C31131">
        <w:rPr>
          <w:rFonts w:ascii="Times New Roman" w:hAnsi="Times New Roman" w:cs="Times New Roman"/>
          <w:sz w:val="28"/>
          <w:szCs w:val="28"/>
        </w:rPr>
        <w:t xml:space="preserve">рублей.  </w:t>
      </w:r>
    </w:p>
    <w:p w:rsidR="00EC611C" w:rsidRPr="00C31131" w:rsidRDefault="00DA464C" w:rsidP="00EC611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Темп роста к </w:t>
      </w:r>
      <w:r w:rsidR="00EC611C" w:rsidRPr="00C31131">
        <w:rPr>
          <w:rFonts w:ascii="Times New Roman" w:hAnsi="Times New Roman" w:cs="Times New Roman"/>
          <w:sz w:val="28"/>
          <w:szCs w:val="28"/>
        </w:rPr>
        <w:t>соответствующему периоду прошлого 2015 года составляет 83,1% или поступило доходов меньше на 46002 тыс.</w:t>
      </w:r>
      <w:r w:rsidR="00EC611C">
        <w:rPr>
          <w:rFonts w:ascii="Times New Roman" w:hAnsi="Times New Roman" w:cs="Times New Roman"/>
          <w:sz w:val="28"/>
          <w:szCs w:val="28"/>
        </w:rPr>
        <w:t xml:space="preserve"> </w:t>
      </w:r>
      <w:r w:rsidR="00EC611C" w:rsidRPr="00C31131">
        <w:rPr>
          <w:rFonts w:ascii="Times New Roman" w:hAnsi="Times New Roman" w:cs="Times New Roman"/>
          <w:sz w:val="28"/>
          <w:szCs w:val="28"/>
        </w:rPr>
        <w:t>рублей, чем в 2015 году, в т.ч. темп роста по налоговым и неналоговым доходам составляет 103,6%, что характеризует положительную динамику поступления.</w:t>
      </w:r>
    </w:p>
    <w:p w:rsidR="00EC611C" w:rsidRPr="00C31131" w:rsidRDefault="00EC611C" w:rsidP="00EC611C">
      <w:pPr>
        <w:spacing w:after="0" w:line="240" w:lineRule="auto"/>
        <w:ind w:firstLine="709"/>
        <w:jc w:val="both"/>
        <w:rPr>
          <w:rFonts w:ascii="Times New Roman" w:hAnsi="Times New Roman" w:cs="Times New Roman"/>
          <w:sz w:val="28"/>
          <w:szCs w:val="28"/>
        </w:rPr>
      </w:pPr>
      <w:r w:rsidRPr="00C31131">
        <w:rPr>
          <w:rFonts w:ascii="Times New Roman" w:hAnsi="Times New Roman" w:cs="Times New Roman"/>
          <w:sz w:val="28"/>
          <w:szCs w:val="28"/>
        </w:rPr>
        <w:t xml:space="preserve">Исполнение прогнозных данных за </w:t>
      </w:r>
      <w:r w:rsidRPr="00C31131">
        <w:rPr>
          <w:rFonts w:ascii="Times New Roman" w:hAnsi="Times New Roman" w:cs="Times New Roman"/>
          <w:sz w:val="28"/>
          <w:szCs w:val="28"/>
          <w:lang w:val="en-US"/>
        </w:rPr>
        <w:t>I</w:t>
      </w:r>
      <w:r w:rsidRPr="00C31131">
        <w:rPr>
          <w:rFonts w:ascii="Times New Roman" w:hAnsi="Times New Roman" w:cs="Times New Roman"/>
          <w:sz w:val="28"/>
          <w:szCs w:val="28"/>
        </w:rPr>
        <w:t xml:space="preserve"> полугодие 2016 года по налоговым и неналоговым доходам, доведенного Министерством управления финансами Самарской области, составляет 92,9%, темп роста к соответствующему периоду прошлого года составил 100,8%.       </w:t>
      </w:r>
    </w:p>
    <w:p w:rsidR="00EC611C" w:rsidRPr="00501E21" w:rsidRDefault="00EC611C" w:rsidP="00EC611C">
      <w:pPr>
        <w:spacing w:after="0" w:line="240" w:lineRule="auto"/>
        <w:ind w:firstLine="709"/>
        <w:jc w:val="both"/>
        <w:rPr>
          <w:rFonts w:ascii="Times New Roman" w:hAnsi="Times New Roman" w:cs="Times New Roman"/>
          <w:sz w:val="28"/>
          <w:szCs w:val="28"/>
        </w:rPr>
      </w:pPr>
      <w:r w:rsidRPr="00501E21">
        <w:rPr>
          <w:rFonts w:ascii="Times New Roman" w:hAnsi="Times New Roman" w:cs="Times New Roman"/>
          <w:sz w:val="28"/>
          <w:szCs w:val="28"/>
        </w:rPr>
        <w:t>В структуре исполнения бюджета городского округа налоговые и неналоговые поступления составляют 85547 тыс. рублей или 37,8% от общей суммы доходов, из которых налоговые доходы составляют 74,5% или 63772 тыс. рублей, неналоговые доходы – 25,5% или 21775 тыс.</w:t>
      </w:r>
      <w:r w:rsidR="00501E21">
        <w:rPr>
          <w:rFonts w:ascii="Times New Roman" w:hAnsi="Times New Roman" w:cs="Times New Roman"/>
          <w:sz w:val="28"/>
          <w:szCs w:val="28"/>
        </w:rPr>
        <w:t xml:space="preserve"> </w:t>
      </w:r>
      <w:r w:rsidRPr="00501E21">
        <w:rPr>
          <w:rFonts w:ascii="Times New Roman" w:hAnsi="Times New Roman" w:cs="Times New Roman"/>
          <w:sz w:val="28"/>
          <w:szCs w:val="28"/>
        </w:rPr>
        <w:t>рублей.</w:t>
      </w:r>
    </w:p>
    <w:p w:rsidR="00EC611C" w:rsidRPr="00C31131" w:rsidRDefault="00EC611C" w:rsidP="00EC611C">
      <w:pPr>
        <w:spacing w:after="0" w:line="240" w:lineRule="auto"/>
        <w:ind w:firstLine="709"/>
        <w:jc w:val="both"/>
        <w:rPr>
          <w:rFonts w:ascii="Times New Roman" w:hAnsi="Times New Roman" w:cs="Times New Roman"/>
          <w:sz w:val="28"/>
          <w:szCs w:val="28"/>
        </w:rPr>
      </w:pPr>
      <w:r w:rsidRPr="00501E21">
        <w:rPr>
          <w:rFonts w:ascii="Times New Roman" w:hAnsi="Times New Roman" w:cs="Times New Roman"/>
          <w:sz w:val="28"/>
          <w:szCs w:val="28"/>
        </w:rPr>
        <w:lastRenderedPageBreak/>
        <w:t>В соответствии с законом Самарской области «О бюджете Самарской области на 2016 год и плановый период 2017 и 2018 годов» в бюджет городского округа поступили безвозмездные поступления от других</w:t>
      </w:r>
      <w:r w:rsidRPr="00C31131">
        <w:rPr>
          <w:rFonts w:ascii="Times New Roman" w:hAnsi="Times New Roman" w:cs="Times New Roman"/>
          <w:sz w:val="28"/>
          <w:szCs w:val="28"/>
        </w:rPr>
        <w:t xml:space="preserve"> бюджетов бюджетной системы РФ в сумме 140499 тыс.</w:t>
      </w:r>
      <w:r>
        <w:rPr>
          <w:rFonts w:ascii="Times New Roman" w:hAnsi="Times New Roman" w:cs="Times New Roman"/>
          <w:sz w:val="28"/>
          <w:szCs w:val="28"/>
        </w:rPr>
        <w:t xml:space="preserve"> </w:t>
      </w:r>
      <w:r w:rsidRPr="00C31131">
        <w:rPr>
          <w:rFonts w:ascii="Times New Roman" w:hAnsi="Times New Roman" w:cs="Times New Roman"/>
          <w:sz w:val="28"/>
          <w:szCs w:val="28"/>
        </w:rPr>
        <w:t>рублей, в т.ч.:</w:t>
      </w:r>
    </w:p>
    <w:p w:rsidR="00EC611C" w:rsidRPr="00C31131" w:rsidRDefault="00EC611C" w:rsidP="00EC611C">
      <w:pPr>
        <w:spacing w:after="0" w:line="240" w:lineRule="auto"/>
        <w:ind w:firstLine="709"/>
        <w:jc w:val="both"/>
        <w:rPr>
          <w:rFonts w:ascii="Times New Roman" w:hAnsi="Times New Roman" w:cs="Times New Roman"/>
          <w:sz w:val="28"/>
          <w:szCs w:val="28"/>
        </w:rPr>
      </w:pPr>
      <w:r w:rsidRPr="00C31131">
        <w:rPr>
          <w:rFonts w:ascii="Times New Roman" w:hAnsi="Times New Roman" w:cs="Times New Roman"/>
          <w:sz w:val="28"/>
          <w:szCs w:val="28"/>
        </w:rPr>
        <w:t>- дотации на выравнивание уровня бюджетной обеспеченности в пределах запланированной суммы 20186 тыс.</w:t>
      </w:r>
      <w:r w:rsidR="00501E21">
        <w:rPr>
          <w:rFonts w:ascii="Times New Roman" w:hAnsi="Times New Roman" w:cs="Times New Roman"/>
          <w:sz w:val="28"/>
          <w:szCs w:val="28"/>
        </w:rPr>
        <w:t xml:space="preserve"> </w:t>
      </w:r>
      <w:r w:rsidRPr="00C31131">
        <w:rPr>
          <w:rFonts w:ascii="Times New Roman" w:hAnsi="Times New Roman" w:cs="Times New Roman"/>
          <w:sz w:val="28"/>
          <w:szCs w:val="28"/>
        </w:rPr>
        <w:t>рублей;</w:t>
      </w:r>
    </w:p>
    <w:p w:rsidR="00EC611C" w:rsidRPr="00C31131" w:rsidRDefault="00EC611C" w:rsidP="00EC611C">
      <w:pPr>
        <w:spacing w:after="0" w:line="240" w:lineRule="auto"/>
        <w:ind w:firstLine="709"/>
        <w:jc w:val="both"/>
        <w:rPr>
          <w:rFonts w:ascii="Times New Roman" w:hAnsi="Times New Roman" w:cs="Times New Roman"/>
          <w:sz w:val="28"/>
          <w:szCs w:val="28"/>
        </w:rPr>
      </w:pPr>
      <w:r w:rsidRPr="00C31131">
        <w:rPr>
          <w:rFonts w:ascii="Times New Roman" w:hAnsi="Times New Roman" w:cs="Times New Roman"/>
          <w:sz w:val="28"/>
          <w:szCs w:val="28"/>
        </w:rPr>
        <w:t>- субсидии в сумме 94461 тыс.</w:t>
      </w:r>
      <w:r w:rsidR="00501E21">
        <w:rPr>
          <w:rFonts w:ascii="Times New Roman" w:hAnsi="Times New Roman" w:cs="Times New Roman"/>
          <w:sz w:val="28"/>
          <w:szCs w:val="28"/>
        </w:rPr>
        <w:t xml:space="preserve"> </w:t>
      </w:r>
      <w:r w:rsidRPr="00C31131">
        <w:rPr>
          <w:rFonts w:ascii="Times New Roman" w:hAnsi="Times New Roman" w:cs="Times New Roman"/>
          <w:sz w:val="28"/>
          <w:szCs w:val="28"/>
        </w:rPr>
        <w:t>рублей или 33,7% к годовому плану, из них на решение вопросов местного значения с учетом выполнения показателей социально-экономического развития в размере 35573 тыс</w:t>
      </w:r>
      <w:proofErr w:type="gramStart"/>
      <w:r w:rsidRPr="00C31131">
        <w:rPr>
          <w:rFonts w:ascii="Times New Roman" w:hAnsi="Times New Roman" w:cs="Times New Roman"/>
          <w:sz w:val="28"/>
          <w:szCs w:val="28"/>
        </w:rPr>
        <w:t>.р</w:t>
      </w:r>
      <w:proofErr w:type="gramEnd"/>
      <w:r w:rsidRPr="00C31131">
        <w:rPr>
          <w:rFonts w:ascii="Times New Roman" w:hAnsi="Times New Roman" w:cs="Times New Roman"/>
          <w:sz w:val="28"/>
          <w:szCs w:val="28"/>
        </w:rPr>
        <w:t>ублей;</w:t>
      </w:r>
    </w:p>
    <w:p w:rsidR="00EC611C" w:rsidRDefault="00EC611C" w:rsidP="00EC611C">
      <w:pPr>
        <w:spacing w:after="0" w:line="240" w:lineRule="auto"/>
        <w:ind w:firstLine="709"/>
        <w:jc w:val="both"/>
        <w:rPr>
          <w:rFonts w:ascii="Times New Roman" w:hAnsi="Times New Roman" w:cs="Times New Roman"/>
          <w:sz w:val="28"/>
          <w:szCs w:val="28"/>
        </w:rPr>
      </w:pPr>
      <w:r w:rsidRPr="00C31131">
        <w:rPr>
          <w:rFonts w:ascii="Times New Roman" w:hAnsi="Times New Roman" w:cs="Times New Roman"/>
          <w:sz w:val="28"/>
          <w:szCs w:val="28"/>
        </w:rPr>
        <w:t>- субвенции в сумме 25925 тыс.</w:t>
      </w:r>
      <w:r w:rsidR="00501E21">
        <w:rPr>
          <w:rFonts w:ascii="Times New Roman" w:hAnsi="Times New Roman" w:cs="Times New Roman"/>
          <w:sz w:val="28"/>
          <w:szCs w:val="28"/>
        </w:rPr>
        <w:t xml:space="preserve"> </w:t>
      </w:r>
      <w:r w:rsidRPr="00C31131">
        <w:rPr>
          <w:rFonts w:ascii="Times New Roman" w:hAnsi="Times New Roman" w:cs="Times New Roman"/>
          <w:sz w:val="28"/>
          <w:szCs w:val="28"/>
        </w:rPr>
        <w:t>рублей или 70,7% к годовому плану</w:t>
      </w:r>
      <w:r>
        <w:rPr>
          <w:rFonts w:ascii="Times New Roman" w:hAnsi="Times New Roman" w:cs="Times New Roman"/>
          <w:sz w:val="28"/>
          <w:szCs w:val="28"/>
        </w:rPr>
        <w:t>.</w:t>
      </w:r>
    </w:p>
    <w:p w:rsidR="00EC611C" w:rsidRDefault="00254A52" w:rsidP="00EC611C">
      <w:pPr>
        <w:spacing w:after="0" w:line="240" w:lineRule="auto"/>
        <w:ind w:firstLine="567"/>
        <w:jc w:val="both"/>
        <w:rPr>
          <w:rFonts w:ascii="Times New Roman" w:hAnsi="Times New Roman" w:cs="Times New Roman"/>
          <w:sz w:val="28"/>
          <w:szCs w:val="28"/>
        </w:rPr>
      </w:pPr>
      <w:r w:rsidRPr="00CC4B1D">
        <w:rPr>
          <w:rFonts w:ascii="Times New Roman" w:hAnsi="Times New Roman" w:cs="Times New Roman"/>
          <w:color w:val="00B0F0"/>
          <w:sz w:val="28"/>
          <w:szCs w:val="28"/>
        </w:rPr>
        <w:t xml:space="preserve">    </w:t>
      </w:r>
      <w:r w:rsidR="00EC611C">
        <w:rPr>
          <w:rFonts w:ascii="Times New Roman" w:hAnsi="Times New Roman" w:cs="Times New Roman"/>
          <w:sz w:val="28"/>
          <w:szCs w:val="28"/>
        </w:rPr>
        <w:t>Расходы</w:t>
      </w:r>
      <w:r w:rsidR="00EC611C" w:rsidRPr="007B0E74">
        <w:rPr>
          <w:rFonts w:ascii="Times New Roman" w:hAnsi="Times New Roman" w:cs="Times New Roman"/>
          <w:sz w:val="28"/>
          <w:szCs w:val="28"/>
        </w:rPr>
        <w:t xml:space="preserve"> за</w:t>
      </w:r>
      <w:r w:rsidR="00EC611C">
        <w:rPr>
          <w:rFonts w:ascii="Times New Roman" w:hAnsi="Times New Roman" w:cs="Times New Roman"/>
          <w:sz w:val="28"/>
          <w:szCs w:val="28"/>
        </w:rPr>
        <w:t xml:space="preserve"> 1 полугодие 2016 года  составили</w:t>
      </w:r>
      <w:r w:rsidR="00EC611C" w:rsidRPr="007B0E74">
        <w:rPr>
          <w:rFonts w:ascii="Times New Roman" w:hAnsi="Times New Roman" w:cs="Times New Roman"/>
          <w:sz w:val="28"/>
          <w:szCs w:val="28"/>
        </w:rPr>
        <w:t xml:space="preserve"> </w:t>
      </w:r>
      <w:r w:rsidR="00EC611C">
        <w:rPr>
          <w:rFonts w:ascii="Times New Roman" w:hAnsi="Times New Roman" w:cs="Times New Roman"/>
          <w:sz w:val="28"/>
          <w:szCs w:val="28"/>
        </w:rPr>
        <w:t>165153,4 тыс. рублей</w:t>
      </w:r>
      <w:r w:rsidR="00EC611C" w:rsidRPr="007B0E74">
        <w:rPr>
          <w:rFonts w:ascii="Times New Roman" w:hAnsi="Times New Roman" w:cs="Times New Roman"/>
          <w:sz w:val="28"/>
          <w:szCs w:val="28"/>
        </w:rPr>
        <w:t xml:space="preserve"> </w:t>
      </w:r>
      <w:r w:rsidR="00EC611C">
        <w:rPr>
          <w:rFonts w:ascii="Times New Roman" w:hAnsi="Times New Roman" w:cs="Times New Roman"/>
          <w:sz w:val="28"/>
          <w:szCs w:val="28"/>
        </w:rPr>
        <w:t>или 28,5%</w:t>
      </w:r>
      <w:r w:rsidR="00EC611C" w:rsidRPr="007B0E74">
        <w:rPr>
          <w:rFonts w:ascii="Times New Roman" w:hAnsi="Times New Roman" w:cs="Times New Roman"/>
          <w:sz w:val="28"/>
          <w:szCs w:val="28"/>
        </w:rPr>
        <w:t xml:space="preserve"> к  плану</w:t>
      </w:r>
      <w:r w:rsidR="00EC611C">
        <w:rPr>
          <w:rFonts w:ascii="Times New Roman" w:hAnsi="Times New Roman" w:cs="Times New Roman"/>
          <w:sz w:val="28"/>
          <w:szCs w:val="28"/>
        </w:rPr>
        <w:t xml:space="preserve"> 579445,4 тыс. рублей</w:t>
      </w:r>
      <w:r w:rsidR="00EC611C" w:rsidRPr="007B0E74">
        <w:rPr>
          <w:rFonts w:ascii="Times New Roman" w:hAnsi="Times New Roman" w:cs="Times New Roman"/>
          <w:sz w:val="28"/>
          <w:szCs w:val="28"/>
        </w:rPr>
        <w:t>.</w:t>
      </w:r>
    </w:p>
    <w:p w:rsidR="00EC611C" w:rsidRDefault="00EC611C" w:rsidP="00EC611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течение 1 полугодия 2016 года финансировались 3 главных распорядителя бюджетных средств (Администрация г.о.</w:t>
      </w:r>
      <w:r w:rsidR="0042442A">
        <w:rPr>
          <w:rFonts w:ascii="Times New Roman" w:hAnsi="Times New Roman" w:cs="Times New Roman"/>
          <w:sz w:val="28"/>
          <w:szCs w:val="28"/>
        </w:rPr>
        <w:t xml:space="preserve"> </w:t>
      </w:r>
      <w:r>
        <w:rPr>
          <w:rFonts w:ascii="Times New Roman" w:hAnsi="Times New Roman" w:cs="Times New Roman"/>
          <w:sz w:val="28"/>
          <w:szCs w:val="28"/>
        </w:rPr>
        <w:t>Похвистнево, Дума г.о.</w:t>
      </w:r>
      <w:r w:rsidR="0042442A">
        <w:rPr>
          <w:rFonts w:ascii="Times New Roman" w:hAnsi="Times New Roman" w:cs="Times New Roman"/>
          <w:sz w:val="28"/>
          <w:szCs w:val="28"/>
        </w:rPr>
        <w:t xml:space="preserve"> </w:t>
      </w:r>
      <w:r>
        <w:rPr>
          <w:rFonts w:ascii="Times New Roman" w:hAnsi="Times New Roman" w:cs="Times New Roman"/>
          <w:sz w:val="28"/>
          <w:szCs w:val="28"/>
        </w:rPr>
        <w:t>Похвистнево, КСП), 2 получателя бюджетных средств (Администрация п</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ктябрьский, ГУ ГКХ), а также 2 казенных (МКУ «</w:t>
      </w:r>
      <w:proofErr w:type="spellStart"/>
      <w:r>
        <w:rPr>
          <w:rFonts w:ascii="Times New Roman" w:hAnsi="Times New Roman" w:cs="Times New Roman"/>
          <w:sz w:val="28"/>
          <w:szCs w:val="28"/>
        </w:rPr>
        <w:t>СЭЗиС</w:t>
      </w:r>
      <w:proofErr w:type="spellEnd"/>
      <w:r>
        <w:rPr>
          <w:rFonts w:ascii="Times New Roman" w:hAnsi="Times New Roman" w:cs="Times New Roman"/>
          <w:sz w:val="28"/>
          <w:szCs w:val="28"/>
        </w:rPr>
        <w:t>», МКУ «СЭЗУО»), 8 бюджетных (УДО «ДШИ», МБУ «ДМО», МБУК «Дворец культуры», МБУК «ТТО «Сад», МБУК «Дом ремесел», МБУК «ЦБС», МБУ «ТСС», МБУ «Спортивные сооружения») и    2 автономных</w:t>
      </w:r>
      <w:r w:rsidRPr="007B0E74">
        <w:rPr>
          <w:rFonts w:ascii="Times New Roman" w:hAnsi="Times New Roman" w:cs="Times New Roman"/>
          <w:sz w:val="28"/>
          <w:szCs w:val="28"/>
        </w:rPr>
        <w:t xml:space="preserve"> </w:t>
      </w:r>
      <w:r w:rsidR="0042442A">
        <w:rPr>
          <w:rFonts w:ascii="Times New Roman" w:hAnsi="Times New Roman" w:cs="Times New Roman"/>
          <w:sz w:val="28"/>
          <w:szCs w:val="28"/>
        </w:rPr>
        <w:t xml:space="preserve">учреждения </w:t>
      </w:r>
      <w:r>
        <w:rPr>
          <w:rFonts w:ascii="Times New Roman" w:hAnsi="Times New Roman" w:cs="Times New Roman"/>
          <w:sz w:val="28"/>
          <w:szCs w:val="28"/>
        </w:rPr>
        <w:t>(МАУ «МФЦ», МАУ ДОЛ «Нефтяник»).</w:t>
      </w:r>
    </w:p>
    <w:p w:rsidR="00EC611C" w:rsidRDefault="00EC611C" w:rsidP="00EC611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Исполнение </w:t>
      </w:r>
      <w:r w:rsidR="0042442A">
        <w:rPr>
          <w:rFonts w:ascii="Times New Roman" w:hAnsi="Times New Roman" w:cs="Times New Roman"/>
          <w:sz w:val="28"/>
          <w:szCs w:val="28"/>
        </w:rPr>
        <w:t xml:space="preserve">по </w:t>
      </w:r>
      <w:r>
        <w:rPr>
          <w:rFonts w:ascii="Times New Roman" w:hAnsi="Times New Roman" w:cs="Times New Roman"/>
          <w:sz w:val="28"/>
          <w:szCs w:val="28"/>
        </w:rPr>
        <w:t>субсиди</w:t>
      </w:r>
      <w:r w:rsidR="0042442A">
        <w:rPr>
          <w:rFonts w:ascii="Times New Roman" w:hAnsi="Times New Roman" w:cs="Times New Roman"/>
          <w:sz w:val="28"/>
          <w:szCs w:val="28"/>
        </w:rPr>
        <w:t>ям</w:t>
      </w:r>
      <w:r>
        <w:rPr>
          <w:rFonts w:ascii="Times New Roman" w:hAnsi="Times New Roman" w:cs="Times New Roman"/>
          <w:sz w:val="28"/>
          <w:szCs w:val="28"/>
        </w:rPr>
        <w:t xml:space="preserve"> за счет средств областного бюджета, Фонда содействия реформирования ЖКХ  составило 34633,3 тыс.</w:t>
      </w:r>
      <w:r w:rsidR="00116BDB">
        <w:rPr>
          <w:rFonts w:ascii="Times New Roman" w:hAnsi="Times New Roman" w:cs="Times New Roman"/>
          <w:sz w:val="28"/>
          <w:szCs w:val="28"/>
        </w:rPr>
        <w:t xml:space="preserve"> </w:t>
      </w:r>
      <w:r>
        <w:rPr>
          <w:rFonts w:ascii="Times New Roman" w:hAnsi="Times New Roman" w:cs="Times New Roman"/>
          <w:sz w:val="28"/>
          <w:szCs w:val="28"/>
        </w:rPr>
        <w:t>рублей или 11,8% к плану 292443,5 тыс.</w:t>
      </w:r>
      <w:r w:rsidR="00116BDB">
        <w:rPr>
          <w:rFonts w:ascii="Times New Roman" w:hAnsi="Times New Roman" w:cs="Times New Roman"/>
          <w:sz w:val="28"/>
          <w:szCs w:val="28"/>
        </w:rPr>
        <w:t xml:space="preserve"> </w:t>
      </w:r>
      <w:r>
        <w:rPr>
          <w:rFonts w:ascii="Times New Roman" w:hAnsi="Times New Roman" w:cs="Times New Roman"/>
          <w:sz w:val="28"/>
          <w:szCs w:val="28"/>
        </w:rPr>
        <w:t>рублей, в том числе по «стимулирующим субсидиям» 29640 тыс.</w:t>
      </w:r>
      <w:r w:rsidR="00116BDB">
        <w:rPr>
          <w:rFonts w:ascii="Times New Roman" w:hAnsi="Times New Roman" w:cs="Times New Roman"/>
          <w:sz w:val="28"/>
          <w:szCs w:val="28"/>
        </w:rPr>
        <w:t xml:space="preserve"> </w:t>
      </w:r>
      <w:r>
        <w:rPr>
          <w:rFonts w:ascii="Times New Roman" w:hAnsi="Times New Roman" w:cs="Times New Roman"/>
          <w:sz w:val="28"/>
          <w:szCs w:val="28"/>
        </w:rPr>
        <w:t>рублей или 40,6% к плану 72979,4 тыс.</w:t>
      </w:r>
      <w:r w:rsidR="00116BDB">
        <w:rPr>
          <w:rFonts w:ascii="Times New Roman" w:hAnsi="Times New Roman" w:cs="Times New Roman"/>
          <w:sz w:val="28"/>
          <w:szCs w:val="28"/>
        </w:rPr>
        <w:t xml:space="preserve"> </w:t>
      </w:r>
      <w:r>
        <w:rPr>
          <w:rFonts w:ascii="Times New Roman" w:hAnsi="Times New Roman" w:cs="Times New Roman"/>
          <w:sz w:val="28"/>
          <w:szCs w:val="28"/>
        </w:rPr>
        <w:t>рублей.</w:t>
      </w:r>
    </w:p>
    <w:p w:rsidR="00EC611C" w:rsidRDefault="00EC611C" w:rsidP="00EC611C">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Исполнение </w:t>
      </w:r>
      <w:r w:rsidR="0042442A">
        <w:rPr>
          <w:rFonts w:ascii="Times New Roman" w:hAnsi="Times New Roman" w:cs="Times New Roman"/>
          <w:sz w:val="28"/>
          <w:szCs w:val="28"/>
        </w:rPr>
        <w:t xml:space="preserve">по </w:t>
      </w:r>
      <w:r>
        <w:rPr>
          <w:rFonts w:ascii="Times New Roman" w:hAnsi="Times New Roman" w:cs="Times New Roman"/>
          <w:sz w:val="28"/>
          <w:szCs w:val="28"/>
        </w:rPr>
        <w:t>субвенци</w:t>
      </w:r>
      <w:r w:rsidR="0042442A">
        <w:rPr>
          <w:rFonts w:ascii="Times New Roman" w:hAnsi="Times New Roman" w:cs="Times New Roman"/>
          <w:sz w:val="28"/>
          <w:szCs w:val="28"/>
        </w:rPr>
        <w:t>ям</w:t>
      </w:r>
      <w:r>
        <w:rPr>
          <w:rFonts w:ascii="Times New Roman" w:hAnsi="Times New Roman" w:cs="Times New Roman"/>
          <w:sz w:val="28"/>
          <w:szCs w:val="28"/>
        </w:rPr>
        <w:t xml:space="preserve"> составило 19999,1 тыс. рублей или 54,5% к плану 36671 тыс. рублей. </w:t>
      </w:r>
    </w:p>
    <w:p w:rsidR="00EC611C" w:rsidRDefault="00EC611C" w:rsidP="00EC611C">
      <w:pPr>
        <w:spacing w:after="0" w:line="240" w:lineRule="auto"/>
        <w:ind w:firstLine="567"/>
        <w:jc w:val="both"/>
        <w:rPr>
          <w:rFonts w:ascii="Times New Roman" w:eastAsia="Calibri" w:hAnsi="Times New Roman" w:cs="Times New Roman"/>
          <w:color w:val="000000"/>
          <w:spacing w:val="-5"/>
          <w:sz w:val="28"/>
          <w:szCs w:val="28"/>
        </w:rPr>
      </w:pPr>
      <w:r>
        <w:rPr>
          <w:rFonts w:ascii="Times New Roman" w:eastAsia="Calibri" w:hAnsi="Times New Roman" w:cs="Times New Roman"/>
          <w:color w:val="000000"/>
          <w:spacing w:val="-5"/>
          <w:sz w:val="28"/>
          <w:szCs w:val="28"/>
        </w:rPr>
        <w:t xml:space="preserve">Всего в бюджете предусмотрена реализация 21 программы, за 1 полугодие 2016 года профинансировано 13 муниципальных программ. </w:t>
      </w:r>
    </w:p>
    <w:p w:rsidR="00EC611C" w:rsidRDefault="00EC611C" w:rsidP="00EC611C">
      <w:pPr>
        <w:spacing w:after="0" w:line="240" w:lineRule="auto"/>
        <w:ind w:firstLine="567"/>
        <w:jc w:val="both"/>
        <w:rPr>
          <w:rFonts w:ascii="Times New Roman" w:hAnsi="Times New Roman" w:cs="Times New Roman"/>
          <w:sz w:val="28"/>
          <w:szCs w:val="28"/>
        </w:rPr>
      </w:pPr>
      <w:r w:rsidRPr="007B0E74">
        <w:rPr>
          <w:rFonts w:ascii="Times New Roman" w:hAnsi="Times New Roman" w:cs="Times New Roman"/>
          <w:sz w:val="28"/>
          <w:szCs w:val="28"/>
        </w:rPr>
        <w:t xml:space="preserve">Остаток собственных средств </w:t>
      </w:r>
      <w:r>
        <w:rPr>
          <w:rFonts w:ascii="Times New Roman" w:hAnsi="Times New Roman" w:cs="Times New Roman"/>
          <w:sz w:val="28"/>
          <w:szCs w:val="28"/>
        </w:rPr>
        <w:t>на 01.07.2016 года составил 10245,3 тыс. рублей.</w:t>
      </w:r>
    </w:p>
    <w:p w:rsidR="008B0B82" w:rsidRPr="00501E21" w:rsidRDefault="00405658" w:rsidP="002D7F14">
      <w:pPr>
        <w:pStyle w:val="21"/>
        <w:spacing w:after="0" w:line="240" w:lineRule="auto"/>
        <w:ind w:firstLine="709"/>
        <w:contextualSpacing/>
        <w:jc w:val="both"/>
        <w:rPr>
          <w:snapToGrid w:val="0"/>
          <w:sz w:val="28"/>
        </w:rPr>
      </w:pPr>
      <w:r w:rsidRPr="00501E21">
        <w:rPr>
          <w:snapToGrid w:val="0"/>
          <w:sz w:val="28"/>
        </w:rPr>
        <w:t>В рейтинге городских округов</w:t>
      </w:r>
      <w:r w:rsidR="008413C9" w:rsidRPr="00501E21">
        <w:rPr>
          <w:snapToGrid w:val="0"/>
          <w:sz w:val="28"/>
        </w:rPr>
        <w:t xml:space="preserve"> за</w:t>
      </w:r>
      <w:r w:rsidR="00501E21" w:rsidRPr="00501E21">
        <w:rPr>
          <w:snapToGrid w:val="0"/>
          <w:sz w:val="28"/>
        </w:rPr>
        <w:t xml:space="preserve"> 1-ое полугодие </w:t>
      </w:r>
      <w:r w:rsidR="008413C9" w:rsidRPr="00501E21">
        <w:rPr>
          <w:snapToGrid w:val="0"/>
          <w:sz w:val="28"/>
        </w:rPr>
        <w:t>201</w:t>
      </w:r>
      <w:r w:rsidR="00501E21" w:rsidRPr="00501E21">
        <w:rPr>
          <w:snapToGrid w:val="0"/>
          <w:sz w:val="28"/>
        </w:rPr>
        <w:t>6</w:t>
      </w:r>
      <w:r w:rsidR="008413C9" w:rsidRPr="00501E21">
        <w:rPr>
          <w:snapToGrid w:val="0"/>
          <w:sz w:val="28"/>
        </w:rPr>
        <w:t xml:space="preserve"> год</w:t>
      </w:r>
      <w:r w:rsidR="00501E21" w:rsidRPr="00501E21">
        <w:rPr>
          <w:snapToGrid w:val="0"/>
          <w:sz w:val="28"/>
        </w:rPr>
        <w:t>а</w:t>
      </w:r>
      <w:r w:rsidRPr="00501E21">
        <w:rPr>
          <w:snapToGrid w:val="0"/>
          <w:sz w:val="28"/>
        </w:rPr>
        <w:t xml:space="preserve"> по бюджетной обеспеченности за счет налоговых и неналоговых доходов  Похвистнево </w:t>
      </w:r>
      <w:proofErr w:type="gramStart"/>
      <w:r w:rsidR="00501E21" w:rsidRPr="00501E21">
        <w:rPr>
          <w:snapToGrid w:val="0"/>
          <w:sz w:val="28"/>
        </w:rPr>
        <w:t>по прежнему</w:t>
      </w:r>
      <w:proofErr w:type="gramEnd"/>
      <w:r w:rsidR="00501E21" w:rsidRPr="00501E21">
        <w:rPr>
          <w:snapToGrid w:val="0"/>
          <w:sz w:val="28"/>
        </w:rPr>
        <w:t xml:space="preserve"> </w:t>
      </w:r>
      <w:r w:rsidR="00B418C3">
        <w:rPr>
          <w:snapToGrid w:val="0"/>
          <w:sz w:val="28"/>
        </w:rPr>
        <w:t>занимает</w:t>
      </w:r>
      <w:r w:rsidR="00501E21" w:rsidRPr="00501E21">
        <w:rPr>
          <w:snapToGrid w:val="0"/>
          <w:sz w:val="28"/>
        </w:rPr>
        <w:t xml:space="preserve"> 7 позици</w:t>
      </w:r>
      <w:r w:rsidR="00B418C3">
        <w:rPr>
          <w:snapToGrid w:val="0"/>
          <w:sz w:val="28"/>
        </w:rPr>
        <w:t>ю</w:t>
      </w:r>
      <w:r w:rsidR="00501E21" w:rsidRPr="00501E21">
        <w:rPr>
          <w:snapToGrid w:val="0"/>
          <w:sz w:val="28"/>
        </w:rPr>
        <w:t>, хотя разница  между 5,6 и 7 местами</w:t>
      </w:r>
      <w:r w:rsidR="00B8254F" w:rsidRPr="00501E21">
        <w:rPr>
          <w:snapToGrid w:val="0"/>
          <w:sz w:val="28"/>
        </w:rPr>
        <w:t xml:space="preserve"> незначительная.</w:t>
      </w:r>
    </w:p>
    <w:p w:rsidR="00501E21" w:rsidRPr="00CC4B1D" w:rsidRDefault="00501E21" w:rsidP="002D7F14">
      <w:pPr>
        <w:pStyle w:val="21"/>
        <w:spacing w:after="0" w:line="240" w:lineRule="auto"/>
        <w:ind w:firstLine="709"/>
        <w:contextualSpacing/>
        <w:jc w:val="both"/>
        <w:rPr>
          <w:snapToGrid w:val="0"/>
          <w:color w:val="00B0F0"/>
          <w:sz w:val="28"/>
        </w:rPr>
      </w:pPr>
    </w:p>
    <w:p w:rsidR="008B0B82" w:rsidRPr="00CC4B1D" w:rsidRDefault="00B8254F" w:rsidP="00201D58">
      <w:pPr>
        <w:pStyle w:val="21"/>
        <w:spacing w:after="0" w:line="276" w:lineRule="auto"/>
        <w:contextualSpacing/>
        <w:jc w:val="center"/>
        <w:rPr>
          <w:b/>
          <w:snapToGrid w:val="0"/>
          <w:color w:val="00B0F0"/>
          <w:sz w:val="28"/>
        </w:rPr>
      </w:pPr>
      <w:r w:rsidRPr="00CC4B1D">
        <w:rPr>
          <w:b/>
          <w:noProof/>
          <w:snapToGrid w:val="0"/>
          <w:color w:val="00B0F0"/>
          <w:sz w:val="28"/>
        </w:rPr>
        <w:lastRenderedPageBreak/>
        <w:drawing>
          <wp:inline distT="0" distB="0" distL="0" distR="0">
            <wp:extent cx="6152515" cy="2812415"/>
            <wp:effectExtent l="19050" t="0" r="19685" b="6985"/>
            <wp:docPr id="9"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8254F" w:rsidRPr="00CC4B1D" w:rsidRDefault="00B8254F" w:rsidP="002D7F14">
      <w:pPr>
        <w:pStyle w:val="21"/>
        <w:spacing w:after="0" w:line="240" w:lineRule="auto"/>
        <w:ind w:firstLine="709"/>
        <w:contextualSpacing/>
        <w:jc w:val="both"/>
        <w:rPr>
          <w:snapToGrid w:val="0"/>
          <w:color w:val="00B0F0"/>
          <w:sz w:val="28"/>
          <w:highlight w:val="yellow"/>
        </w:rPr>
      </w:pPr>
    </w:p>
    <w:p w:rsidR="00A83C22" w:rsidRPr="00501E21" w:rsidRDefault="00B8254F" w:rsidP="002D7F14">
      <w:pPr>
        <w:pStyle w:val="21"/>
        <w:spacing w:after="0" w:line="240" w:lineRule="auto"/>
        <w:ind w:firstLine="709"/>
        <w:contextualSpacing/>
        <w:jc w:val="both"/>
        <w:rPr>
          <w:b/>
          <w:snapToGrid w:val="0"/>
          <w:sz w:val="28"/>
        </w:rPr>
      </w:pPr>
      <w:r w:rsidRPr="00501E21">
        <w:rPr>
          <w:snapToGrid w:val="0"/>
          <w:sz w:val="28"/>
        </w:rPr>
        <w:t xml:space="preserve">По бюджетной обеспеченности с учетом безвозмездных поступлений Похвистнево </w:t>
      </w:r>
      <w:r w:rsidR="00B418C3">
        <w:rPr>
          <w:snapToGrid w:val="0"/>
          <w:sz w:val="28"/>
        </w:rPr>
        <w:t>находится на</w:t>
      </w:r>
      <w:r w:rsidR="006217BA" w:rsidRPr="00501E21">
        <w:rPr>
          <w:snapToGrid w:val="0"/>
          <w:sz w:val="28"/>
        </w:rPr>
        <w:t xml:space="preserve"> треть</w:t>
      </w:r>
      <w:r w:rsidR="00B418C3">
        <w:rPr>
          <w:snapToGrid w:val="0"/>
          <w:sz w:val="28"/>
        </w:rPr>
        <w:t>ем месте</w:t>
      </w:r>
      <w:r w:rsidR="006217BA" w:rsidRPr="00501E21">
        <w:rPr>
          <w:snapToGrid w:val="0"/>
          <w:sz w:val="28"/>
        </w:rPr>
        <w:t xml:space="preserve"> в рейтинге городских округов</w:t>
      </w:r>
      <w:r w:rsidRPr="00501E21">
        <w:rPr>
          <w:snapToGrid w:val="0"/>
          <w:sz w:val="28"/>
        </w:rPr>
        <w:t xml:space="preserve">. </w:t>
      </w:r>
    </w:p>
    <w:p w:rsidR="00A83C22" w:rsidRPr="00CC4B1D" w:rsidRDefault="00B8254F" w:rsidP="00A83C22">
      <w:pPr>
        <w:pStyle w:val="21"/>
        <w:spacing w:after="0" w:line="276" w:lineRule="auto"/>
        <w:ind w:firstLine="720"/>
        <w:contextualSpacing/>
        <w:jc w:val="center"/>
        <w:rPr>
          <w:b/>
          <w:snapToGrid w:val="0"/>
          <w:color w:val="00B0F0"/>
          <w:sz w:val="28"/>
        </w:rPr>
      </w:pPr>
      <w:r w:rsidRPr="00CC4B1D">
        <w:rPr>
          <w:b/>
          <w:noProof/>
          <w:snapToGrid w:val="0"/>
          <w:color w:val="00B0F0"/>
          <w:sz w:val="28"/>
        </w:rPr>
        <w:drawing>
          <wp:inline distT="0" distB="0" distL="0" distR="0">
            <wp:extent cx="5541778" cy="3239120"/>
            <wp:effectExtent l="19050" t="0" r="20822" b="0"/>
            <wp:docPr id="2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D7F14" w:rsidRPr="00CC4B1D" w:rsidRDefault="002D7F14" w:rsidP="00A83C22">
      <w:pPr>
        <w:pStyle w:val="21"/>
        <w:spacing w:after="0" w:line="276" w:lineRule="auto"/>
        <w:ind w:firstLine="720"/>
        <w:contextualSpacing/>
        <w:jc w:val="center"/>
        <w:rPr>
          <w:b/>
          <w:snapToGrid w:val="0"/>
          <w:color w:val="00B0F0"/>
          <w:sz w:val="28"/>
        </w:rPr>
      </w:pPr>
    </w:p>
    <w:p w:rsidR="002D7F14" w:rsidRPr="00CC4B1D" w:rsidRDefault="002D7F14" w:rsidP="00A83C22">
      <w:pPr>
        <w:pStyle w:val="21"/>
        <w:spacing w:after="0" w:line="276" w:lineRule="auto"/>
        <w:ind w:firstLine="720"/>
        <w:contextualSpacing/>
        <w:jc w:val="center"/>
        <w:rPr>
          <w:b/>
          <w:snapToGrid w:val="0"/>
          <w:color w:val="00B0F0"/>
          <w:sz w:val="28"/>
        </w:rPr>
      </w:pPr>
    </w:p>
    <w:p w:rsidR="00A83C22" w:rsidRPr="009A5BE4" w:rsidRDefault="006217BA" w:rsidP="00A83C22">
      <w:pPr>
        <w:pStyle w:val="21"/>
        <w:spacing w:after="0" w:line="276" w:lineRule="auto"/>
        <w:ind w:firstLine="720"/>
        <w:contextualSpacing/>
        <w:jc w:val="center"/>
        <w:rPr>
          <w:b/>
          <w:snapToGrid w:val="0"/>
          <w:sz w:val="28"/>
        </w:rPr>
      </w:pPr>
      <w:r w:rsidRPr="009A5BE4">
        <w:rPr>
          <w:b/>
          <w:snapToGrid w:val="0"/>
          <w:sz w:val="28"/>
        </w:rPr>
        <w:t>Демография</w:t>
      </w:r>
    </w:p>
    <w:p w:rsidR="00A8533C" w:rsidRPr="00087C5E" w:rsidRDefault="00A83C22" w:rsidP="002D7F14">
      <w:pPr>
        <w:pStyle w:val="21"/>
        <w:spacing w:after="0" w:line="240" w:lineRule="auto"/>
        <w:ind w:firstLine="720"/>
        <w:contextualSpacing/>
        <w:jc w:val="both"/>
        <w:rPr>
          <w:snapToGrid w:val="0"/>
          <w:sz w:val="28"/>
        </w:rPr>
      </w:pPr>
      <w:r w:rsidRPr="00EF4F15">
        <w:rPr>
          <w:snapToGrid w:val="0"/>
          <w:sz w:val="28"/>
        </w:rPr>
        <w:t xml:space="preserve">За </w:t>
      </w:r>
      <w:r w:rsidR="00EF4F15" w:rsidRPr="00EF4F15">
        <w:rPr>
          <w:snapToGrid w:val="0"/>
          <w:sz w:val="28"/>
        </w:rPr>
        <w:t xml:space="preserve">1-ое полугодие </w:t>
      </w:r>
      <w:r w:rsidRPr="00EF4F15">
        <w:rPr>
          <w:snapToGrid w:val="0"/>
          <w:sz w:val="28"/>
        </w:rPr>
        <w:t>201</w:t>
      </w:r>
      <w:r w:rsidR="00EF4F15" w:rsidRPr="00EF4F15">
        <w:rPr>
          <w:snapToGrid w:val="0"/>
          <w:sz w:val="28"/>
        </w:rPr>
        <w:t>6</w:t>
      </w:r>
      <w:r w:rsidRPr="00EF4F15">
        <w:rPr>
          <w:snapToGrid w:val="0"/>
          <w:sz w:val="28"/>
        </w:rPr>
        <w:t xml:space="preserve"> год</w:t>
      </w:r>
      <w:r w:rsidR="00EF4F15" w:rsidRPr="00EF4F15">
        <w:rPr>
          <w:snapToGrid w:val="0"/>
          <w:sz w:val="28"/>
        </w:rPr>
        <w:t>а</w:t>
      </w:r>
      <w:r w:rsidRPr="00EF4F15">
        <w:rPr>
          <w:snapToGrid w:val="0"/>
          <w:sz w:val="28"/>
        </w:rPr>
        <w:t xml:space="preserve">  в городском округе родилось </w:t>
      </w:r>
      <w:r w:rsidR="00EF4F15" w:rsidRPr="00EF4F15">
        <w:rPr>
          <w:snapToGrid w:val="0"/>
          <w:sz w:val="28"/>
        </w:rPr>
        <w:t xml:space="preserve">192 ребёнка, </w:t>
      </w:r>
      <w:r w:rsidR="00260ACD" w:rsidRPr="00EF4F15">
        <w:rPr>
          <w:snapToGrid w:val="0"/>
          <w:sz w:val="28"/>
        </w:rPr>
        <w:t xml:space="preserve"> что на </w:t>
      </w:r>
      <w:r w:rsidR="00EF4F15" w:rsidRPr="00EF4F15">
        <w:rPr>
          <w:snapToGrid w:val="0"/>
          <w:sz w:val="28"/>
        </w:rPr>
        <w:t>2 человека больше, чем за аналогичный период прошлого года</w:t>
      </w:r>
      <w:r w:rsidR="00180394" w:rsidRPr="00EF4F15">
        <w:rPr>
          <w:snapToGrid w:val="0"/>
          <w:sz w:val="28"/>
        </w:rPr>
        <w:t xml:space="preserve">. Умерло </w:t>
      </w:r>
      <w:r w:rsidR="00EF4F15" w:rsidRPr="00EF4F15">
        <w:rPr>
          <w:snapToGrid w:val="0"/>
          <w:sz w:val="28"/>
        </w:rPr>
        <w:t>220</w:t>
      </w:r>
      <w:r w:rsidR="00180394" w:rsidRPr="00EF4F15">
        <w:rPr>
          <w:snapToGrid w:val="0"/>
          <w:sz w:val="28"/>
        </w:rPr>
        <w:t xml:space="preserve"> человек, что на </w:t>
      </w:r>
      <w:r w:rsidR="00EF4F15" w:rsidRPr="00EF4F15">
        <w:rPr>
          <w:snapToGrid w:val="0"/>
          <w:sz w:val="28"/>
        </w:rPr>
        <w:t xml:space="preserve">9 человек </w:t>
      </w:r>
      <w:r w:rsidR="00EF4F15" w:rsidRPr="00087C5E">
        <w:rPr>
          <w:snapToGrid w:val="0"/>
          <w:sz w:val="28"/>
        </w:rPr>
        <w:t>меньше</w:t>
      </w:r>
      <w:r w:rsidRPr="00087C5E">
        <w:rPr>
          <w:snapToGrid w:val="0"/>
          <w:sz w:val="28"/>
        </w:rPr>
        <w:t xml:space="preserve">. </w:t>
      </w:r>
      <w:r w:rsidR="00260ACD" w:rsidRPr="00087C5E">
        <w:rPr>
          <w:snapToGrid w:val="0"/>
          <w:sz w:val="28"/>
        </w:rPr>
        <w:t>В расчете на тысячу  человек населения рождаемость составила 1</w:t>
      </w:r>
      <w:r w:rsidR="00A8533C" w:rsidRPr="00087C5E">
        <w:rPr>
          <w:snapToGrid w:val="0"/>
          <w:sz w:val="28"/>
        </w:rPr>
        <w:t>3,</w:t>
      </w:r>
      <w:r w:rsidR="00087C5E" w:rsidRPr="00087C5E">
        <w:rPr>
          <w:snapToGrid w:val="0"/>
          <w:sz w:val="28"/>
        </w:rPr>
        <w:t>2</w:t>
      </w:r>
      <w:r w:rsidR="00260ACD" w:rsidRPr="00087C5E">
        <w:rPr>
          <w:snapToGrid w:val="0"/>
          <w:sz w:val="28"/>
        </w:rPr>
        <w:t xml:space="preserve"> промилле, смертность 1</w:t>
      </w:r>
      <w:r w:rsidR="00087C5E" w:rsidRPr="00087C5E">
        <w:rPr>
          <w:snapToGrid w:val="0"/>
          <w:sz w:val="28"/>
        </w:rPr>
        <w:t>5,</w:t>
      </w:r>
      <w:r w:rsidR="00612E61">
        <w:rPr>
          <w:snapToGrid w:val="0"/>
          <w:sz w:val="28"/>
        </w:rPr>
        <w:t>2</w:t>
      </w:r>
      <w:r w:rsidR="008D6A29" w:rsidRPr="00087C5E">
        <w:rPr>
          <w:snapToGrid w:val="0"/>
          <w:sz w:val="28"/>
        </w:rPr>
        <w:t xml:space="preserve"> п</w:t>
      </w:r>
      <w:r w:rsidR="00260ACD" w:rsidRPr="00087C5E">
        <w:rPr>
          <w:snapToGrid w:val="0"/>
          <w:sz w:val="28"/>
        </w:rPr>
        <w:t xml:space="preserve">ромилле. </w:t>
      </w:r>
      <w:r w:rsidR="006325F0" w:rsidRPr="00087C5E">
        <w:rPr>
          <w:snapToGrid w:val="0"/>
          <w:sz w:val="28"/>
        </w:rPr>
        <w:t xml:space="preserve">Естественная убыль населения </w:t>
      </w:r>
      <w:r w:rsidR="008D6A29" w:rsidRPr="00087C5E">
        <w:rPr>
          <w:snapToGrid w:val="0"/>
          <w:sz w:val="28"/>
        </w:rPr>
        <w:t xml:space="preserve">за счет </w:t>
      </w:r>
      <w:r w:rsidR="00087C5E" w:rsidRPr="00087C5E">
        <w:rPr>
          <w:snapToGrid w:val="0"/>
          <w:sz w:val="28"/>
        </w:rPr>
        <w:t>снижения смертности и</w:t>
      </w:r>
      <w:r w:rsidR="008D6A29" w:rsidRPr="00087C5E">
        <w:rPr>
          <w:snapToGrid w:val="0"/>
          <w:sz w:val="28"/>
        </w:rPr>
        <w:t xml:space="preserve"> рост</w:t>
      </w:r>
      <w:r w:rsidR="00087C5E" w:rsidRPr="00087C5E">
        <w:rPr>
          <w:snapToGrid w:val="0"/>
          <w:sz w:val="28"/>
        </w:rPr>
        <w:t>а</w:t>
      </w:r>
      <w:r w:rsidR="008D6A29" w:rsidRPr="00087C5E">
        <w:rPr>
          <w:snapToGrid w:val="0"/>
          <w:sz w:val="28"/>
        </w:rPr>
        <w:t xml:space="preserve"> рождаемости </w:t>
      </w:r>
      <w:r w:rsidR="00087C5E" w:rsidRPr="00087C5E">
        <w:rPr>
          <w:snapToGrid w:val="0"/>
          <w:sz w:val="28"/>
        </w:rPr>
        <w:t xml:space="preserve">снизилась </w:t>
      </w:r>
      <w:r w:rsidR="008D6A29" w:rsidRPr="00087C5E">
        <w:rPr>
          <w:snapToGrid w:val="0"/>
          <w:sz w:val="28"/>
        </w:rPr>
        <w:t xml:space="preserve"> с </w:t>
      </w:r>
      <w:r w:rsidR="006325F0" w:rsidRPr="00087C5E">
        <w:rPr>
          <w:snapToGrid w:val="0"/>
          <w:sz w:val="28"/>
        </w:rPr>
        <w:t xml:space="preserve"> -</w:t>
      </w:r>
      <w:r w:rsidR="008D6A29" w:rsidRPr="00087C5E">
        <w:rPr>
          <w:snapToGrid w:val="0"/>
          <w:sz w:val="28"/>
        </w:rPr>
        <w:t>2,</w:t>
      </w:r>
      <w:r w:rsidR="00087C5E" w:rsidRPr="00087C5E">
        <w:rPr>
          <w:snapToGrid w:val="0"/>
          <w:sz w:val="28"/>
        </w:rPr>
        <w:t>7</w:t>
      </w:r>
      <w:r w:rsidR="006325F0" w:rsidRPr="00087C5E">
        <w:rPr>
          <w:snapToGrid w:val="0"/>
          <w:sz w:val="28"/>
        </w:rPr>
        <w:t xml:space="preserve"> до -</w:t>
      </w:r>
      <w:r w:rsidR="00087C5E" w:rsidRPr="00087C5E">
        <w:rPr>
          <w:snapToGrid w:val="0"/>
          <w:sz w:val="28"/>
        </w:rPr>
        <w:t>2,0</w:t>
      </w:r>
      <w:r w:rsidR="006325F0" w:rsidRPr="00087C5E">
        <w:rPr>
          <w:snapToGrid w:val="0"/>
          <w:sz w:val="28"/>
        </w:rPr>
        <w:t xml:space="preserve">  промилле.</w:t>
      </w:r>
    </w:p>
    <w:p w:rsidR="002D7F14" w:rsidRPr="00CC4B1D" w:rsidRDefault="00A8533C" w:rsidP="006325F0">
      <w:pPr>
        <w:pStyle w:val="21"/>
        <w:spacing w:after="0" w:line="276" w:lineRule="auto"/>
        <w:ind w:firstLine="720"/>
        <w:contextualSpacing/>
        <w:jc w:val="both"/>
        <w:rPr>
          <w:b/>
          <w:snapToGrid w:val="0"/>
          <w:color w:val="00B0F0"/>
          <w:sz w:val="28"/>
        </w:rPr>
      </w:pPr>
      <w:r w:rsidRPr="00CC4B1D">
        <w:rPr>
          <w:b/>
          <w:snapToGrid w:val="0"/>
          <w:color w:val="00B0F0"/>
          <w:sz w:val="28"/>
        </w:rPr>
        <w:t xml:space="preserve">                        </w:t>
      </w:r>
    </w:p>
    <w:p w:rsidR="002D7F14" w:rsidRPr="00CC4B1D" w:rsidRDefault="002D7F14" w:rsidP="006325F0">
      <w:pPr>
        <w:pStyle w:val="21"/>
        <w:spacing w:after="0" w:line="276" w:lineRule="auto"/>
        <w:ind w:firstLine="720"/>
        <w:contextualSpacing/>
        <w:jc w:val="both"/>
        <w:rPr>
          <w:b/>
          <w:snapToGrid w:val="0"/>
          <w:color w:val="00B0F0"/>
          <w:sz w:val="28"/>
        </w:rPr>
      </w:pPr>
    </w:p>
    <w:p w:rsidR="00A8533C" w:rsidRPr="00EF4F15" w:rsidRDefault="002D7F14" w:rsidP="006325F0">
      <w:pPr>
        <w:pStyle w:val="21"/>
        <w:spacing w:after="0" w:line="276" w:lineRule="auto"/>
        <w:ind w:firstLine="720"/>
        <w:contextualSpacing/>
        <w:jc w:val="both"/>
        <w:rPr>
          <w:b/>
          <w:snapToGrid w:val="0"/>
          <w:sz w:val="28"/>
        </w:rPr>
      </w:pPr>
      <w:r w:rsidRPr="00EF4F15">
        <w:rPr>
          <w:b/>
          <w:snapToGrid w:val="0"/>
          <w:sz w:val="28"/>
        </w:rPr>
        <w:lastRenderedPageBreak/>
        <w:t xml:space="preserve">             </w:t>
      </w:r>
      <w:r w:rsidR="00A8533C" w:rsidRPr="00EF4F15">
        <w:rPr>
          <w:b/>
          <w:snapToGrid w:val="0"/>
          <w:sz w:val="28"/>
        </w:rPr>
        <w:t xml:space="preserve">    Смертность и рождаемость </w:t>
      </w:r>
      <w:r w:rsidR="00EF4F15" w:rsidRPr="00EF4F15">
        <w:rPr>
          <w:b/>
          <w:snapToGrid w:val="0"/>
          <w:sz w:val="28"/>
        </w:rPr>
        <w:t xml:space="preserve">на 01 июля </w:t>
      </w:r>
      <w:r w:rsidR="00A8533C" w:rsidRPr="00EF4F15">
        <w:rPr>
          <w:b/>
          <w:snapToGrid w:val="0"/>
          <w:sz w:val="28"/>
        </w:rPr>
        <w:t>(человек)</w:t>
      </w:r>
    </w:p>
    <w:p w:rsidR="00260ACD" w:rsidRPr="00CC4B1D" w:rsidRDefault="00A8533C" w:rsidP="006325F0">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361025" cy="3632525"/>
            <wp:effectExtent l="19050" t="0" r="11075" b="6025"/>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60ACD" w:rsidRPr="00CC4B1D" w:rsidRDefault="00260ACD" w:rsidP="006325F0">
      <w:pPr>
        <w:pStyle w:val="21"/>
        <w:spacing w:after="0" w:line="276" w:lineRule="auto"/>
        <w:ind w:firstLine="720"/>
        <w:contextualSpacing/>
        <w:jc w:val="both"/>
        <w:rPr>
          <w:snapToGrid w:val="0"/>
          <w:color w:val="00B0F0"/>
          <w:sz w:val="28"/>
        </w:rPr>
      </w:pPr>
    </w:p>
    <w:p w:rsidR="008B0B82" w:rsidRPr="00EF4F15" w:rsidRDefault="008B0B82" w:rsidP="008B0B82">
      <w:pPr>
        <w:pStyle w:val="21"/>
        <w:spacing w:after="0" w:line="276" w:lineRule="auto"/>
        <w:ind w:firstLine="720"/>
        <w:contextualSpacing/>
        <w:jc w:val="both"/>
        <w:rPr>
          <w:snapToGrid w:val="0"/>
          <w:sz w:val="28"/>
        </w:rPr>
      </w:pPr>
      <w:r w:rsidRPr="00EF4F15">
        <w:rPr>
          <w:snapToGrid w:val="0"/>
          <w:sz w:val="28"/>
        </w:rPr>
        <w:t>В рейтинге городских округов по естественному приросту (убыли) населения Похвистнево  занимает, как и в 201</w:t>
      </w:r>
      <w:r w:rsidR="00EF4F15">
        <w:rPr>
          <w:snapToGrid w:val="0"/>
          <w:sz w:val="28"/>
        </w:rPr>
        <w:t>5</w:t>
      </w:r>
      <w:r w:rsidRPr="00EF4F15">
        <w:rPr>
          <w:snapToGrid w:val="0"/>
          <w:sz w:val="28"/>
        </w:rPr>
        <w:t xml:space="preserve"> году, 4 место.</w:t>
      </w:r>
    </w:p>
    <w:p w:rsidR="008D6A29" w:rsidRPr="00CC4B1D" w:rsidRDefault="008D6A29" w:rsidP="008B0B82">
      <w:pPr>
        <w:pStyle w:val="21"/>
        <w:spacing w:after="0" w:line="276" w:lineRule="auto"/>
        <w:ind w:firstLine="720"/>
        <w:contextualSpacing/>
        <w:jc w:val="both"/>
        <w:rPr>
          <w:snapToGrid w:val="0"/>
          <w:color w:val="00B0F0"/>
          <w:sz w:val="28"/>
        </w:rPr>
      </w:pPr>
    </w:p>
    <w:p w:rsidR="00BF3B8A" w:rsidRPr="00CC4B1D" w:rsidRDefault="00A8533C" w:rsidP="00BF3B8A">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588901" cy="4038467"/>
            <wp:effectExtent l="19050" t="0" r="11799" b="133"/>
            <wp:docPr id="2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F3B8A" w:rsidRPr="00CC4B1D" w:rsidRDefault="00BF3B8A" w:rsidP="009777A8">
      <w:pPr>
        <w:pStyle w:val="21"/>
        <w:spacing w:after="0" w:line="240" w:lineRule="auto"/>
        <w:ind w:firstLine="709"/>
        <w:contextualSpacing/>
        <w:jc w:val="center"/>
        <w:rPr>
          <w:b/>
          <w:snapToGrid w:val="0"/>
          <w:color w:val="00B0F0"/>
          <w:sz w:val="28"/>
          <w:szCs w:val="28"/>
        </w:rPr>
      </w:pPr>
    </w:p>
    <w:p w:rsidR="00D50633" w:rsidRPr="00CC4B1D" w:rsidRDefault="00D50633" w:rsidP="00CA50A8">
      <w:pPr>
        <w:pStyle w:val="21"/>
        <w:spacing w:after="0" w:line="276" w:lineRule="auto"/>
        <w:ind w:firstLine="720"/>
        <w:contextualSpacing/>
        <w:jc w:val="both"/>
        <w:rPr>
          <w:snapToGrid w:val="0"/>
          <w:color w:val="00B0F0"/>
          <w:sz w:val="28"/>
        </w:rPr>
      </w:pPr>
    </w:p>
    <w:p w:rsidR="004749B5" w:rsidRPr="00CC4B1D" w:rsidRDefault="004749B5" w:rsidP="00E916F1">
      <w:pPr>
        <w:pStyle w:val="21"/>
        <w:spacing w:after="0" w:line="276" w:lineRule="auto"/>
        <w:ind w:firstLine="720"/>
        <w:contextualSpacing/>
        <w:jc w:val="both"/>
        <w:rPr>
          <w:snapToGrid w:val="0"/>
          <w:color w:val="00B0F0"/>
          <w:sz w:val="28"/>
        </w:rPr>
      </w:pPr>
      <w:r w:rsidRPr="00CC4B1D">
        <w:rPr>
          <w:snapToGrid w:val="0"/>
          <w:color w:val="00B0F0"/>
          <w:sz w:val="28"/>
        </w:rPr>
        <w:t xml:space="preserve"> </w:t>
      </w:r>
    </w:p>
    <w:p w:rsidR="0031696B" w:rsidRPr="008C193B" w:rsidRDefault="00E916F1" w:rsidP="00E916F1">
      <w:pPr>
        <w:pStyle w:val="21"/>
        <w:spacing w:after="0" w:line="276" w:lineRule="auto"/>
        <w:ind w:firstLine="720"/>
        <w:contextualSpacing/>
        <w:jc w:val="both"/>
        <w:rPr>
          <w:snapToGrid w:val="0"/>
          <w:sz w:val="28"/>
        </w:rPr>
      </w:pPr>
      <w:r w:rsidRPr="008C193B">
        <w:rPr>
          <w:snapToGrid w:val="0"/>
          <w:sz w:val="28"/>
        </w:rPr>
        <w:t xml:space="preserve">Миграционный прирост численности населения оставил </w:t>
      </w:r>
      <w:r w:rsidR="008C193B">
        <w:rPr>
          <w:snapToGrid w:val="0"/>
          <w:sz w:val="28"/>
        </w:rPr>
        <w:t>139</w:t>
      </w:r>
      <w:r w:rsidRPr="008C193B">
        <w:rPr>
          <w:snapToGrid w:val="0"/>
          <w:sz w:val="28"/>
        </w:rPr>
        <w:t xml:space="preserve"> человек. </w:t>
      </w:r>
    </w:p>
    <w:p w:rsidR="004749B5" w:rsidRPr="008C193B" w:rsidRDefault="004749B5" w:rsidP="0031696B">
      <w:pPr>
        <w:pStyle w:val="21"/>
        <w:spacing w:after="0" w:line="276" w:lineRule="auto"/>
        <w:ind w:firstLine="720"/>
        <w:contextualSpacing/>
        <w:jc w:val="center"/>
        <w:rPr>
          <w:b/>
          <w:snapToGrid w:val="0"/>
          <w:sz w:val="28"/>
        </w:rPr>
      </w:pPr>
    </w:p>
    <w:p w:rsidR="0031696B" w:rsidRPr="008C193B" w:rsidRDefault="004749B5" w:rsidP="0031696B">
      <w:pPr>
        <w:pStyle w:val="21"/>
        <w:spacing w:after="0" w:line="276" w:lineRule="auto"/>
        <w:ind w:firstLine="720"/>
        <w:contextualSpacing/>
        <w:jc w:val="center"/>
        <w:rPr>
          <w:b/>
          <w:snapToGrid w:val="0"/>
          <w:sz w:val="28"/>
        </w:rPr>
      </w:pPr>
      <w:r w:rsidRPr="008C193B">
        <w:rPr>
          <w:b/>
          <w:snapToGrid w:val="0"/>
          <w:sz w:val="28"/>
        </w:rPr>
        <w:t>Миграция населения,</w:t>
      </w:r>
    </w:p>
    <w:p w:rsidR="0031696B" w:rsidRPr="00CC4B1D" w:rsidRDefault="0031696B" w:rsidP="0031696B">
      <w:pPr>
        <w:pStyle w:val="21"/>
        <w:spacing w:after="0" w:line="276" w:lineRule="auto"/>
        <w:ind w:firstLine="720"/>
        <w:contextualSpacing/>
        <w:jc w:val="center"/>
        <w:rPr>
          <w:b/>
          <w:snapToGrid w:val="0"/>
          <w:color w:val="00B0F0"/>
          <w:sz w:val="28"/>
        </w:rPr>
      </w:pPr>
    </w:p>
    <w:p w:rsidR="00D50633" w:rsidRPr="00CC4B1D" w:rsidRDefault="0031696B" w:rsidP="00CA50A8">
      <w:pPr>
        <w:pStyle w:val="21"/>
        <w:spacing w:after="0" w:line="276" w:lineRule="auto"/>
        <w:ind w:firstLine="720"/>
        <w:contextualSpacing/>
        <w:jc w:val="both"/>
        <w:rPr>
          <w:snapToGrid w:val="0"/>
          <w:color w:val="00B0F0"/>
          <w:sz w:val="28"/>
        </w:rPr>
      </w:pPr>
      <w:r w:rsidRPr="00CC4B1D">
        <w:rPr>
          <w:noProof/>
          <w:snapToGrid w:val="0"/>
          <w:color w:val="00B0F0"/>
          <w:sz w:val="28"/>
        </w:rPr>
        <w:drawing>
          <wp:inline distT="0" distB="0" distL="0" distR="0">
            <wp:extent cx="5716654" cy="3173420"/>
            <wp:effectExtent l="19050" t="0" r="17396" b="793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519F1" w:rsidRPr="00CC4B1D" w:rsidRDefault="00E519F1" w:rsidP="00E519F1">
      <w:pPr>
        <w:pStyle w:val="21"/>
        <w:spacing w:after="0" w:line="276" w:lineRule="auto"/>
        <w:ind w:firstLine="720"/>
        <w:contextualSpacing/>
        <w:jc w:val="both"/>
        <w:rPr>
          <w:snapToGrid w:val="0"/>
          <w:color w:val="00B0F0"/>
          <w:sz w:val="28"/>
        </w:rPr>
      </w:pPr>
    </w:p>
    <w:p w:rsidR="00E519F1" w:rsidRPr="008C193B" w:rsidRDefault="00E519F1" w:rsidP="008C193B">
      <w:pPr>
        <w:pStyle w:val="21"/>
        <w:spacing w:after="0" w:line="240" w:lineRule="auto"/>
        <w:ind w:firstLine="720"/>
        <w:contextualSpacing/>
        <w:jc w:val="both"/>
        <w:rPr>
          <w:b/>
          <w:snapToGrid w:val="0"/>
          <w:sz w:val="28"/>
        </w:rPr>
      </w:pPr>
      <w:r w:rsidRPr="008C193B">
        <w:rPr>
          <w:snapToGrid w:val="0"/>
          <w:sz w:val="28"/>
        </w:rPr>
        <w:t xml:space="preserve">Численность населения на 1 </w:t>
      </w:r>
      <w:r w:rsidR="008C193B" w:rsidRPr="008C193B">
        <w:rPr>
          <w:snapToGrid w:val="0"/>
          <w:sz w:val="28"/>
        </w:rPr>
        <w:t>июля</w:t>
      </w:r>
      <w:r w:rsidRPr="008C193B">
        <w:rPr>
          <w:snapToGrid w:val="0"/>
          <w:sz w:val="28"/>
        </w:rPr>
        <w:t xml:space="preserve"> 2016 года возросла  на </w:t>
      </w:r>
      <w:r w:rsidR="008C193B" w:rsidRPr="008C193B">
        <w:rPr>
          <w:snapToGrid w:val="0"/>
          <w:sz w:val="28"/>
        </w:rPr>
        <w:t>111</w:t>
      </w:r>
      <w:r w:rsidRPr="008C193B">
        <w:rPr>
          <w:snapToGrid w:val="0"/>
          <w:sz w:val="28"/>
        </w:rPr>
        <w:t xml:space="preserve"> человек</w:t>
      </w:r>
      <w:r w:rsidR="008C193B">
        <w:rPr>
          <w:snapToGrid w:val="0"/>
          <w:sz w:val="28"/>
        </w:rPr>
        <w:t>.</w:t>
      </w:r>
    </w:p>
    <w:p w:rsidR="00F014B1" w:rsidRDefault="00F014B1" w:rsidP="002D7F14">
      <w:pPr>
        <w:pStyle w:val="21"/>
        <w:spacing w:after="0" w:line="240" w:lineRule="auto"/>
        <w:ind w:firstLine="709"/>
        <w:contextualSpacing/>
        <w:jc w:val="both"/>
        <w:rPr>
          <w:sz w:val="28"/>
          <w:szCs w:val="28"/>
        </w:rPr>
      </w:pPr>
    </w:p>
    <w:p w:rsidR="005B38C7" w:rsidRPr="00CC4B1D" w:rsidRDefault="00CA50A8" w:rsidP="002D7F14">
      <w:pPr>
        <w:pStyle w:val="21"/>
        <w:spacing w:after="0" w:line="240" w:lineRule="auto"/>
        <w:ind w:firstLine="709"/>
        <w:contextualSpacing/>
        <w:jc w:val="both"/>
        <w:rPr>
          <w:color w:val="00B0F0"/>
          <w:sz w:val="28"/>
          <w:szCs w:val="28"/>
        </w:rPr>
      </w:pPr>
      <w:r w:rsidRPr="00784980">
        <w:rPr>
          <w:sz w:val="28"/>
          <w:szCs w:val="28"/>
        </w:rPr>
        <w:t>Увеличивается количество многодетных семей</w:t>
      </w:r>
      <w:r w:rsidR="00824F59" w:rsidRPr="00784980">
        <w:rPr>
          <w:sz w:val="28"/>
          <w:szCs w:val="28"/>
        </w:rPr>
        <w:t>, их число в 201</w:t>
      </w:r>
      <w:r w:rsidR="00784980" w:rsidRPr="00784980">
        <w:rPr>
          <w:sz w:val="28"/>
          <w:szCs w:val="28"/>
        </w:rPr>
        <w:t>6</w:t>
      </w:r>
      <w:r w:rsidR="00824F59" w:rsidRPr="00784980">
        <w:rPr>
          <w:sz w:val="28"/>
          <w:szCs w:val="28"/>
        </w:rPr>
        <w:t xml:space="preserve"> году</w:t>
      </w:r>
      <w:r w:rsidR="00391CED" w:rsidRPr="00784980">
        <w:rPr>
          <w:sz w:val="28"/>
          <w:szCs w:val="28"/>
        </w:rPr>
        <w:t xml:space="preserve"> достигло</w:t>
      </w:r>
      <w:r w:rsidR="00824F59" w:rsidRPr="00784980">
        <w:rPr>
          <w:sz w:val="28"/>
          <w:szCs w:val="28"/>
        </w:rPr>
        <w:t xml:space="preserve"> </w:t>
      </w:r>
      <w:r w:rsidR="00391CED" w:rsidRPr="00784980">
        <w:rPr>
          <w:sz w:val="28"/>
          <w:szCs w:val="28"/>
        </w:rPr>
        <w:t>2</w:t>
      </w:r>
      <w:r w:rsidR="00784980" w:rsidRPr="00784980">
        <w:rPr>
          <w:sz w:val="28"/>
          <w:szCs w:val="28"/>
        </w:rPr>
        <w:t>2</w:t>
      </w:r>
      <w:r w:rsidR="00784980">
        <w:rPr>
          <w:sz w:val="28"/>
          <w:szCs w:val="28"/>
        </w:rPr>
        <w:t xml:space="preserve">9, в 188 семьях воспитывается по трое детей, в 30 – четверо, </w:t>
      </w:r>
      <w:r w:rsidR="00F014B1">
        <w:rPr>
          <w:sz w:val="28"/>
          <w:szCs w:val="28"/>
        </w:rPr>
        <w:t xml:space="preserve">в 7- пятеро, в трёх семьях по шестеро детей и в одной семье восемь детей. </w:t>
      </w:r>
    </w:p>
    <w:p w:rsidR="004749B5" w:rsidRPr="00CC4B1D" w:rsidRDefault="004749B5" w:rsidP="002D7F14">
      <w:pPr>
        <w:pStyle w:val="21"/>
        <w:spacing w:after="0" w:line="240" w:lineRule="auto"/>
        <w:ind w:firstLine="709"/>
        <w:contextualSpacing/>
        <w:jc w:val="center"/>
        <w:rPr>
          <w:b/>
          <w:snapToGrid w:val="0"/>
          <w:color w:val="00B0F0"/>
          <w:sz w:val="28"/>
          <w:szCs w:val="28"/>
        </w:rPr>
      </w:pPr>
    </w:p>
    <w:p w:rsidR="00CA50A8" w:rsidRPr="00CC4B1D" w:rsidRDefault="004749B5" w:rsidP="009A5BE4">
      <w:pPr>
        <w:pStyle w:val="21"/>
        <w:spacing w:after="0" w:line="240" w:lineRule="auto"/>
        <w:ind w:firstLine="709"/>
        <w:contextualSpacing/>
        <w:jc w:val="center"/>
        <w:rPr>
          <w:snapToGrid w:val="0"/>
          <w:color w:val="00B0F0"/>
          <w:sz w:val="28"/>
        </w:rPr>
      </w:pPr>
      <w:r w:rsidRPr="00F014B1">
        <w:rPr>
          <w:b/>
          <w:snapToGrid w:val="0"/>
          <w:sz w:val="28"/>
          <w:szCs w:val="28"/>
        </w:rPr>
        <w:lastRenderedPageBreak/>
        <w:t>Количество многодетных семей</w:t>
      </w:r>
      <w:r w:rsidR="00391CED" w:rsidRPr="00CC4B1D">
        <w:rPr>
          <w:noProof/>
          <w:snapToGrid w:val="0"/>
          <w:color w:val="00B0F0"/>
          <w:sz w:val="28"/>
        </w:rPr>
        <w:drawing>
          <wp:inline distT="0" distB="0" distL="0" distR="0">
            <wp:extent cx="5201536" cy="3242931"/>
            <wp:effectExtent l="19050" t="0" r="18164"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D0A89" w:rsidRPr="00BE0E8D" w:rsidRDefault="00D33606" w:rsidP="002D7F14">
      <w:pPr>
        <w:pStyle w:val="21"/>
        <w:spacing w:after="0" w:line="240" w:lineRule="auto"/>
        <w:ind w:firstLine="709"/>
        <w:contextualSpacing/>
        <w:jc w:val="both"/>
        <w:rPr>
          <w:snapToGrid w:val="0"/>
          <w:sz w:val="28"/>
          <w:szCs w:val="28"/>
        </w:rPr>
      </w:pPr>
      <w:r w:rsidRPr="00BE0E8D">
        <w:rPr>
          <w:snapToGrid w:val="0"/>
          <w:sz w:val="28"/>
          <w:szCs w:val="28"/>
        </w:rPr>
        <w:t>На 01.0</w:t>
      </w:r>
      <w:r w:rsidR="00BE0E8D" w:rsidRPr="00BE0E8D">
        <w:rPr>
          <w:snapToGrid w:val="0"/>
          <w:sz w:val="28"/>
          <w:szCs w:val="28"/>
        </w:rPr>
        <w:t>7</w:t>
      </w:r>
      <w:r w:rsidRPr="00BE0E8D">
        <w:rPr>
          <w:snapToGrid w:val="0"/>
          <w:sz w:val="28"/>
          <w:szCs w:val="28"/>
        </w:rPr>
        <w:t>.2016 года 1</w:t>
      </w:r>
      <w:r w:rsidR="00BE0E8D" w:rsidRPr="00BE0E8D">
        <w:rPr>
          <w:snapToGrid w:val="0"/>
          <w:sz w:val="28"/>
          <w:szCs w:val="28"/>
        </w:rPr>
        <w:t>26</w:t>
      </w:r>
      <w:r w:rsidRPr="00BE0E8D">
        <w:rPr>
          <w:snapToGrid w:val="0"/>
          <w:sz w:val="28"/>
          <w:szCs w:val="28"/>
        </w:rPr>
        <w:t xml:space="preserve"> многодетным семьям бесплатно предоставлены земельные участки под</w:t>
      </w:r>
      <w:r w:rsidR="0042442A">
        <w:rPr>
          <w:snapToGrid w:val="0"/>
          <w:sz w:val="28"/>
          <w:szCs w:val="28"/>
        </w:rPr>
        <w:t xml:space="preserve"> жилищное строительство. Всего </w:t>
      </w:r>
      <w:r w:rsidR="00BE0E8D" w:rsidRPr="00BE0E8D">
        <w:rPr>
          <w:snapToGrid w:val="0"/>
          <w:sz w:val="28"/>
          <w:szCs w:val="28"/>
        </w:rPr>
        <w:t>в очереди на получение</w:t>
      </w:r>
      <w:r w:rsidR="0042442A">
        <w:rPr>
          <w:snapToGrid w:val="0"/>
          <w:sz w:val="28"/>
          <w:szCs w:val="28"/>
        </w:rPr>
        <w:t xml:space="preserve"> земельного участка</w:t>
      </w:r>
      <w:r w:rsidR="00BE0E8D" w:rsidRPr="00BE0E8D">
        <w:rPr>
          <w:snapToGrid w:val="0"/>
          <w:sz w:val="28"/>
          <w:szCs w:val="28"/>
        </w:rPr>
        <w:t xml:space="preserve"> осталось 23 многодетные семьи</w:t>
      </w:r>
      <w:r w:rsidR="0042442A">
        <w:rPr>
          <w:snapToGrid w:val="0"/>
          <w:sz w:val="28"/>
          <w:szCs w:val="28"/>
        </w:rPr>
        <w:t xml:space="preserve">. 16 семей выбыли из очереди </w:t>
      </w:r>
      <w:r w:rsidR="00BE0E8D" w:rsidRPr="00BE0E8D">
        <w:rPr>
          <w:snapToGrid w:val="0"/>
          <w:sz w:val="28"/>
          <w:szCs w:val="28"/>
        </w:rPr>
        <w:t>(</w:t>
      </w:r>
      <w:r w:rsidR="0042442A">
        <w:rPr>
          <w:snapToGrid w:val="0"/>
          <w:sz w:val="28"/>
          <w:szCs w:val="28"/>
        </w:rPr>
        <w:t xml:space="preserve">на 01.07.2016 имеется </w:t>
      </w:r>
      <w:r w:rsidR="00BE0E8D" w:rsidRPr="00BE0E8D">
        <w:rPr>
          <w:snapToGrid w:val="0"/>
          <w:sz w:val="28"/>
          <w:szCs w:val="28"/>
        </w:rPr>
        <w:t>три акта об отказе от земельного участка)</w:t>
      </w:r>
      <w:r w:rsidRPr="00BE0E8D">
        <w:rPr>
          <w:snapToGrid w:val="0"/>
          <w:sz w:val="28"/>
          <w:szCs w:val="28"/>
        </w:rPr>
        <w:t>.</w:t>
      </w:r>
    </w:p>
    <w:p w:rsidR="00D33606" w:rsidRPr="00CC4B1D" w:rsidRDefault="00D33606" w:rsidP="003B41C9">
      <w:pPr>
        <w:spacing w:after="0"/>
        <w:ind w:firstLine="709"/>
        <w:jc w:val="center"/>
        <w:rPr>
          <w:rFonts w:ascii="Times New Roman" w:hAnsi="Times New Roman"/>
          <w:b/>
          <w:color w:val="00B0F0"/>
          <w:sz w:val="28"/>
          <w:szCs w:val="28"/>
        </w:rPr>
      </w:pPr>
    </w:p>
    <w:p w:rsidR="003B41C9" w:rsidRPr="00EE6AA3" w:rsidRDefault="003B41C9" w:rsidP="003B41C9">
      <w:pPr>
        <w:spacing w:after="0"/>
        <w:ind w:firstLine="709"/>
        <w:jc w:val="center"/>
        <w:rPr>
          <w:rFonts w:ascii="Times New Roman" w:hAnsi="Times New Roman"/>
          <w:b/>
          <w:sz w:val="28"/>
          <w:szCs w:val="28"/>
        </w:rPr>
      </w:pPr>
      <w:r w:rsidRPr="00EE6AA3">
        <w:rPr>
          <w:rFonts w:ascii="Times New Roman" w:hAnsi="Times New Roman"/>
          <w:b/>
          <w:sz w:val="28"/>
          <w:szCs w:val="28"/>
        </w:rPr>
        <w:t>Оплата труда</w:t>
      </w:r>
    </w:p>
    <w:p w:rsidR="003D6279" w:rsidRPr="00EE6AA3" w:rsidRDefault="00EE6AA3" w:rsidP="002D7F14">
      <w:pPr>
        <w:spacing w:after="0" w:line="240" w:lineRule="auto"/>
        <w:ind w:firstLine="567"/>
        <w:contextualSpacing/>
        <w:jc w:val="both"/>
        <w:rPr>
          <w:rFonts w:ascii="Times New Roman" w:hAnsi="Times New Roman"/>
          <w:b/>
          <w:sz w:val="28"/>
          <w:szCs w:val="28"/>
        </w:rPr>
      </w:pPr>
      <w:r w:rsidRPr="00EE6AA3">
        <w:rPr>
          <w:rFonts w:ascii="Times New Roman" w:hAnsi="Times New Roman"/>
          <w:sz w:val="28"/>
          <w:szCs w:val="28"/>
        </w:rPr>
        <w:t>Размер</w:t>
      </w:r>
      <w:r w:rsidR="00B30DC2" w:rsidRPr="00EE6AA3">
        <w:rPr>
          <w:rFonts w:ascii="Times New Roman" w:hAnsi="Times New Roman"/>
          <w:sz w:val="28"/>
          <w:szCs w:val="28"/>
        </w:rPr>
        <w:t xml:space="preserve"> среднемесячной заработной платы по крупным и средним предприятиям за</w:t>
      </w:r>
      <w:r w:rsidRPr="00EE6AA3">
        <w:rPr>
          <w:rFonts w:ascii="Times New Roman" w:hAnsi="Times New Roman"/>
          <w:sz w:val="28"/>
          <w:szCs w:val="28"/>
        </w:rPr>
        <w:t xml:space="preserve"> 6 месяцев </w:t>
      </w:r>
      <w:r w:rsidR="006D6C0D" w:rsidRPr="00EE6AA3">
        <w:rPr>
          <w:rFonts w:ascii="Times New Roman" w:hAnsi="Times New Roman"/>
          <w:sz w:val="28"/>
          <w:szCs w:val="28"/>
        </w:rPr>
        <w:t>201</w:t>
      </w:r>
      <w:r w:rsidRPr="00EE6AA3">
        <w:rPr>
          <w:rFonts w:ascii="Times New Roman" w:hAnsi="Times New Roman"/>
          <w:sz w:val="28"/>
          <w:szCs w:val="28"/>
        </w:rPr>
        <w:t>6</w:t>
      </w:r>
      <w:r w:rsidR="006D6C0D" w:rsidRPr="00EE6AA3">
        <w:rPr>
          <w:rFonts w:ascii="Times New Roman" w:hAnsi="Times New Roman"/>
          <w:sz w:val="28"/>
          <w:szCs w:val="28"/>
        </w:rPr>
        <w:t xml:space="preserve"> год составил </w:t>
      </w:r>
      <w:r w:rsidR="009D1CBD" w:rsidRPr="00EE6AA3">
        <w:rPr>
          <w:rFonts w:ascii="Times New Roman" w:hAnsi="Times New Roman"/>
          <w:sz w:val="28"/>
          <w:szCs w:val="28"/>
        </w:rPr>
        <w:t>2</w:t>
      </w:r>
      <w:r w:rsidRPr="00EE6AA3">
        <w:rPr>
          <w:rFonts w:ascii="Times New Roman" w:hAnsi="Times New Roman"/>
          <w:sz w:val="28"/>
          <w:szCs w:val="28"/>
        </w:rPr>
        <w:t>5641</w:t>
      </w:r>
      <w:r w:rsidR="005C53E2" w:rsidRPr="00EE6AA3">
        <w:rPr>
          <w:rFonts w:ascii="Times New Roman" w:hAnsi="Times New Roman"/>
          <w:sz w:val="28"/>
          <w:szCs w:val="28"/>
        </w:rPr>
        <w:t xml:space="preserve"> рубл</w:t>
      </w:r>
      <w:r w:rsidR="00FF5D34" w:rsidRPr="00EE6AA3">
        <w:rPr>
          <w:rFonts w:ascii="Times New Roman" w:hAnsi="Times New Roman"/>
          <w:sz w:val="28"/>
          <w:szCs w:val="28"/>
        </w:rPr>
        <w:t>ей</w:t>
      </w:r>
      <w:r w:rsidR="00B30DC2" w:rsidRPr="00EE6AA3">
        <w:rPr>
          <w:rFonts w:ascii="Times New Roman" w:hAnsi="Times New Roman"/>
          <w:sz w:val="28"/>
          <w:szCs w:val="28"/>
        </w:rPr>
        <w:t xml:space="preserve">. Рост по отношению к </w:t>
      </w:r>
      <w:r w:rsidRPr="00EE6AA3">
        <w:rPr>
          <w:rFonts w:ascii="Times New Roman" w:hAnsi="Times New Roman"/>
          <w:sz w:val="28"/>
          <w:szCs w:val="28"/>
        </w:rPr>
        <w:t xml:space="preserve">аналогичному периоду </w:t>
      </w:r>
      <w:r w:rsidR="00B30DC2" w:rsidRPr="00EE6AA3">
        <w:rPr>
          <w:rFonts w:ascii="Times New Roman" w:hAnsi="Times New Roman"/>
          <w:sz w:val="28"/>
          <w:szCs w:val="28"/>
        </w:rPr>
        <w:t>прошло</w:t>
      </w:r>
      <w:r w:rsidRPr="00EE6AA3">
        <w:rPr>
          <w:rFonts w:ascii="Times New Roman" w:hAnsi="Times New Roman"/>
          <w:sz w:val="28"/>
          <w:szCs w:val="28"/>
        </w:rPr>
        <w:t>го</w:t>
      </w:r>
      <w:r w:rsidR="00B30DC2" w:rsidRPr="00EE6AA3">
        <w:rPr>
          <w:rFonts w:ascii="Times New Roman" w:hAnsi="Times New Roman"/>
          <w:sz w:val="28"/>
          <w:szCs w:val="28"/>
        </w:rPr>
        <w:t xml:space="preserve"> год</w:t>
      </w:r>
      <w:r w:rsidRPr="00EE6AA3">
        <w:rPr>
          <w:rFonts w:ascii="Times New Roman" w:hAnsi="Times New Roman"/>
          <w:sz w:val="28"/>
          <w:szCs w:val="28"/>
        </w:rPr>
        <w:t>а</w:t>
      </w:r>
      <w:r w:rsidR="00B30DC2" w:rsidRPr="00EE6AA3">
        <w:rPr>
          <w:rFonts w:ascii="Times New Roman" w:hAnsi="Times New Roman"/>
          <w:sz w:val="28"/>
          <w:szCs w:val="28"/>
        </w:rPr>
        <w:t xml:space="preserve"> </w:t>
      </w:r>
      <w:r w:rsidR="005C53E2" w:rsidRPr="00EE6AA3">
        <w:rPr>
          <w:rFonts w:ascii="Times New Roman" w:hAnsi="Times New Roman"/>
          <w:sz w:val="28"/>
          <w:szCs w:val="28"/>
        </w:rPr>
        <w:t>10</w:t>
      </w:r>
      <w:r w:rsidRPr="00EE6AA3">
        <w:rPr>
          <w:rFonts w:ascii="Times New Roman" w:hAnsi="Times New Roman"/>
          <w:sz w:val="28"/>
          <w:szCs w:val="28"/>
        </w:rPr>
        <w:t xml:space="preserve">5,7 </w:t>
      </w:r>
      <w:r w:rsidR="003126E4" w:rsidRPr="00EE6AA3">
        <w:rPr>
          <w:rFonts w:ascii="Times New Roman" w:hAnsi="Times New Roman"/>
          <w:sz w:val="28"/>
          <w:szCs w:val="28"/>
        </w:rPr>
        <w:t>%.</w:t>
      </w:r>
      <w:r w:rsidR="009D1CBD" w:rsidRPr="00EE6AA3">
        <w:rPr>
          <w:rFonts w:ascii="Times New Roman" w:hAnsi="Times New Roman"/>
          <w:sz w:val="28"/>
          <w:szCs w:val="28"/>
        </w:rPr>
        <w:t xml:space="preserve"> </w:t>
      </w:r>
    </w:p>
    <w:p w:rsidR="00AC2A37" w:rsidRPr="00EE6AA3" w:rsidRDefault="00AC2A37" w:rsidP="00AC2A37">
      <w:pPr>
        <w:ind w:firstLine="709"/>
        <w:contextualSpacing/>
        <w:jc w:val="both"/>
        <w:rPr>
          <w:rFonts w:ascii="Times New Roman" w:hAnsi="Times New Roman"/>
          <w:sz w:val="28"/>
          <w:szCs w:val="28"/>
        </w:rPr>
      </w:pPr>
      <w:r w:rsidRPr="00EE6AA3">
        <w:rPr>
          <w:rFonts w:ascii="Times New Roman" w:hAnsi="Times New Roman"/>
          <w:sz w:val="28"/>
          <w:szCs w:val="28"/>
        </w:rPr>
        <w:t>В рейтинге</w:t>
      </w:r>
      <w:r w:rsidR="00D33606" w:rsidRPr="00EE6AA3">
        <w:rPr>
          <w:rFonts w:ascii="Times New Roman" w:hAnsi="Times New Roman"/>
          <w:sz w:val="28"/>
          <w:szCs w:val="28"/>
        </w:rPr>
        <w:t xml:space="preserve"> городских округов</w:t>
      </w:r>
      <w:r w:rsidRPr="00EE6AA3">
        <w:rPr>
          <w:rFonts w:ascii="Times New Roman" w:hAnsi="Times New Roman"/>
          <w:sz w:val="28"/>
          <w:szCs w:val="28"/>
        </w:rPr>
        <w:t xml:space="preserve"> по уровню средней заработной платы Похвистнево </w:t>
      </w:r>
      <w:r w:rsidR="00FF5D34" w:rsidRPr="00EE6AA3">
        <w:rPr>
          <w:rFonts w:ascii="Times New Roman" w:hAnsi="Times New Roman"/>
          <w:sz w:val="28"/>
          <w:szCs w:val="28"/>
        </w:rPr>
        <w:t>по</w:t>
      </w:r>
      <w:r w:rsidR="00EE6AA3" w:rsidRPr="00EE6AA3">
        <w:rPr>
          <w:rFonts w:ascii="Times New Roman" w:hAnsi="Times New Roman"/>
          <w:sz w:val="28"/>
          <w:szCs w:val="28"/>
        </w:rPr>
        <w:t xml:space="preserve">днялся с 9 места на 8, поменявшись </w:t>
      </w:r>
      <w:r w:rsidR="00F014B1">
        <w:rPr>
          <w:rFonts w:ascii="Times New Roman" w:hAnsi="Times New Roman"/>
          <w:sz w:val="28"/>
          <w:szCs w:val="28"/>
        </w:rPr>
        <w:t xml:space="preserve">местами </w:t>
      </w:r>
      <w:r w:rsidR="00EE6AA3" w:rsidRPr="00EE6AA3">
        <w:rPr>
          <w:rFonts w:ascii="Times New Roman" w:hAnsi="Times New Roman"/>
          <w:sz w:val="28"/>
          <w:szCs w:val="28"/>
        </w:rPr>
        <w:t xml:space="preserve">с </w:t>
      </w:r>
      <w:proofErr w:type="spellStart"/>
      <w:r w:rsidR="00EE6AA3" w:rsidRPr="00EE6AA3">
        <w:rPr>
          <w:rFonts w:ascii="Times New Roman" w:hAnsi="Times New Roman"/>
          <w:sz w:val="28"/>
          <w:szCs w:val="28"/>
        </w:rPr>
        <w:t>г.о</w:t>
      </w:r>
      <w:proofErr w:type="gramStart"/>
      <w:r w:rsidR="00EE6AA3" w:rsidRPr="00EE6AA3">
        <w:rPr>
          <w:rFonts w:ascii="Times New Roman" w:hAnsi="Times New Roman"/>
          <w:sz w:val="28"/>
          <w:szCs w:val="28"/>
        </w:rPr>
        <w:t>.К</w:t>
      </w:r>
      <w:proofErr w:type="gramEnd"/>
      <w:r w:rsidR="00EE6AA3" w:rsidRPr="00EE6AA3">
        <w:rPr>
          <w:rFonts w:ascii="Times New Roman" w:hAnsi="Times New Roman"/>
          <w:sz w:val="28"/>
          <w:szCs w:val="28"/>
        </w:rPr>
        <w:t>инель</w:t>
      </w:r>
      <w:proofErr w:type="spellEnd"/>
      <w:r w:rsidR="00D33606" w:rsidRPr="00EE6AA3">
        <w:rPr>
          <w:rFonts w:ascii="Times New Roman" w:hAnsi="Times New Roman"/>
          <w:sz w:val="28"/>
          <w:szCs w:val="28"/>
        </w:rPr>
        <w:t>.</w:t>
      </w:r>
    </w:p>
    <w:p w:rsidR="00AC2A37" w:rsidRPr="00CC4B1D" w:rsidRDefault="00FF5D34" w:rsidP="00AC2A37">
      <w:pPr>
        <w:ind w:firstLine="709"/>
        <w:contextualSpacing/>
        <w:jc w:val="both"/>
        <w:rPr>
          <w:rFonts w:ascii="Times New Roman" w:hAnsi="Times New Roman"/>
          <w:color w:val="00B0F0"/>
          <w:sz w:val="28"/>
          <w:szCs w:val="28"/>
        </w:rPr>
      </w:pPr>
      <w:r w:rsidRPr="00CC4B1D">
        <w:rPr>
          <w:rFonts w:ascii="Times New Roman" w:hAnsi="Times New Roman"/>
          <w:noProof/>
          <w:color w:val="00B0F0"/>
          <w:sz w:val="28"/>
          <w:szCs w:val="28"/>
          <w:lang w:eastAsia="ru-RU"/>
        </w:rPr>
        <w:lastRenderedPageBreak/>
        <w:drawing>
          <wp:inline distT="0" distB="0" distL="0" distR="0">
            <wp:extent cx="5150589" cy="4029740"/>
            <wp:effectExtent l="19050" t="0" r="11961" b="8860"/>
            <wp:docPr id="1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50807" w:rsidRPr="00CC4B1D" w:rsidRDefault="00D50807" w:rsidP="009777A8">
      <w:pPr>
        <w:pStyle w:val="21"/>
        <w:spacing w:after="0" w:line="240" w:lineRule="auto"/>
        <w:ind w:firstLine="709"/>
        <w:contextualSpacing/>
        <w:jc w:val="center"/>
        <w:rPr>
          <w:b/>
          <w:snapToGrid w:val="0"/>
          <w:color w:val="00B0F0"/>
          <w:sz w:val="28"/>
          <w:szCs w:val="28"/>
        </w:rPr>
      </w:pPr>
    </w:p>
    <w:p w:rsidR="002D7F14" w:rsidRPr="00CC4B1D" w:rsidRDefault="002D7F14" w:rsidP="009777A8">
      <w:pPr>
        <w:pStyle w:val="21"/>
        <w:spacing w:after="0" w:line="240" w:lineRule="auto"/>
        <w:ind w:firstLine="709"/>
        <w:contextualSpacing/>
        <w:jc w:val="center"/>
        <w:rPr>
          <w:b/>
          <w:snapToGrid w:val="0"/>
          <w:color w:val="00B0F0"/>
          <w:sz w:val="28"/>
          <w:szCs w:val="28"/>
        </w:rPr>
      </w:pPr>
    </w:p>
    <w:p w:rsidR="009777A8" w:rsidRPr="00EE6AA3" w:rsidRDefault="00B91F6A" w:rsidP="009777A8">
      <w:pPr>
        <w:pStyle w:val="21"/>
        <w:spacing w:after="0" w:line="240" w:lineRule="auto"/>
        <w:ind w:firstLine="709"/>
        <w:contextualSpacing/>
        <w:jc w:val="center"/>
        <w:rPr>
          <w:b/>
          <w:snapToGrid w:val="0"/>
          <w:sz w:val="28"/>
          <w:szCs w:val="28"/>
        </w:rPr>
      </w:pPr>
      <w:r w:rsidRPr="00EE6AA3">
        <w:rPr>
          <w:b/>
          <w:snapToGrid w:val="0"/>
          <w:sz w:val="28"/>
          <w:szCs w:val="28"/>
        </w:rPr>
        <w:t>Занятость н</w:t>
      </w:r>
      <w:r w:rsidR="009777A8" w:rsidRPr="00EE6AA3">
        <w:rPr>
          <w:b/>
          <w:snapToGrid w:val="0"/>
          <w:sz w:val="28"/>
          <w:szCs w:val="28"/>
        </w:rPr>
        <w:t>аселения</w:t>
      </w:r>
    </w:p>
    <w:p w:rsidR="009777A8" w:rsidRPr="00EE6AA3" w:rsidRDefault="009777A8" w:rsidP="009777A8">
      <w:pPr>
        <w:pStyle w:val="21"/>
        <w:spacing w:after="0" w:line="240" w:lineRule="auto"/>
        <w:ind w:firstLine="709"/>
        <w:contextualSpacing/>
        <w:jc w:val="center"/>
        <w:rPr>
          <w:b/>
          <w:snapToGrid w:val="0"/>
          <w:sz w:val="28"/>
          <w:szCs w:val="28"/>
        </w:rPr>
      </w:pPr>
    </w:p>
    <w:p w:rsidR="00222374" w:rsidRPr="00CC4B1D" w:rsidRDefault="00D50807" w:rsidP="00FE5B88">
      <w:pPr>
        <w:pStyle w:val="21"/>
        <w:spacing w:after="0" w:line="240" w:lineRule="auto"/>
        <w:ind w:firstLine="709"/>
        <w:contextualSpacing/>
        <w:jc w:val="both"/>
        <w:rPr>
          <w:snapToGrid w:val="0"/>
          <w:color w:val="00B0F0"/>
          <w:sz w:val="28"/>
          <w:szCs w:val="28"/>
        </w:rPr>
      </w:pPr>
      <w:r w:rsidRPr="00EE6AA3">
        <w:rPr>
          <w:snapToGrid w:val="0"/>
          <w:sz w:val="28"/>
          <w:szCs w:val="28"/>
        </w:rPr>
        <w:t>Демографические процессы и ситуация на рынке труда приводят к сокращению трудовых ресурсов и занятых в экономик</w:t>
      </w:r>
      <w:r w:rsidR="00C87273" w:rsidRPr="00EE6AA3">
        <w:rPr>
          <w:snapToGrid w:val="0"/>
          <w:sz w:val="28"/>
          <w:szCs w:val="28"/>
        </w:rPr>
        <w:t>е городского округа Похвистнево, однако данное сокращение не критическое.</w:t>
      </w:r>
    </w:p>
    <w:p w:rsidR="00C87273" w:rsidRPr="008B440E" w:rsidRDefault="00C87273" w:rsidP="002D7F14">
      <w:pPr>
        <w:pStyle w:val="21"/>
        <w:spacing w:after="0" w:line="240" w:lineRule="auto"/>
        <w:ind w:firstLine="709"/>
        <w:contextualSpacing/>
        <w:jc w:val="both"/>
        <w:rPr>
          <w:sz w:val="28"/>
          <w:szCs w:val="28"/>
        </w:rPr>
      </w:pPr>
      <w:r w:rsidRPr="008B440E">
        <w:rPr>
          <w:snapToGrid w:val="0"/>
          <w:sz w:val="28"/>
          <w:szCs w:val="28"/>
        </w:rPr>
        <w:t>В течение отчетного периода в Службу занятости по вопросу трудоустройства обратил</w:t>
      </w:r>
      <w:r w:rsidR="007E08C9" w:rsidRPr="008B440E">
        <w:rPr>
          <w:snapToGrid w:val="0"/>
          <w:sz w:val="28"/>
          <w:szCs w:val="28"/>
        </w:rPr>
        <w:t>ся</w:t>
      </w:r>
      <w:r w:rsidRPr="008B440E">
        <w:rPr>
          <w:snapToGrid w:val="0"/>
          <w:sz w:val="28"/>
          <w:szCs w:val="28"/>
        </w:rPr>
        <w:t xml:space="preserve"> </w:t>
      </w:r>
      <w:r w:rsidR="008B440E" w:rsidRPr="008B440E">
        <w:rPr>
          <w:snapToGrid w:val="0"/>
          <w:sz w:val="28"/>
          <w:szCs w:val="28"/>
        </w:rPr>
        <w:t>286</w:t>
      </w:r>
      <w:r w:rsidRPr="008B440E">
        <w:rPr>
          <w:snapToGrid w:val="0"/>
          <w:sz w:val="28"/>
          <w:szCs w:val="28"/>
        </w:rPr>
        <w:t xml:space="preserve"> человек (</w:t>
      </w:r>
      <w:r w:rsidR="008B440E" w:rsidRPr="008B440E">
        <w:rPr>
          <w:snapToGrid w:val="0"/>
          <w:sz w:val="28"/>
          <w:szCs w:val="28"/>
        </w:rPr>
        <w:t>за 1-ое полугодие 2015 года -</w:t>
      </w:r>
      <w:r w:rsidRPr="008B440E">
        <w:rPr>
          <w:snapToGrid w:val="0"/>
          <w:sz w:val="28"/>
          <w:szCs w:val="28"/>
        </w:rPr>
        <w:t xml:space="preserve"> </w:t>
      </w:r>
      <w:r w:rsidR="008B440E" w:rsidRPr="008B440E">
        <w:rPr>
          <w:snapToGrid w:val="0"/>
          <w:sz w:val="28"/>
          <w:szCs w:val="28"/>
        </w:rPr>
        <w:t>282</w:t>
      </w:r>
      <w:r w:rsidRPr="008B440E">
        <w:rPr>
          <w:snapToGrid w:val="0"/>
          <w:sz w:val="28"/>
          <w:szCs w:val="28"/>
        </w:rPr>
        <w:t xml:space="preserve"> человека).</w:t>
      </w:r>
      <w:r w:rsidR="00E539CB" w:rsidRPr="00CC4B1D">
        <w:rPr>
          <w:snapToGrid w:val="0"/>
          <w:color w:val="00B0F0"/>
          <w:sz w:val="28"/>
          <w:szCs w:val="28"/>
        </w:rPr>
        <w:t xml:space="preserve"> </w:t>
      </w:r>
      <w:r w:rsidRPr="008B440E">
        <w:rPr>
          <w:sz w:val="28"/>
          <w:szCs w:val="28"/>
        </w:rPr>
        <w:t>По состоянию на 01.0</w:t>
      </w:r>
      <w:r w:rsidR="008B440E" w:rsidRPr="008B440E">
        <w:rPr>
          <w:sz w:val="28"/>
          <w:szCs w:val="28"/>
        </w:rPr>
        <w:t>7</w:t>
      </w:r>
      <w:r w:rsidRPr="008B440E">
        <w:rPr>
          <w:sz w:val="28"/>
          <w:szCs w:val="28"/>
        </w:rPr>
        <w:t>.201</w:t>
      </w:r>
      <w:r w:rsidR="007E08C9" w:rsidRPr="008B440E">
        <w:rPr>
          <w:sz w:val="28"/>
          <w:szCs w:val="28"/>
        </w:rPr>
        <w:t>6</w:t>
      </w:r>
      <w:r w:rsidRPr="008B440E">
        <w:rPr>
          <w:sz w:val="28"/>
          <w:szCs w:val="28"/>
        </w:rPr>
        <w:t xml:space="preserve">  численность граждан, состоящих на регистрационном учете в качестве безработных, составила 1</w:t>
      </w:r>
      <w:r w:rsidR="008B440E" w:rsidRPr="008B440E">
        <w:rPr>
          <w:sz w:val="28"/>
          <w:szCs w:val="28"/>
        </w:rPr>
        <w:t>66</w:t>
      </w:r>
      <w:r w:rsidR="007E08C9" w:rsidRPr="008B440E">
        <w:rPr>
          <w:sz w:val="28"/>
          <w:szCs w:val="28"/>
        </w:rPr>
        <w:t xml:space="preserve"> человек, оставаясь на</w:t>
      </w:r>
      <w:r w:rsidRPr="008B440E">
        <w:rPr>
          <w:sz w:val="28"/>
          <w:szCs w:val="28"/>
        </w:rPr>
        <w:t xml:space="preserve"> уровн</w:t>
      </w:r>
      <w:r w:rsidR="008B440E">
        <w:rPr>
          <w:sz w:val="28"/>
          <w:szCs w:val="28"/>
        </w:rPr>
        <w:t>е</w:t>
      </w:r>
      <w:r w:rsidRPr="008B440E">
        <w:rPr>
          <w:sz w:val="28"/>
          <w:szCs w:val="28"/>
        </w:rPr>
        <w:t xml:space="preserve"> </w:t>
      </w:r>
      <w:r w:rsidR="008B440E" w:rsidRPr="008B440E">
        <w:rPr>
          <w:sz w:val="28"/>
          <w:szCs w:val="28"/>
        </w:rPr>
        <w:t xml:space="preserve">аналогичного периода </w:t>
      </w:r>
      <w:r w:rsidRPr="008B440E">
        <w:rPr>
          <w:sz w:val="28"/>
          <w:szCs w:val="28"/>
        </w:rPr>
        <w:t>предыдущего года.</w:t>
      </w:r>
      <w:r w:rsidR="008E362A" w:rsidRPr="00CC4B1D">
        <w:rPr>
          <w:color w:val="00B0F0"/>
          <w:sz w:val="28"/>
          <w:szCs w:val="28"/>
        </w:rPr>
        <w:t xml:space="preserve"> </w:t>
      </w:r>
      <w:r w:rsidRPr="008B440E">
        <w:rPr>
          <w:sz w:val="28"/>
          <w:szCs w:val="28"/>
        </w:rPr>
        <w:t>Количество заявленных вакансий по сравнению с 201</w:t>
      </w:r>
      <w:r w:rsidR="008B440E" w:rsidRPr="008B440E">
        <w:rPr>
          <w:sz w:val="28"/>
          <w:szCs w:val="28"/>
        </w:rPr>
        <w:t>5</w:t>
      </w:r>
      <w:r w:rsidRPr="008B440E">
        <w:rPr>
          <w:sz w:val="28"/>
          <w:szCs w:val="28"/>
        </w:rPr>
        <w:t xml:space="preserve"> годом </w:t>
      </w:r>
      <w:r w:rsidR="008B440E" w:rsidRPr="008B440E">
        <w:rPr>
          <w:sz w:val="28"/>
          <w:szCs w:val="28"/>
        </w:rPr>
        <w:t>возросло на 51 единицу и составило 503 вакансии</w:t>
      </w:r>
      <w:r w:rsidRPr="008B440E">
        <w:rPr>
          <w:sz w:val="28"/>
          <w:szCs w:val="28"/>
        </w:rPr>
        <w:t>.</w:t>
      </w:r>
    </w:p>
    <w:p w:rsidR="00C87273" w:rsidRPr="008B440E" w:rsidRDefault="00C87273" w:rsidP="002D7F14">
      <w:pPr>
        <w:pStyle w:val="ab"/>
        <w:spacing w:after="0" w:line="240" w:lineRule="auto"/>
        <w:ind w:left="0" w:firstLine="709"/>
        <w:contextualSpacing/>
        <w:jc w:val="both"/>
        <w:rPr>
          <w:rFonts w:ascii="Times New Roman" w:hAnsi="Times New Roman"/>
          <w:sz w:val="28"/>
          <w:szCs w:val="28"/>
        </w:rPr>
      </w:pPr>
      <w:r w:rsidRPr="008B440E">
        <w:rPr>
          <w:rFonts w:ascii="Times New Roman" w:hAnsi="Times New Roman"/>
          <w:sz w:val="28"/>
          <w:szCs w:val="28"/>
        </w:rPr>
        <w:t>Из общей численности граждан, ищущих работу, при содействии службы зан</w:t>
      </w:r>
      <w:r w:rsidR="004A373D" w:rsidRPr="008B440E">
        <w:rPr>
          <w:rFonts w:ascii="Times New Roman" w:hAnsi="Times New Roman"/>
          <w:sz w:val="28"/>
          <w:szCs w:val="28"/>
        </w:rPr>
        <w:t xml:space="preserve">ятости нашли работу </w:t>
      </w:r>
      <w:r w:rsidR="008B440E" w:rsidRPr="008B440E">
        <w:rPr>
          <w:rFonts w:ascii="Times New Roman" w:hAnsi="Times New Roman"/>
          <w:sz w:val="28"/>
          <w:szCs w:val="28"/>
        </w:rPr>
        <w:t>88</w:t>
      </w:r>
      <w:r w:rsidR="004A373D" w:rsidRPr="008B440E">
        <w:rPr>
          <w:rFonts w:ascii="Times New Roman" w:hAnsi="Times New Roman"/>
          <w:sz w:val="28"/>
          <w:szCs w:val="28"/>
        </w:rPr>
        <w:t xml:space="preserve"> человек</w:t>
      </w:r>
      <w:r w:rsidRPr="008B440E">
        <w:rPr>
          <w:rFonts w:ascii="Times New Roman" w:hAnsi="Times New Roman"/>
          <w:sz w:val="28"/>
          <w:szCs w:val="28"/>
        </w:rPr>
        <w:t xml:space="preserve"> (201</w:t>
      </w:r>
      <w:r w:rsidR="008B440E" w:rsidRPr="008B440E">
        <w:rPr>
          <w:rFonts w:ascii="Times New Roman" w:hAnsi="Times New Roman"/>
          <w:sz w:val="28"/>
          <w:szCs w:val="28"/>
        </w:rPr>
        <w:t>5</w:t>
      </w:r>
      <w:r w:rsidRPr="008B440E">
        <w:rPr>
          <w:rFonts w:ascii="Times New Roman" w:hAnsi="Times New Roman"/>
          <w:sz w:val="28"/>
          <w:szCs w:val="28"/>
        </w:rPr>
        <w:t xml:space="preserve"> год – </w:t>
      </w:r>
      <w:r w:rsidR="008B440E" w:rsidRPr="008B440E">
        <w:rPr>
          <w:rFonts w:ascii="Times New Roman" w:hAnsi="Times New Roman"/>
          <w:sz w:val="28"/>
          <w:szCs w:val="28"/>
        </w:rPr>
        <w:t>71</w:t>
      </w:r>
      <w:r w:rsidRPr="008B440E">
        <w:rPr>
          <w:rFonts w:ascii="Times New Roman" w:hAnsi="Times New Roman"/>
          <w:sz w:val="28"/>
          <w:szCs w:val="28"/>
        </w:rPr>
        <w:t>).</w:t>
      </w:r>
    </w:p>
    <w:p w:rsidR="00BE0E8D" w:rsidRDefault="00C87273" w:rsidP="002D7F14">
      <w:pPr>
        <w:pStyle w:val="ab"/>
        <w:spacing w:after="0" w:line="240" w:lineRule="auto"/>
        <w:ind w:left="0" w:firstLine="709"/>
        <w:contextualSpacing/>
        <w:jc w:val="both"/>
        <w:rPr>
          <w:rFonts w:ascii="Times New Roman" w:hAnsi="Times New Roman"/>
          <w:sz w:val="28"/>
          <w:szCs w:val="28"/>
        </w:rPr>
      </w:pPr>
      <w:r w:rsidRPr="00BE0E8D">
        <w:rPr>
          <w:rFonts w:ascii="Times New Roman" w:hAnsi="Times New Roman"/>
          <w:sz w:val="28"/>
          <w:szCs w:val="28"/>
        </w:rPr>
        <w:t>Уровень официальной безработицы на 01.0</w:t>
      </w:r>
      <w:r w:rsidR="008B440E" w:rsidRPr="00BE0E8D">
        <w:rPr>
          <w:rFonts w:ascii="Times New Roman" w:hAnsi="Times New Roman"/>
          <w:sz w:val="28"/>
          <w:szCs w:val="28"/>
        </w:rPr>
        <w:t>7</w:t>
      </w:r>
      <w:r w:rsidRPr="00BE0E8D">
        <w:rPr>
          <w:rFonts w:ascii="Times New Roman" w:hAnsi="Times New Roman"/>
          <w:sz w:val="28"/>
          <w:szCs w:val="28"/>
        </w:rPr>
        <w:t>.201</w:t>
      </w:r>
      <w:r w:rsidR="007E08C9" w:rsidRPr="00BE0E8D">
        <w:rPr>
          <w:rFonts w:ascii="Times New Roman" w:hAnsi="Times New Roman"/>
          <w:sz w:val="28"/>
          <w:szCs w:val="28"/>
        </w:rPr>
        <w:t>6</w:t>
      </w:r>
      <w:r w:rsidRPr="00BE0E8D">
        <w:rPr>
          <w:rFonts w:ascii="Times New Roman" w:hAnsi="Times New Roman"/>
          <w:sz w:val="28"/>
          <w:szCs w:val="28"/>
        </w:rPr>
        <w:t xml:space="preserve"> составил </w:t>
      </w:r>
      <w:r w:rsidR="0042442A">
        <w:rPr>
          <w:rFonts w:ascii="Times New Roman" w:hAnsi="Times New Roman"/>
          <w:sz w:val="28"/>
          <w:szCs w:val="28"/>
        </w:rPr>
        <w:t>1</w:t>
      </w:r>
      <w:r w:rsidRPr="00BE0E8D">
        <w:rPr>
          <w:rFonts w:ascii="Times New Roman" w:hAnsi="Times New Roman"/>
          <w:sz w:val="28"/>
          <w:szCs w:val="28"/>
        </w:rPr>
        <w:t>% (</w:t>
      </w:r>
      <w:r w:rsidR="007E08C9" w:rsidRPr="00BE0E8D">
        <w:rPr>
          <w:rFonts w:ascii="Times New Roman" w:hAnsi="Times New Roman"/>
          <w:sz w:val="28"/>
          <w:szCs w:val="28"/>
        </w:rPr>
        <w:t>на 01.0</w:t>
      </w:r>
      <w:r w:rsidR="008B440E" w:rsidRPr="00BE0E8D">
        <w:rPr>
          <w:rFonts w:ascii="Times New Roman" w:hAnsi="Times New Roman"/>
          <w:sz w:val="28"/>
          <w:szCs w:val="28"/>
        </w:rPr>
        <w:t>7</w:t>
      </w:r>
      <w:r w:rsidR="007E08C9" w:rsidRPr="00BE0E8D">
        <w:rPr>
          <w:rFonts w:ascii="Times New Roman" w:hAnsi="Times New Roman"/>
          <w:sz w:val="28"/>
          <w:szCs w:val="28"/>
        </w:rPr>
        <w:t>.</w:t>
      </w:r>
      <w:r w:rsidRPr="00BE0E8D">
        <w:rPr>
          <w:rFonts w:ascii="Times New Roman" w:hAnsi="Times New Roman"/>
          <w:sz w:val="28"/>
          <w:szCs w:val="28"/>
        </w:rPr>
        <w:t>201</w:t>
      </w:r>
      <w:r w:rsidR="007E08C9" w:rsidRPr="00BE0E8D">
        <w:rPr>
          <w:rFonts w:ascii="Times New Roman" w:hAnsi="Times New Roman"/>
          <w:sz w:val="28"/>
          <w:szCs w:val="28"/>
        </w:rPr>
        <w:t>5</w:t>
      </w:r>
      <w:r w:rsidRPr="00BE0E8D">
        <w:rPr>
          <w:rFonts w:ascii="Times New Roman" w:hAnsi="Times New Roman"/>
          <w:sz w:val="28"/>
          <w:szCs w:val="28"/>
        </w:rPr>
        <w:t xml:space="preserve"> </w:t>
      </w:r>
      <w:r w:rsidR="008B440E" w:rsidRPr="00BE0E8D">
        <w:rPr>
          <w:rFonts w:ascii="Times New Roman" w:hAnsi="Times New Roman"/>
          <w:sz w:val="28"/>
          <w:szCs w:val="28"/>
        </w:rPr>
        <w:t>–</w:t>
      </w:r>
      <w:r w:rsidR="007E08C9" w:rsidRPr="00BE0E8D">
        <w:rPr>
          <w:rFonts w:ascii="Times New Roman" w:hAnsi="Times New Roman"/>
          <w:sz w:val="28"/>
          <w:szCs w:val="28"/>
        </w:rPr>
        <w:t xml:space="preserve"> </w:t>
      </w:r>
      <w:r w:rsidR="008B440E" w:rsidRPr="00BE0E8D">
        <w:rPr>
          <w:rFonts w:ascii="Times New Roman" w:hAnsi="Times New Roman"/>
          <w:sz w:val="28"/>
          <w:szCs w:val="28"/>
        </w:rPr>
        <w:t xml:space="preserve">0,98 </w:t>
      </w:r>
      <w:r w:rsidRPr="00BE0E8D">
        <w:rPr>
          <w:rFonts w:ascii="Times New Roman" w:hAnsi="Times New Roman"/>
          <w:sz w:val="28"/>
          <w:szCs w:val="28"/>
        </w:rPr>
        <w:t>%)</w:t>
      </w:r>
      <w:r w:rsidR="00BE0E8D">
        <w:rPr>
          <w:rFonts w:ascii="Times New Roman" w:hAnsi="Times New Roman"/>
          <w:sz w:val="28"/>
          <w:szCs w:val="28"/>
        </w:rPr>
        <w:t xml:space="preserve">, увеличение уровня связано с сокращением </w:t>
      </w:r>
      <w:r w:rsidR="0042442A">
        <w:rPr>
          <w:rFonts w:ascii="Times New Roman" w:hAnsi="Times New Roman"/>
          <w:sz w:val="28"/>
          <w:szCs w:val="28"/>
        </w:rPr>
        <w:t xml:space="preserve">численности </w:t>
      </w:r>
      <w:r w:rsidR="00BE0E8D">
        <w:rPr>
          <w:rFonts w:ascii="Times New Roman" w:hAnsi="Times New Roman"/>
          <w:sz w:val="28"/>
          <w:szCs w:val="28"/>
        </w:rPr>
        <w:t>населения в трудоспособном возрасте</w:t>
      </w:r>
      <w:r w:rsidR="002B5F1C">
        <w:rPr>
          <w:rFonts w:ascii="Times New Roman" w:hAnsi="Times New Roman"/>
          <w:sz w:val="28"/>
          <w:szCs w:val="28"/>
        </w:rPr>
        <w:t xml:space="preserve"> с 16975 человек в 2015 году до 16592 человек </w:t>
      </w:r>
      <w:proofErr w:type="gramStart"/>
      <w:r w:rsidR="002B5F1C">
        <w:rPr>
          <w:rFonts w:ascii="Times New Roman" w:hAnsi="Times New Roman"/>
          <w:sz w:val="28"/>
          <w:szCs w:val="28"/>
        </w:rPr>
        <w:t>в</w:t>
      </w:r>
      <w:proofErr w:type="gramEnd"/>
      <w:r w:rsidR="002B5F1C">
        <w:rPr>
          <w:rFonts w:ascii="Times New Roman" w:hAnsi="Times New Roman"/>
          <w:sz w:val="28"/>
          <w:szCs w:val="28"/>
        </w:rPr>
        <w:t xml:space="preserve"> 2016</w:t>
      </w:r>
      <w:r w:rsidR="00BE0E8D">
        <w:rPr>
          <w:rFonts w:ascii="Times New Roman" w:hAnsi="Times New Roman"/>
          <w:sz w:val="28"/>
          <w:szCs w:val="28"/>
        </w:rPr>
        <w:t>.</w:t>
      </w:r>
    </w:p>
    <w:p w:rsidR="002548E1" w:rsidRPr="004F430B" w:rsidRDefault="002548E1" w:rsidP="002D7F14">
      <w:pPr>
        <w:pStyle w:val="ab"/>
        <w:spacing w:after="0" w:line="240" w:lineRule="auto"/>
        <w:ind w:left="0" w:firstLine="709"/>
        <w:contextualSpacing/>
        <w:jc w:val="both"/>
        <w:rPr>
          <w:rFonts w:ascii="Times New Roman" w:eastAsia="Calibri" w:hAnsi="Times New Roman" w:cs="Times New Roman"/>
          <w:sz w:val="28"/>
          <w:szCs w:val="28"/>
        </w:rPr>
      </w:pPr>
      <w:r w:rsidRPr="004F430B">
        <w:rPr>
          <w:rFonts w:ascii="Times New Roman" w:eastAsia="Calibri" w:hAnsi="Times New Roman" w:cs="Times New Roman"/>
          <w:sz w:val="28"/>
          <w:szCs w:val="28"/>
        </w:rPr>
        <w:t xml:space="preserve">В рейтинге городских округов по уровню безработицы </w:t>
      </w:r>
      <w:proofErr w:type="gramStart"/>
      <w:r w:rsidRPr="004F430B">
        <w:rPr>
          <w:rFonts w:ascii="Times New Roman" w:eastAsia="Calibri" w:hAnsi="Times New Roman" w:cs="Times New Roman"/>
          <w:sz w:val="28"/>
          <w:szCs w:val="28"/>
        </w:rPr>
        <w:t>г</w:t>
      </w:r>
      <w:proofErr w:type="gramEnd"/>
      <w:r w:rsidRPr="004F430B">
        <w:rPr>
          <w:rFonts w:ascii="Times New Roman" w:eastAsia="Calibri" w:hAnsi="Times New Roman" w:cs="Times New Roman"/>
          <w:sz w:val="28"/>
          <w:szCs w:val="28"/>
        </w:rPr>
        <w:t>.о. Похвистнево</w:t>
      </w:r>
      <w:r w:rsidR="004F430B" w:rsidRPr="004F430B">
        <w:rPr>
          <w:rFonts w:ascii="Times New Roman" w:eastAsia="Calibri" w:hAnsi="Times New Roman" w:cs="Times New Roman"/>
          <w:sz w:val="28"/>
          <w:szCs w:val="28"/>
        </w:rPr>
        <w:t>, как и в 2015 году,</w:t>
      </w:r>
      <w:r w:rsidRPr="004F430B">
        <w:rPr>
          <w:rFonts w:ascii="Times New Roman" w:eastAsia="Calibri" w:hAnsi="Times New Roman" w:cs="Times New Roman"/>
          <w:sz w:val="28"/>
          <w:szCs w:val="28"/>
        </w:rPr>
        <w:t xml:space="preserve"> </w:t>
      </w:r>
      <w:r w:rsidR="00353645" w:rsidRPr="004F430B">
        <w:rPr>
          <w:rFonts w:ascii="Times New Roman" w:eastAsia="Calibri" w:hAnsi="Times New Roman" w:cs="Times New Roman"/>
          <w:sz w:val="28"/>
          <w:szCs w:val="28"/>
        </w:rPr>
        <w:t>занимает 5 позицию</w:t>
      </w:r>
      <w:r w:rsidR="004F430B" w:rsidRPr="004F430B">
        <w:rPr>
          <w:rFonts w:ascii="Times New Roman" w:eastAsia="Calibri" w:hAnsi="Times New Roman" w:cs="Times New Roman"/>
          <w:sz w:val="28"/>
          <w:szCs w:val="28"/>
        </w:rPr>
        <w:t>.</w:t>
      </w:r>
      <w:r w:rsidR="00353645" w:rsidRPr="004F430B">
        <w:rPr>
          <w:rFonts w:ascii="Times New Roman" w:eastAsia="Calibri" w:hAnsi="Times New Roman" w:cs="Times New Roman"/>
          <w:sz w:val="28"/>
          <w:szCs w:val="28"/>
        </w:rPr>
        <w:t xml:space="preserve"> </w:t>
      </w:r>
    </w:p>
    <w:p w:rsidR="004F430B" w:rsidRDefault="004F430B" w:rsidP="00DD60F1">
      <w:pPr>
        <w:pStyle w:val="ab"/>
        <w:spacing w:after="0" w:line="240" w:lineRule="auto"/>
        <w:ind w:left="0" w:firstLine="709"/>
        <w:contextualSpacing/>
        <w:jc w:val="center"/>
        <w:rPr>
          <w:rFonts w:ascii="Times New Roman" w:eastAsia="Calibri" w:hAnsi="Times New Roman" w:cs="Times New Roman"/>
          <w:b/>
          <w:sz w:val="28"/>
          <w:szCs w:val="28"/>
        </w:rPr>
      </w:pPr>
    </w:p>
    <w:p w:rsidR="004F430B" w:rsidRDefault="004F430B" w:rsidP="00DD60F1">
      <w:pPr>
        <w:pStyle w:val="ab"/>
        <w:spacing w:after="0" w:line="240" w:lineRule="auto"/>
        <w:ind w:left="0" w:firstLine="709"/>
        <w:contextualSpacing/>
        <w:jc w:val="center"/>
        <w:rPr>
          <w:rFonts w:ascii="Times New Roman" w:eastAsia="Calibri" w:hAnsi="Times New Roman" w:cs="Times New Roman"/>
          <w:b/>
          <w:sz w:val="28"/>
          <w:szCs w:val="28"/>
        </w:rPr>
      </w:pPr>
    </w:p>
    <w:p w:rsidR="004F430B" w:rsidRDefault="004F430B" w:rsidP="00DD60F1">
      <w:pPr>
        <w:pStyle w:val="ab"/>
        <w:spacing w:after="0" w:line="240" w:lineRule="auto"/>
        <w:ind w:left="0" w:firstLine="709"/>
        <w:contextualSpacing/>
        <w:jc w:val="center"/>
        <w:rPr>
          <w:rFonts w:ascii="Times New Roman" w:eastAsia="Calibri" w:hAnsi="Times New Roman" w:cs="Times New Roman"/>
          <w:b/>
          <w:sz w:val="28"/>
          <w:szCs w:val="28"/>
        </w:rPr>
      </w:pPr>
    </w:p>
    <w:p w:rsidR="00DD60F1" w:rsidRPr="004F430B" w:rsidRDefault="00DD60F1" w:rsidP="00DD60F1">
      <w:pPr>
        <w:pStyle w:val="ab"/>
        <w:spacing w:after="0" w:line="240" w:lineRule="auto"/>
        <w:ind w:left="0" w:firstLine="709"/>
        <w:contextualSpacing/>
        <w:jc w:val="center"/>
        <w:rPr>
          <w:rFonts w:ascii="Times New Roman" w:eastAsia="Calibri" w:hAnsi="Times New Roman" w:cs="Times New Roman"/>
          <w:b/>
          <w:sz w:val="28"/>
          <w:szCs w:val="28"/>
        </w:rPr>
      </w:pPr>
      <w:r w:rsidRPr="004F430B">
        <w:rPr>
          <w:rFonts w:ascii="Times New Roman" w:eastAsia="Calibri" w:hAnsi="Times New Roman" w:cs="Times New Roman"/>
          <w:b/>
          <w:sz w:val="28"/>
          <w:szCs w:val="28"/>
        </w:rPr>
        <w:t>Рейтинг городских округов по уровню безработицы</w:t>
      </w:r>
    </w:p>
    <w:p w:rsidR="00857ADF" w:rsidRPr="00CC4B1D" w:rsidRDefault="00857ADF" w:rsidP="009777A8">
      <w:pPr>
        <w:pStyle w:val="ab"/>
        <w:spacing w:after="0" w:line="240" w:lineRule="auto"/>
        <w:ind w:left="0" w:firstLine="709"/>
        <w:contextualSpacing/>
        <w:jc w:val="both"/>
        <w:rPr>
          <w:rFonts w:ascii="Times New Roman" w:eastAsia="Calibri" w:hAnsi="Times New Roman" w:cs="Times New Roman"/>
          <w:color w:val="00B0F0"/>
          <w:sz w:val="28"/>
          <w:szCs w:val="28"/>
        </w:rPr>
      </w:pPr>
    </w:p>
    <w:p w:rsidR="00857ADF" w:rsidRPr="00CC4B1D" w:rsidRDefault="00DD60F1" w:rsidP="009777A8">
      <w:pPr>
        <w:pStyle w:val="ab"/>
        <w:spacing w:after="0" w:line="240" w:lineRule="auto"/>
        <w:ind w:left="0" w:firstLine="709"/>
        <w:contextualSpacing/>
        <w:jc w:val="both"/>
        <w:rPr>
          <w:rFonts w:ascii="Times New Roman" w:eastAsia="Calibri" w:hAnsi="Times New Roman" w:cs="Times New Roman"/>
          <w:color w:val="00B0F0"/>
          <w:sz w:val="28"/>
          <w:szCs w:val="28"/>
        </w:rPr>
      </w:pPr>
      <w:r w:rsidRPr="00CC4B1D">
        <w:rPr>
          <w:rFonts w:ascii="Times New Roman" w:eastAsia="Calibri" w:hAnsi="Times New Roman" w:cs="Times New Roman"/>
          <w:noProof/>
          <w:color w:val="00B0F0"/>
          <w:sz w:val="28"/>
          <w:szCs w:val="28"/>
          <w:lang w:eastAsia="ru-RU"/>
        </w:rPr>
        <w:drawing>
          <wp:inline distT="0" distB="0" distL="0" distR="0">
            <wp:extent cx="5689998" cy="3386072"/>
            <wp:effectExtent l="19050" t="0" r="25002" b="4828"/>
            <wp:docPr id="1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57ADF" w:rsidRPr="00CC4B1D" w:rsidRDefault="00857ADF" w:rsidP="009777A8">
      <w:pPr>
        <w:pStyle w:val="ab"/>
        <w:spacing w:after="0" w:line="240" w:lineRule="auto"/>
        <w:ind w:left="0" w:firstLine="709"/>
        <w:contextualSpacing/>
        <w:jc w:val="both"/>
        <w:rPr>
          <w:rFonts w:ascii="Times New Roman" w:eastAsia="Calibri" w:hAnsi="Times New Roman" w:cs="Times New Roman"/>
          <w:color w:val="00B0F0"/>
          <w:sz w:val="28"/>
          <w:szCs w:val="28"/>
        </w:rPr>
      </w:pPr>
    </w:p>
    <w:p w:rsidR="009777A8" w:rsidRPr="007C1F45" w:rsidRDefault="00215B8E" w:rsidP="00215B8E">
      <w:pPr>
        <w:pStyle w:val="ad"/>
        <w:ind w:firstLine="709"/>
        <w:contextualSpacing/>
        <w:jc w:val="center"/>
        <w:rPr>
          <w:rFonts w:ascii="Times New Roman" w:hAnsi="Times New Roman"/>
          <w:b/>
          <w:sz w:val="28"/>
          <w:szCs w:val="28"/>
        </w:rPr>
      </w:pPr>
      <w:r w:rsidRPr="007C1F45">
        <w:rPr>
          <w:rFonts w:ascii="Times New Roman" w:hAnsi="Times New Roman"/>
          <w:b/>
          <w:sz w:val="28"/>
          <w:szCs w:val="28"/>
        </w:rPr>
        <w:t>Развитие предпринимательства и потребительского рынка</w:t>
      </w:r>
    </w:p>
    <w:p w:rsidR="007C1F45" w:rsidRPr="008D514C" w:rsidRDefault="007C1F45" w:rsidP="007C1F45">
      <w:pPr>
        <w:pStyle w:val="msonormalbullet2gifbullet1gifbullet2gif"/>
        <w:spacing w:line="276" w:lineRule="auto"/>
        <w:ind w:firstLine="708"/>
        <w:contextualSpacing/>
        <w:jc w:val="both"/>
        <w:rPr>
          <w:sz w:val="28"/>
          <w:szCs w:val="28"/>
        </w:rPr>
      </w:pPr>
      <w:r w:rsidRPr="008D514C">
        <w:rPr>
          <w:sz w:val="28"/>
          <w:szCs w:val="28"/>
        </w:rPr>
        <w:t xml:space="preserve">По состоянию на 01 июля 2016 года по оценочным данным на территории города зарегистрированы и работают 617 субъектов малого </w:t>
      </w:r>
      <w:r w:rsidR="0042442A">
        <w:rPr>
          <w:sz w:val="28"/>
          <w:szCs w:val="28"/>
        </w:rPr>
        <w:t xml:space="preserve">и среднего предпринимательства </w:t>
      </w:r>
      <w:r w:rsidRPr="008D514C">
        <w:rPr>
          <w:sz w:val="28"/>
          <w:szCs w:val="28"/>
        </w:rPr>
        <w:t>(115 юридических лица, 502 физических лиц</w:t>
      </w:r>
      <w:r w:rsidR="0042442A">
        <w:rPr>
          <w:sz w:val="28"/>
          <w:szCs w:val="28"/>
        </w:rPr>
        <w:t>)</w:t>
      </w:r>
      <w:r w:rsidRPr="008D514C">
        <w:rPr>
          <w:sz w:val="28"/>
          <w:szCs w:val="28"/>
        </w:rPr>
        <w:t>, в том числе осуществляют деятельность на универсальной ярмарке и в местах</w:t>
      </w:r>
      <w:r w:rsidR="0042442A">
        <w:rPr>
          <w:sz w:val="28"/>
          <w:szCs w:val="28"/>
        </w:rPr>
        <w:t xml:space="preserve"> для свободной торговли города </w:t>
      </w:r>
      <w:r w:rsidRPr="008D514C">
        <w:rPr>
          <w:sz w:val="28"/>
          <w:szCs w:val="28"/>
        </w:rPr>
        <w:t xml:space="preserve">73 субъектов малого и среднего предпринимательства. </w:t>
      </w:r>
      <w:r w:rsidR="0042442A">
        <w:rPr>
          <w:sz w:val="28"/>
          <w:szCs w:val="28"/>
        </w:rPr>
        <w:t>В</w:t>
      </w:r>
      <w:r w:rsidRPr="008D514C">
        <w:rPr>
          <w:sz w:val="28"/>
          <w:szCs w:val="28"/>
        </w:rPr>
        <w:t xml:space="preserve"> сфере потребительского рынка в стационарной тор</w:t>
      </w:r>
      <w:r w:rsidR="00313B73">
        <w:rPr>
          <w:sz w:val="28"/>
          <w:szCs w:val="28"/>
        </w:rPr>
        <w:t>говле работает 702 торговые точки</w:t>
      </w:r>
      <w:r w:rsidRPr="008D514C">
        <w:rPr>
          <w:sz w:val="28"/>
          <w:szCs w:val="28"/>
        </w:rPr>
        <w:t xml:space="preserve">.  </w:t>
      </w:r>
    </w:p>
    <w:p w:rsidR="007C1F45" w:rsidRPr="00A019D0" w:rsidRDefault="00DC40B6" w:rsidP="00632F68">
      <w:pPr>
        <w:pStyle w:val="msonormalbullet2gifbullet1gifbullet2gif"/>
        <w:ind w:firstLine="708"/>
        <w:contextualSpacing/>
        <w:jc w:val="both"/>
        <w:rPr>
          <w:sz w:val="28"/>
          <w:szCs w:val="28"/>
        </w:rPr>
      </w:pPr>
      <w:r w:rsidRPr="00CC4B1D">
        <w:rPr>
          <w:color w:val="00B0F0"/>
          <w:sz w:val="28"/>
          <w:szCs w:val="28"/>
        </w:rPr>
        <w:t xml:space="preserve">.  </w:t>
      </w:r>
      <w:r w:rsidR="007C1F45" w:rsidRPr="00A019D0">
        <w:rPr>
          <w:sz w:val="28"/>
          <w:szCs w:val="28"/>
        </w:rPr>
        <w:t>Субъекты малого и среднего предпринимательства, работающи</w:t>
      </w:r>
      <w:r w:rsidR="007C1F45">
        <w:rPr>
          <w:sz w:val="28"/>
          <w:szCs w:val="28"/>
        </w:rPr>
        <w:t>е</w:t>
      </w:r>
      <w:r w:rsidR="007C1F45" w:rsidRPr="00A019D0">
        <w:rPr>
          <w:sz w:val="28"/>
          <w:szCs w:val="28"/>
        </w:rPr>
        <w:t xml:space="preserve"> на территории городского округа, являются плательщиками единого налога</w:t>
      </w:r>
      <w:r w:rsidR="00313B73">
        <w:rPr>
          <w:sz w:val="28"/>
          <w:szCs w:val="28"/>
        </w:rPr>
        <w:t xml:space="preserve"> на вмененный доход (ЕНВД). За </w:t>
      </w:r>
      <w:r w:rsidR="00632F68">
        <w:rPr>
          <w:sz w:val="28"/>
          <w:szCs w:val="28"/>
        </w:rPr>
        <w:t>1-ое полугодие</w:t>
      </w:r>
      <w:r w:rsidR="00313B73">
        <w:rPr>
          <w:sz w:val="28"/>
          <w:szCs w:val="28"/>
        </w:rPr>
        <w:t xml:space="preserve"> 2016 года </w:t>
      </w:r>
      <w:r w:rsidR="007C1F45" w:rsidRPr="00A019D0">
        <w:rPr>
          <w:sz w:val="28"/>
          <w:szCs w:val="28"/>
        </w:rPr>
        <w:t>в бюджет городского округа ЕНВД поступило в сумме 6,187 млн. руб., что на 9,3 % меньше, чем за этот же период 2015 года (6,820 млн. руб.).</w:t>
      </w:r>
    </w:p>
    <w:p w:rsidR="00632F68" w:rsidRPr="005A4C15" w:rsidRDefault="007C1F45" w:rsidP="00632F68">
      <w:pPr>
        <w:pStyle w:val="msonormalbullet2gifbullet1gifbullet2gif"/>
        <w:spacing w:line="276" w:lineRule="auto"/>
        <w:ind w:firstLine="708"/>
        <w:contextualSpacing/>
        <w:jc w:val="both"/>
        <w:rPr>
          <w:sz w:val="28"/>
          <w:szCs w:val="28"/>
        </w:rPr>
      </w:pPr>
      <w:r w:rsidRPr="00AD5ACE">
        <w:rPr>
          <w:sz w:val="28"/>
          <w:szCs w:val="28"/>
        </w:rPr>
        <w:t>Также индивидуальные предприниматели городского округа Похвистнево используют патентную систему налогообложения, так на 01</w:t>
      </w:r>
      <w:r w:rsidR="00313B73">
        <w:rPr>
          <w:sz w:val="28"/>
          <w:szCs w:val="28"/>
        </w:rPr>
        <w:t>.07.</w:t>
      </w:r>
      <w:r w:rsidRPr="00AD5ACE">
        <w:rPr>
          <w:sz w:val="28"/>
          <w:szCs w:val="28"/>
        </w:rPr>
        <w:t>2016 по данным налогового органа на территории городского округа 75 индивидуальных предпринимател</w:t>
      </w:r>
      <w:r>
        <w:rPr>
          <w:sz w:val="28"/>
          <w:szCs w:val="28"/>
        </w:rPr>
        <w:t>ей</w:t>
      </w:r>
      <w:r w:rsidR="00313B73">
        <w:rPr>
          <w:sz w:val="28"/>
          <w:szCs w:val="28"/>
        </w:rPr>
        <w:t xml:space="preserve"> </w:t>
      </w:r>
      <w:r w:rsidRPr="00AD5ACE">
        <w:rPr>
          <w:sz w:val="28"/>
          <w:szCs w:val="28"/>
        </w:rPr>
        <w:t>применяют патентную систему налогообложения, на 01</w:t>
      </w:r>
      <w:r w:rsidR="00313B73">
        <w:rPr>
          <w:sz w:val="28"/>
          <w:szCs w:val="28"/>
        </w:rPr>
        <w:t>.07.</w:t>
      </w:r>
      <w:r w:rsidRPr="00AD5ACE">
        <w:rPr>
          <w:sz w:val="28"/>
          <w:szCs w:val="28"/>
        </w:rPr>
        <w:t xml:space="preserve">2015 </w:t>
      </w:r>
      <w:r w:rsidR="00313B73">
        <w:rPr>
          <w:sz w:val="28"/>
          <w:szCs w:val="28"/>
        </w:rPr>
        <w:t xml:space="preserve"> - </w:t>
      </w:r>
      <w:r w:rsidRPr="00AD5ACE">
        <w:rPr>
          <w:sz w:val="28"/>
          <w:szCs w:val="28"/>
        </w:rPr>
        <w:t xml:space="preserve"> 56 индивидуальных предпринимателя.</w:t>
      </w:r>
      <w:r w:rsidR="00632F68" w:rsidRPr="00632F68">
        <w:rPr>
          <w:sz w:val="28"/>
          <w:szCs w:val="28"/>
        </w:rPr>
        <w:t xml:space="preserve"> </w:t>
      </w:r>
      <w:r w:rsidR="00632F68" w:rsidRPr="005A4C15">
        <w:rPr>
          <w:sz w:val="28"/>
          <w:szCs w:val="28"/>
        </w:rPr>
        <w:t xml:space="preserve">За </w:t>
      </w:r>
      <w:r w:rsidR="00632F68">
        <w:rPr>
          <w:sz w:val="28"/>
          <w:szCs w:val="28"/>
        </w:rPr>
        <w:t>1-ое полугодие</w:t>
      </w:r>
      <w:r w:rsidR="00632F68" w:rsidRPr="005A4C15">
        <w:rPr>
          <w:sz w:val="28"/>
          <w:szCs w:val="28"/>
        </w:rPr>
        <w:t xml:space="preserve"> 2016 года в бюджет городского округа поступило 1017,3 тыс. рублей за применение патентной системы налогообложения</w:t>
      </w:r>
      <w:r w:rsidR="00313B73">
        <w:rPr>
          <w:sz w:val="28"/>
          <w:szCs w:val="28"/>
        </w:rPr>
        <w:t xml:space="preserve">. </w:t>
      </w:r>
      <w:r w:rsidR="00632F68" w:rsidRPr="005A4C15">
        <w:rPr>
          <w:sz w:val="28"/>
          <w:szCs w:val="28"/>
        </w:rPr>
        <w:t xml:space="preserve">За аналогичный </w:t>
      </w:r>
      <w:r w:rsidR="00632F68" w:rsidRPr="005A4C15">
        <w:rPr>
          <w:sz w:val="28"/>
          <w:szCs w:val="28"/>
        </w:rPr>
        <w:lastRenderedPageBreak/>
        <w:t>период 2015 год</w:t>
      </w:r>
      <w:r w:rsidR="00313B73">
        <w:rPr>
          <w:sz w:val="28"/>
          <w:szCs w:val="28"/>
        </w:rPr>
        <w:t>а</w:t>
      </w:r>
      <w:r w:rsidR="00632F68" w:rsidRPr="005A4C15">
        <w:rPr>
          <w:sz w:val="28"/>
          <w:szCs w:val="28"/>
        </w:rPr>
        <w:t xml:space="preserve"> в бюджет г</w:t>
      </w:r>
      <w:r w:rsidR="00313B73">
        <w:rPr>
          <w:sz w:val="28"/>
          <w:szCs w:val="28"/>
        </w:rPr>
        <w:t>ородского округа поступило 716</w:t>
      </w:r>
      <w:r w:rsidR="00632F68" w:rsidRPr="005A4C15">
        <w:rPr>
          <w:sz w:val="28"/>
          <w:szCs w:val="28"/>
        </w:rPr>
        <w:t xml:space="preserve"> тыс. рублей </w:t>
      </w:r>
      <w:r w:rsidR="00313B73">
        <w:rPr>
          <w:sz w:val="28"/>
          <w:szCs w:val="28"/>
        </w:rPr>
        <w:t xml:space="preserve">от </w:t>
      </w:r>
      <w:r w:rsidR="00632F68" w:rsidRPr="005A4C15">
        <w:rPr>
          <w:sz w:val="28"/>
          <w:szCs w:val="28"/>
        </w:rPr>
        <w:t xml:space="preserve"> применени</w:t>
      </w:r>
      <w:r w:rsidR="00313B73">
        <w:rPr>
          <w:sz w:val="28"/>
          <w:szCs w:val="28"/>
        </w:rPr>
        <w:t>я</w:t>
      </w:r>
      <w:r w:rsidR="00632F68" w:rsidRPr="005A4C15">
        <w:rPr>
          <w:sz w:val="28"/>
          <w:szCs w:val="28"/>
        </w:rPr>
        <w:t xml:space="preserve"> па</w:t>
      </w:r>
      <w:r w:rsidR="00313B73">
        <w:rPr>
          <w:sz w:val="28"/>
          <w:szCs w:val="28"/>
        </w:rPr>
        <w:t>тентной системы налогообложения</w:t>
      </w:r>
      <w:r w:rsidR="00632F68" w:rsidRPr="005A4C15">
        <w:rPr>
          <w:sz w:val="28"/>
          <w:szCs w:val="28"/>
        </w:rPr>
        <w:t>.</w:t>
      </w:r>
    </w:p>
    <w:p w:rsidR="00632F68" w:rsidRPr="008D514C" w:rsidRDefault="00632F68" w:rsidP="00632F68">
      <w:pPr>
        <w:pStyle w:val="msonormalbullet2gifbullet1gifbullet2gif"/>
        <w:spacing w:line="276" w:lineRule="auto"/>
        <w:ind w:firstLine="709"/>
        <w:contextualSpacing/>
        <w:jc w:val="both"/>
        <w:rPr>
          <w:sz w:val="28"/>
          <w:szCs w:val="28"/>
        </w:rPr>
      </w:pPr>
      <w:r w:rsidRPr="008D514C">
        <w:rPr>
          <w:sz w:val="28"/>
          <w:szCs w:val="28"/>
        </w:rPr>
        <w:t xml:space="preserve">Торговая </w:t>
      </w:r>
      <w:r w:rsidR="00313B73">
        <w:rPr>
          <w:sz w:val="28"/>
          <w:szCs w:val="28"/>
        </w:rPr>
        <w:t xml:space="preserve"> площадь по состоянию на 01.07.2016 </w:t>
      </w:r>
      <w:r w:rsidRPr="008D514C">
        <w:rPr>
          <w:sz w:val="28"/>
          <w:szCs w:val="28"/>
        </w:rPr>
        <w:t xml:space="preserve">составляет 37962,9 </w:t>
      </w:r>
      <w:r w:rsidRPr="008D514C">
        <w:rPr>
          <w:b/>
          <w:sz w:val="28"/>
          <w:szCs w:val="28"/>
        </w:rPr>
        <w:t xml:space="preserve"> </w:t>
      </w:r>
      <w:r w:rsidRPr="008D514C">
        <w:rPr>
          <w:sz w:val="28"/>
          <w:szCs w:val="28"/>
        </w:rPr>
        <w:t>квадратных метр</w:t>
      </w:r>
      <w:r>
        <w:rPr>
          <w:sz w:val="28"/>
          <w:szCs w:val="28"/>
        </w:rPr>
        <w:t>ов</w:t>
      </w:r>
      <w:r w:rsidRPr="008D514C">
        <w:rPr>
          <w:sz w:val="28"/>
          <w:szCs w:val="28"/>
        </w:rPr>
        <w:t xml:space="preserve">. Обеспеченность населения городского округа торговыми площадями составляет 1251 кв. м. на 1 тысячу населения, что выше норматива минимальной обеспеченности в 3,4 раза. </w:t>
      </w:r>
    </w:p>
    <w:p w:rsidR="00632F68" w:rsidRPr="008D514C" w:rsidRDefault="00632F68" w:rsidP="00632F68">
      <w:pPr>
        <w:pStyle w:val="msonormalbullet2gifbullet1gifbullet2gif"/>
        <w:spacing w:line="276" w:lineRule="auto"/>
        <w:ind w:firstLine="708"/>
        <w:contextualSpacing/>
        <w:jc w:val="both"/>
        <w:rPr>
          <w:sz w:val="28"/>
          <w:szCs w:val="28"/>
        </w:rPr>
      </w:pPr>
      <w:r w:rsidRPr="008D514C">
        <w:rPr>
          <w:sz w:val="28"/>
          <w:szCs w:val="28"/>
        </w:rPr>
        <w:t>В</w:t>
      </w:r>
      <w:r>
        <w:rPr>
          <w:sz w:val="28"/>
          <w:szCs w:val="28"/>
        </w:rPr>
        <w:t xml:space="preserve"> 1-ом полугодии</w:t>
      </w:r>
      <w:r w:rsidRPr="008D514C">
        <w:rPr>
          <w:sz w:val="28"/>
          <w:szCs w:val="28"/>
        </w:rPr>
        <w:t xml:space="preserve"> 2016 года на территории городского округа Похвистнево субъектами малого и среднего предпринимательства не было открыто ни одного объекта потребительского рынка. До конца года планируется ввести в эксплуатацию следующие торговые объекты:</w:t>
      </w:r>
    </w:p>
    <w:p w:rsidR="00632F68" w:rsidRPr="008D514C" w:rsidRDefault="00632F68" w:rsidP="00632F68">
      <w:pPr>
        <w:pStyle w:val="msonormalbullet2gifbullet1gifbullet2gif"/>
        <w:spacing w:line="276" w:lineRule="auto"/>
        <w:ind w:firstLine="708"/>
        <w:contextualSpacing/>
        <w:jc w:val="both"/>
        <w:rPr>
          <w:sz w:val="28"/>
          <w:szCs w:val="28"/>
        </w:rPr>
      </w:pPr>
      <w:r w:rsidRPr="008D514C">
        <w:rPr>
          <w:sz w:val="28"/>
          <w:szCs w:val="28"/>
        </w:rPr>
        <w:t>- магазин «Одежда» по ул. Советская, 8-20;</w:t>
      </w:r>
    </w:p>
    <w:p w:rsidR="00632F68" w:rsidRPr="008D514C" w:rsidRDefault="00632F68" w:rsidP="00632F68">
      <w:pPr>
        <w:pStyle w:val="msonormalbullet2gifbullet1gifbullet2gif"/>
        <w:spacing w:line="276" w:lineRule="auto"/>
        <w:ind w:firstLine="708"/>
        <w:contextualSpacing/>
        <w:jc w:val="both"/>
        <w:rPr>
          <w:sz w:val="28"/>
          <w:szCs w:val="28"/>
        </w:rPr>
      </w:pPr>
      <w:r w:rsidRPr="008D514C">
        <w:rPr>
          <w:sz w:val="28"/>
          <w:szCs w:val="28"/>
        </w:rPr>
        <w:t>- магазин по ул. Васильева, 13;</w:t>
      </w:r>
    </w:p>
    <w:p w:rsidR="00632F68" w:rsidRPr="008D514C" w:rsidRDefault="00632F68" w:rsidP="00632F68">
      <w:pPr>
        <w:pStyle w:val="msonormalbullet2gifbullet1gifbullet2gif"/>
        <w:spacing w:line="276" w:lineRule="auto"/>
        <w:ind w:firstLine="708"/>
        <w:contextualSpacing/>
        <w:jc w:val="both"/>
        <w:rPr>
          <w:sz w:val="28"/>
          <w:szCs w:val="28"/>
        </w:rPr>
      </w:pPr>
      <w:r w:rsidRPr="008D514C">
        <w:rPr>
          <w:sz w:val="28"/>
          <w:szCs w:val="28"/>
        </w:rPr>
        <w:t xml:space="preserve">- торговый центр по ул. </w:t>
      </w:r>
      <w:proofErr w:type="gramStart"/>
      <w:r w:rsidRPr="008D514C">
        <w:rPr>
          <w:sz w:val="28"/>
          <w:szCs w:val="28"/>
        </w:rPr>
        <w:t>Кооперативная</w:t>
      </w:r>
      <w:proofErr w:type="gramEnd"/>
      <w:r w:rsidRPr="008D514C">
        <w:rPr>
          <w:sz w:val="28"/>
          <w:szCs w:val="28"/>
        </w:rPr>
        <w:t>, 126 и ул. Кооперативная, 122.</w:t>
      </w:r>
    </w:p>
    <w:p w:rsidR="00632F68" w:rsidRPr="008D514C" w:rsidRDefault="00632F68" w:rsidP="00632F68">
      <w:pPr>
        <w:pStyle w:val="msonormalbullet2gifbullet1gifbullet2gif"/>
        <w:spacing w:line="276" w:lineRule="auto"/>
        <w:ind w:firstLine="709"/>
        <w:contextualSpacing/>
        <w:jc w:val="both"/>
        <w:rPr>
          <w:sz w:val="28"/>
          <w:szCs w:val="28"/>
        </w:rPr>
      </w:pPr>
      <w:r w:rsidRPr="008D514C">
        <w:rPr>
          <w:sz w:val="28"/>
          <w:szCs w:val="28"/>
        </w:rPr>
        <w:t>В летний  период на территории городского округа сформирована сеть уличной торговли в соответствии с постановлением Администрации городского округа Похвистнево от 19.01.2016 № 52 «Об утверждения схемы размещения нестационарных торговых объектов». Осуществлялась торговля квасом, мороженым, хлебобулочными изделиями, овощами и фруктами на 8 торговых точках. За этот период времени индивидуальными предпринимателями было создано 13 рабочих мест.</w:t>
      </w:r>
    </w:p>
    <w:p w:rsidR="00632F68" w:rsidRDefault="00313B73" w:rsidP="00632F68">
      <w:pPr>
        <w:pStyle w:val="msonormalbullet2gifbullet1gifbullet2gif"/>
        <w:spacing w:after="0" w:afterAutospacing="0" w:line="276" w:lineRule="auto"/>
        <w:ind w:firstLine="709"/>
        <w:contextualSpacing/>
        <w:jc w:val="both"/>
        <w:rPr>
          <w:sz w:val="28"/>
          <w:szCs w:val="28"/>
        </w:rPr>
      </w:pPr>
      <w:r>
        <w:rPr>
          <w:sz w:val="28"/>
          <w:szCs w:val="28"/>
        </w:rPr>
        <w:t xml:space="preserve">На территории </w:t>
      </w:r>
      <w:r w:rsidR="00DC40B6" w:rsidRPr="00632F68">
        <w:rPr>
          <w:sz w:val="28"/>
          <w:szCs w:val="28"/>
        </w:rPr>
        <w:t>городского округа осуществляла деятельность  сельскохозяйственная ярмарка «Золотая осень -201</w:t>
      </w:r>
      <w:r w:rsidR="00632F68" w:rsidRPr="00632F68">
        <w:rPr>
          <w:sz w:val="28"/>
          <w:szCs w:val="28"/>
        </w:rPr>
        <w:t>6</w:t>
      </w:r>
      <w:r w:rsidR="00DC40B6" w:rsidRPr="00632F68">
        <w:rPr>
          <w:sz w:val="28"/>
          <w:szCs w:val="28"/>
        </w:rPr>
        <w:t>»</w:t>
      </w:r>
      <w:r w:rsidR="00214D26" w:rsidRPr="00632F68">
        <w:rPr>
          <w:sz w:val="28"/>
          <w:szCs w:val="28"/>
        </w:rPr>
        <w:t>.</w:t>
      </w:r>
      <w:r w:rsidR="00DC40B6" w:rsidRPr="00632F68">
        <w:rPr>
          <w:sz w:val="28"/>
          <w:szCs w:val="28"/>
        </w:rPr>
        <w:t xml:space="preserve"> </w:t>
      </w:r>
      <w:r w:rsidR="00AF06FA" w:rsidRPr="00632F68">
        <w:rPr>
          <w:sz w:val="28"/>
          <w:szCs w:val="28"/>
        </w:rPr>
        <w:t xml:space="preserve">Анализ цен показал, что на ярмарках можно было приобрести товар в среднем на </w:t>
      </w:r>
      <w:r w:rsidR="00632F68" w:rsidRPr="00632F68">
        <w:rPr>
          <w:sz w:val="28"/>
          <w:szCs w:val="28"/>
        </w:rPr>
        <w:t>18</w:t>
      </w:r>
      <w:r w:rsidR="00AF06FA" w:rsidRPr="00632F68">
        <w:rPr>
          <w:sz w:val="28"/>
          <w:szCs w:val="28"/>
        </w:rPr>
        <w:t xml:space="preserve"> % дешевле.</w:t>
      </w:r>
    </w:p>
    <w:p w:rsidR="00632F68" w:rsidRDefault="00632F68" w:rsidP="00632F68">
      <w:pPr>
        <w:pStyle w:val="msonormalbullet2gifbullet1gifbullet2gif"/>
        <w:spacing w:after="0" w:afterAutospacing="0" w:line="276" w:lineRule="auto"/>
        <w:ind w:firstLine="709"/>
        <w:contextualSpacing/>
        <w:jc w:val="both"/>
        <w:rPr>
          <w:sz w:val="28"/>
          <w:szCs w:val="28"/>
        </w:rPr>
      </w:pPr>
      <w:r w:rsidRPr="008D514C">
        <w:rPr>
          <w:sz w:val="28"/>
          <w:szCs w:val="28"/>
        </w:rPr>
        <w:t>Активная работа ведется с «Информационно  - консалтинговым агентством Самарской области»  за отчетный период проведено 3 семинара</w:t>
      </w:r>
      <w:r w:rsidR="00313B73">
        <w:rPr>
          <w:sz w:val="28"/>
          <w:szCs w:val="28"/>
        </w:rPr>
        <w:t>,</w:t>
      </w:r>
      <w:r w:rsidRPr="008D514C">
        <w:rPr>
          <w:sz w:val="28"/>
          <w:szCs w:val="28"/>
        </w:rPr>
        <w:t xml:space="preserve">   в котором приняло участие 62 субъектов малого и среднего предпринимательства</w:t>
      </w:r>
      <w:r w:rsidR="00313B73">
        <w:rPr>
          <w:sz w:val="28"/>
          <w:szCs w:val="28"/>
        </w:rPr>
        <w:t xml:space="preserve"> по темам</w:t>
      </w:r>
      <w:r w:rsidRPr="008D514C">
        <w:rPr>
          <w:sz w:val="28"/>
          <w:szCs w:val="28"/>
        </w:rPr>
        <w:t>: «Обзор изменений налогового законодательства, вступившие в силу с 01.01.2016 года. Налоговая отчетность за 2015 год. Изменения и нововведения в бухгалтерском учете», «Мораторий на проведение плановых проверок», «Обеспечение экологической безопасности при работах в области обращения с опасными отходами».</w:t>
      </w:r>
    </w:p>
    <w:p w:rsidR="00632F68" w:rsidRDefault="00632F68" w:rsidP="00632F68">
      <w:pPr>
        <w:pStyle w:val="msonormalbullet2gifbullet1gifbullet2gif"/>
        <w:spacing w:after="0" w:afterAutospacing="0" w:line="276" w:lineRule="auto"/>
        <w:ind w:firstLine="709"/>
        <w:contextualSpacing/>
        <w:jc w:val="both"/>
        <w:rPr>
          <w:sz w:val="28"/>
          <w:szCs w:val="28"/>
        </w:rPr>
      </w:pPr>
      <w:r w:rsidRPr="008D514C">
        <w:rPr>
          <w:sz w:val="28"/>
          <w:szCs w:val="28"/>
        </w:rPr>
        <w:t>Муниципальная программа «Развитие малого и среднего предпринимательства в городском округе Похвистнево на 2011-2019 годы» разработана в целях реализации Федерального Закона от 24.07.2007 г. № 209-ФЗ «О развитии малого и среднего предпринимательства в Российской Федерации» и утверждена Постановлением Администрации городского округа Похвистнево от 01.06.2011 №782.</w:t>
      </w:r>
    </w:p>
    <w:p w:rsidR="00632F68" w:rsidRDefault="00632F68" w:rsidP="00632F68">
      <w:pPr>
        <w:pStyle w:val="msonormalbullet2gifbullet1gifbullet2gif"/>
        <w:spacing w:after="0" w:afterAutospacing="0" w:line="276" w:lineRule="auto"/>
        <w:ind w:firstLine="709"/>
        <w:contextualSpacing/>
        <w:jc w:val="both"/>
        <w:rPr>
          <w:sz w:val="28"/>
          <w:szCs w:val="28"/>
        </w:rPr>
      </w:pPr>
      <w:r w:rsidRPr="008D514C">
        <w:rPr>
          <w:sz w:val="28"/>
          <w:szCs w:val="28"/>
        </w:rPr>
        <w:lastRenderedPageBreak/>
        <w:t xml:space="preserve">В рамках вышеуказанной программы за отчетный период предоставлена субсидия НП «Содействие» на развитие, популяризацию и пропаганду идеи предпринимательства, формирование среди населения положительного имиджа в размере </w:t>
      </w:r>
      <w:r>
        <w:rPr>
          <w:sz w:val="28"/>
          <w:szCs w:val="28"/>
        </w:rPr>
        <w:t>10</w:t>
      </w:r>
      <w:r w:rsidR="00313B73">
        <w:rPr>
          <w:sz w:val="28"/>
          <w:szCs w:val="28"/>
        </w:rPr>
        <w:t>5 тыс. руб.</w:t>
      </w:r>
      <w:r w:rsidRPr="008D514C">
        <w:rPr>
          <w:sz w:val="28"/>
          <w:szCs w:val="28"/>
        </w:rPr>
        <w:t xml:space="preserve"> и </w:t>
      </w:r>
      <w:r w:rsidR="00313B73">
        <w:rPr>
          <w:sz w:val="28"/>
          <w:szCs w:val="28"/>
        </w:rPr>
        <w:t>в размере 200</w:t>
      </w:r>
      <w:r w:rsidR="00313B73" w:rsidRPr="008D514C">
        <w:rPr>
          <w:sz w:val="28"/>
          <w:szCs w:val="28"/>
        </w:rPr>
        <w:t xml:space="preserve"> тыс. рублей </w:t>
      </w:r>
      <w:r w:rsidRPr="008D514C">
        <w:rPr>
          <w:sz w:val="28"/>
          <w:szCs w:val="28"/>
        </w:rPr>
        <w:t xml:space="preserve">на оказание бесплатных информационных, консультационных и образовательных услуг СМСП, а также гражданам, желающим организовать собственный бизнес. </w:t>
      </w:r>
    </w:p>
    <w:p w:rsidR="00632F68" w:rsidRDefault="00632F68" w:rsidP="00632F68">
      <w:pPr>
        <w:pStyle w:val="msonormalbullet2gifbullet1gifbullet2gif"/>
        <w:spacing w:after="0" w:afterAutospacing="0" w:line="276" w:lineRule="auto"/>
        <w:ind w:firstLine="709"/>
        <w:contextualSpacing/>
        <w:jc w:val="both"/>
        <w:rPr>
          <w:sz w:val="28"/>
          <w:szCs w:val="28"/>
        </w:rPr>
      </w:pPr>
      <w:r w:rsidRPr="008D514C">
        <w:rPr>
          <w:sz w:val="28"/>
          <w:szCs w:val="28"/>
        </w:rPr>
        <w:t>За отчетный пери</w:t>
      </w:r>
      <w:r w:rsidR="00313B73">
        <w:rPr>
          <w:sz w:val="28"/>
          <w:szCs w:val="28"/>
        </w:rPr>
        <w:t xml:space="preserve">од </w:t>
      </w:r>
      <w:proofErr w:type="spellStart"/>
      <w:r w:rsidR="00313B73">
        <w:rPr>
          <w:sz w:val="28"/>
          <w:szCs w:val="28"/>
        </w:rPr>
        <w:t>микрофинансовой</w:t>
      </w:r>
      <w:proofErr w:type="spellEnd"/>
      <w:r w:rsidR="00313B73">
        <w:rPr>
          <w:sz w:val="28"/>
          <w:szCs w:val="28"/>
        </w:rPr>
        <w:t xml:space="preserve"> организацией</w:t>
      </w:r>
      <w:r w:rsidRPr="008D514C">
        <w:rPr>
          <w:sz w:val="28"/>
          <w:szCs w:val="28"/>
        </w:rPr>
        <w:t xml:space="preserve"> было выдано субъектам малого и среднего предпринимательства 11 </w:t>
      </w:r>
      <w:proofErr w:type="spellStart"/>
      <w:r w:rsidRPr="008D514C">
        <w:rPr>
          <w:sz w:val="28"/>
          <w:szCs w:val="28"/>
        </w:rPr>
        <w:t>микрозаймов</w:t>
      </w:r>
      <w:proofErr w:type="spellEnd"/>
      <w:r w:rsidRPr="008D514C">
        <w:rPr>
          <w:sz w:val="28"/>
          <w:szCs w:val="28"/>
        </w:rPr>
        <w:t xml:space="preserve">  на общую сумму 5,26 тыс. рублей. 10 </w:t>
      </w:r>
      <w:proofErr w:type="spellStart"/>
      <w:r w:rsidRPr="008D514C">
        <w:rPr>
          <w:sz w:val="28"/>
          <w:szCs w:val="28"/>
        </w:rPr>
        <w:t>микрозаймов</w:t>
      </w:r>
      <w:proofErr w:type="spellEnd"/>
      <w:r w:rsidRPr="008D514C">
        <w:rPr>
          <w:sz w:val="28"/>
          <w:szCs w:val="28"/>
        </w:rPr>
        <w:t xml:space="preserve"> выдано на срок 12 месяцев, 1 микрозайм выдан на срок 36 месяцев.  Структура </w:t>
      </w:r>
      <w:proofErr w:type="spellStart"/>
      <w:r w:rsidRPr="008D514C">
        <w:rPr>
          <w:sz w:val="28"/>
          <w:szCs w:val="28"/>
        </w:rPr>
        <w:t>микрозаймов</w:t>
      </w:r>
      <w:proofErr w:type="spellEnd"/>
      <w:r w:rsidRPr="008D514C">
        <w:rPr>
          <w:sz w:val="28"/>
          <w:szCs w:val="28"/>
        </w:rPr>
        <w:t xml:space="preserve"> по выданным суммам:</w:t>
      </w:r>
    </w:p>
    <w:p w:rsidR="00632F68" w:rsidRDefault="00632F68" w:rsidP="00632F68">
      <w:pPr>
        <w:pStyle w:val="msonormalbullet2gifbullet1gifbullet2gif"/>
        <w:spacing w:after="0" w:afterAutospacing="0" w:line="276" w:lineRule="auto"/>
        <w:ind w:firstLine="709"/>
        <w:contextualSpacing/>
        <w:jc w:val="both"/>
        <w:rPr>
          <w:sz w:val="28"/>
          <w:szCs w:val="28"/>
        </w:rPr>
      </w:pPr>
      <w:r w:rsidRPr="008D514C">
        <w:rPr>
          <w:sz w:val="28"/>
          <w:szCs w:val="28"/>
        </w:rPr>
        <w:t xml:space="preserve">- от 100 до 300 тыс. руб. – 3 </w:t>
      </w:r>
      <w:proofErr w:type="spellStart"/>
      <w:r w:rsidRPr="008D514C">
        <w:rPr>
          <w:sz w:val="28"/>
          <w:szCs w:val="28"/>
        </w:rPr>
        <w:t>микрозайма</w:t>
      </w:r>
      <w:proofErr w:type="spellEnd"/>
      <w:r w:rsidRPr="008D514C">
        <w:rPr>
          <w:sz w:val="28"/>
          <w:szCs w:val="28"/>
        </w:rPr>
        <w:t>;</w:t>
      </w:r>
    </w:p>
    <w:p w:rsidR="00632F68" w:rsidRDefault="00632F68" w:rsidP="00632F68">
      <w:pPr>
        <w:pStyle w:val="msonormalbullet2gifbullet1gifbullet2gif"/>
        <w:spacing w:after="0" w:afterAutospacing="0" w:line="276" w:lineRule="auto"/>
        <w:ind w:firstLine="709"/>
        <w:contextualSpacing/>
        <w:jc w:val="both"/>
        <w:rPr>
          <w:sz w:val="28"/>
          <w:szCs w:val="28"/>
        </w:rPr>
      </w:pPr>
      <w:r w:rsidRPr="008D514C">
        <w:rPr>
          <w:sz w:val="28"/>
          <w:szCs w:val="28"/>
        </w:rPr>
        <w:t>- от 300 до 500 тыс. руб. – 5 микрозайм;</w:t>
      </w:r>
    </w:p>
    <w:p w:rsidR="00632F68" w:rsidRDefault="00632F68" w:rsidP="00632F68">
      <w:pPr>
        <w:pStyle w:val="msonormalbullet2gifbullet1gifbullet2gif"/>
        <w:spacing w:after="0" w:afterAutospacing="0" w:line="276" w:lineRule="auto"/>
        <w:ind w:firstLine="709"/>
        <w:contextualSpacing/>
        <w:jc w:val="both"/>
        <w:rPr>
          <w:sz w:val="28"/>
          <w:szCs w:val="28"/>
        </w:rPr>
      </w:pPr>
      <w:r w:rsidRPr="008D514C">
        <w:rPr>
          <w:sz w:val="28"/>
          <w:szCs w:val="28"/>
        </w:rPr>
        <w:t>- от 500 до 1</w:t>
      </w:r>
      <w:r w:rsidR="00313B73">
        <w:rPr>
          <w:sz w:val="28"/>
          <w:szCs w:val="28"/>
        </w:rPr>
        <w:t>000 тыс.</w:t>
      </w:r>
      <w:r w:rsidRPr="008D514C">
        <w:rPr>
          <w:sz w:val="28"/>
          <w:szCs w:val="28"/>
        </w:rPr>
        <w:t xml:space="preserve"> руб. – 3 </w:t>
      </w:r>
      <w:proofErr w:type="spellStart"/>
      <w:r w:rsidRPr="008D514C">
        <w:rPr>
          <w:sz w:val="28"/>
          <w:szCs w:val="28"/>
        </w:rPr>
        <w:t>микрозайма</w:t>
      </w:r>
      <w:proofErr w:type="spellEnd"/>
      <w:r w:rsidRPr="008D514C">
        <w:rPr>
          <w:sz w:val="28"/>
          <w:szCs w:val="28"/>
        </w:rPr>
        <w:t>.</w:t>
      </w:r>
    </w:p>
    <w:p w:rsidR="003A6C2D" w:rsidRPr="008D514C" w:rsidRDefault="003A6C2D" w:rsidP="00632F68">
      <w:pPr>
        <w:pStyle w:val="msonormalbullet2gifbullet1gifbullet2gif"/>
        <w:spacing w:after="0" w:afterAutospacing="0" w:line="276" w:lineRule="auto"/>
        <w:ind w:firstLine="709"/>
        <w:contextualSpacing/>
        <w:jc w:val="both"/>
        <w:rPr>
          <w:sz w:val="28"/>
          <w:szCs w:val="28"/>
        </w:rPr>
      </w:pPr>
      <w:r>
        <w:rPr>
          <w:sz w:val="28"/>
          <w:szCs w:val="28"/>
        </w:rPr>
        <w:t xml:space="preserve">За 2 полугодие планируется выдать 10 </w:t>
      </w:r>
      <w:proofErr w:type="spellStart"/>
      <w:r>
        <w:rPr>
          <w:sz w:val="28"/>
          <w:szCs w:val="28"/>
        </w:rPr>
        <w:t>микрозаймов</w:t>
      </w:r>
      <w:proofErr w:type="spellEnd"/>
      <w:r>
        <w:rPr>
          <w:sz w:val="28"/>
          <w:szCs w:val="28"/>
        </w:rPr>
        <w:t xml:space="preserve"> на сумму не менее 6 млн. руб.</w:t>
      </w:r>
    </w:p>
    <w:p w:rsidR="002D7F14" w:rsidRPr="00CC4B1D" w:rsidRDefault="002D7F14" w:rsidP="009D4823">
      <w:pPr>
        <w:pStyle w:val="msonormalbullet2gifbullet1gifbullet2gif"/>
        <w:ind w:firstLine="709"/>
        <w:contextualSpacing/>
        <w:jc w:val="center"/>
        <w:rPr>
          <w:rFonts w:eastAsiaTheme="minorHAnsi" w:cstheme="minorBidi"/>
          <w:b/>
          <w:color w:val="00B0F0"/>
          <w:sz w:val="28"/>
          <w:szCs w:val="28"/>
          <w:lang w:eastAsia="en-US"/>
        </w:rPr>
      </w:pPr>
    </w:p>
    <w:p w:rsidR="002B48DF" w:rsidRPr="002B5F1C" w:rsidRDefault="002B48DF" w:rsidP="00852D5E">
      <w:pPr>
        <w:pStyle w:val="21"/>
        <w:spacing w:after="0" w:line="276" w:lineRule="auto"/>
        <w:ind w:firstLine="709"/>
        <w:contextualSpacing/>
        <w:jc w:val="center"/>
        <w:rPr>
          <w:b/>
          <w:noProof/>
          <w:sz w:val="28"/>
          <w:szCs w:val="28"/>
        </w:rPr>
      </w:pPr>
      <w:r w:rsidRPr="002B5F1C">
        <w:rPr>
          <w:b/>
          <w:noProof/>
          <w:sz w:val="28"/>
          <w:szCs w:val="28"/>
        </w:rPr>
        <w:t>Инвестиции в основной капитал</w:t>
      </w:r>
    </w:p>
    <w:p w:rsidR="002B48DF" w:rsidRPr="00CC4B1D" w:rsidRDefault="002B48DF" w:rsidP="00852D5E">
      <w:pPr>
        <w:pStyle w:val="21"/>
        <w:spacing w:after="0" w:line="276" w:lineRule="auto"/>
        <w:ind w:firstLine="709"/>
        <w:contextualSpacing/>
        <w:jc w:val="both"/>
        <w:rPr>
          <w:noProof/>
          <w:color w:val="00B0F0"/>
          <w:sz w:val="28"/>
          <w:szCs w:val="28"/>
        </w:rPr>
      </w:pPr>
    </w:p>
    <w:p w:rsidR="002B5F1C" w:rsidRDefault="002B5F1C" w:rsidP="002B5F1C">
      <w:pPr>
        <w:pStyle w:val="ab"/>
        <w:spacing w:after="0" w:line="240" w:lineRule="auto"/>
        <w:ind w:left="0" w:firstLine="709"/>
        <w:contextualSpacing/>
        <w:jc w:val="both"/>
        <w:rPr>
          <w:rFonts w:ascii="Times New Roman" w:eastAsia="Calibri" w:hAnsi="Times New Roman" w:cs="Times New Roman"/>
          <w:sz w:val="28"/>
          <w:szCs w:val="28"/>
        </w:rPr>
      </w:pPr>
      <w:r w:rsidRPr="004F430B">
        <w:rPr>
          <w:rFonts w:ascii="Times New Roman" w:eastAsia="Calibri" w:hAnsi="Times New Roman" w:cs="Times New Roman"/>
          <w:sz w:val="28"/>
          <w:szCs w:val="28"/>
        </w:rPr>
        <w:t xml:space="preserve">В рейтинге городских округов по </w:t>
      </w:r>
      <w:r>
        <w:rPr>
          <w:rFonts w:ascii="Times New Roman" w:eastAsia="Calibri" w:hAnsi="Times New Roman" w:cs="Times New Roman"/>
          <w:sz w:val="28"/>
          <w:szCs w:val="28"/>
        </w:rPr>
        <w:t xml:space="preserve">инвестициям в основной капитал на душу населения </w:t>
      </w:r>
      <w:proofErr w:type="gramStart"/>
      <w:r w:rsidRPr="004F430B">
        <w:rPr>
          <w:rFonts w:ascii="Times New Roman" w:eastAsia="Calibri" w:hAnsi="Times New Roman" w:cs="Times New Roman"/>
          <w:sz w:val="28"/>
          <w:szCs w:val="28"/>
        </w:rPr>
        <w:t>г</w:t>
      </w:r>
      <w:proofErr w:type="gramEnd"/>
      <w:r w:rsidRPr="004F430B">
        <w:rPr>
          <w:rFonts w:ascii="Times New Roman" w:eastAsia="Calibri" w:hAnsi="Times New Roman" w:cs="Times New Roman"/>
          <w:sz w:val="28"/>
          <w:szCs w:val="28"/>
        </w:rPr>
        <w:t xml:space="preserve">.о. Похвистнево, как и в 2015 году, занимает </w:t>
      </w:r>
      <w:r>
        <w:rPr>
          <w:rFonts w:ascii="Times New Roman" w:eastAsia="Calibri" w:hAnsi="Times New Roman" w:cs="Times New Roman"/>
          <w:sz w:val="28"/>
          <w:szCs w:val="28"/>
        </w:rPr>
        <w:t>7</w:t>
      </w:r>
      <w:r w:rsidRPr="004F430B">
        <w:rPr>
          <w:rFonts w:ascii="Times New Roman" w:eastAsia="Calibri" w:hAnsi="Times New Roman" w:cs="Times New Roman"/>
          <w:sz w:val="28"/>
          <w:szCs w:val="28"/>
        </w:rPr>
        <w:t xml:space="preserve"> позицию. </w:t>
      </w:r>
    </w:p>
    <w:p w:rsidR="002B5F1C" w:rsidRDefault="002B5F1C" w:rsidP="002B5F1C">
      <w:pPr>
        <w:pStyle w:val="ab"/>
        <w:spacing w:after="0" w:line="240" w:lineRule="auto"/>
        <w:ind w:left="0" w:firstLine="709"/>
        <w:contextualSpacing/>
        <w:jc w:val="both"/>
        <w:rPr>
          <w:rFonts w:ascii="Times New Roman" w:eastAsia="Calibri" w:hAnsi="Times New Roman" w:cs="Times New Roman"/>
          <w:sz w:val="28"/>
          <w:szCs w:val="28"/>
        </w:rPr>
      </w:pPr>
    </w:p>
    <w:p w:rsidR="005E2832" w:rsidRDefault="005E2832" w:rsidP="002B5F1C">
      <w:pPr>
        <w:pStyle w:val="ab"/>
        <w:spacing w:after="0" w:line="240" w:lineRule="auto"/>
        <w:ind w:left="0" w:firstLine="709"/>
        <w:contextualSpacing/>
        <w:jc w:val="both"/>
        <w:rPr>
          <w:rFonts w:ascii="Times New Roman" w:eastAsia="Calibri" w:hAnsi="Times New Roman" w:cs="Times New Roman"/>
          <w:sz w:val="28"/>
          <w:szCs w:val="28"/>
        </w:rPr>
      </w:pPr>
    </w:p>
    <w:p w:rsidR="002B5F1C" w:rsidRPr="002B5F1C" w:rsidRDefault="002B5F1C" w:rsidP="002B5F1C">
      <w:pPr>
        <w:pStyle w:val="ab"/>
        <w:spacing w:after="0" w:line="240" w:lineRule="auto"/>
        <w:ind w:left="0" w:firstLine="709"/>
        <w:contextualSpacing/>
        <w:jc w:val="both"/>
        <w:rPr>
          <w:rFonts w:ascii="Times New Roman" w:eastAsia="Calibri" w:hAnsi="Times New Roman" w:cs="Times New Roman"/>
          <w:b/>
          <w:sz w:val="28"/>
          <w:szCs w:val="28"/>
        </w:rPr>
      </w:pPr>
      <w:r w:rsidRPr="002B5F1C">
        <w:rPr>
          <w:rFonts w:ascii="Times New Roman" w:eastAsia="Calibri" w:hAnsi="Times New Roman" w:cs="Times New Roman"/>
          <w:b/>
          <w:sz w:val="28"/>
          <w:szCs w:val="28"/>
        </w:rPr>
        <w:t>Инвестиции в основной капитал на душу населения</w:t>
      </w:r>
    </w:p>
    <w:p w:rsidR="002B5F1C" w:rsidRPr="004F430B" w:rsidRDefault="002B5F1C" w:rsidP="002B5F1C">
      <w:pPr>
        <w:pStyle w:val="ab"/>
        <w:spacing w:after="0" w:line="240" w:lineRule="auto"/>
        <w:ind w:left="0" w:firstLine="709"/>
        <w:contextualSpacing/>
        <w:jc w:val="both"/>
        <w:rPr>
          <w:rFonts w:ascii="Times New Roman" w:eastAsia="Calibri" w:hAnsi="Times New Roman" w:cs="Times New Roman"/>
          <w:sz w:val="28"/>
          <w:szCs w:val="28"/>
        </w:rPr>
      </w:pPr>
    </w:p>
    <w:p w:rsidR="002B5F1C" w:rsidRPr="00CC4B1D" w:rsidRDefault="002B5F1C" w:rsidP="00852D5E">
      <w:pPr>
        <w:pStyle w:val="a5"/>
        <w:ind w:firstLine="709"/>
        <w:jc w:val="both"/>
        <w:rPr>
          <w:rFonts w:ascii="Times New Roman" w:hAnsi="Times New Roman"/>
          <w:b/>
          <w:color w:val="00B0F0"/>
          <w:sz w:val="28"/>
          <w:szCs w:val="28"/>
        </w:rPr>
      </w:pPr>
      <w:r w:rsidRPr="002B5F1C">
        <w:rPr>
          <w:rFonts w:ascii="Times New Roman" w:hAnsi="Times New Roman"/>
          <w:b/>
          <w:noProof/>
          <w:color w:val="00B0F0"/>
          <w:sz w:val="28"/>
          <w:szCs w:val="28"/>
          <w:lang w:eastAsia="ru-RU"/>
        </w:rPr>
        <w:lastRenderedPageBreak/>
        <w:drawing>
          <wp:inline distT="0" distB="0" distL="0" distR="0">
            <wp:extent cx="5689998" cy="3386072"/>
            <wp:effectExtent l="19050" t="0" r="25002" b="4828"/>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814CB" w:rsidRPr="005E2832" w:rsidRDefault="008A5221" w:rsidP="00E814CB">
      <w:pPr>
        <w:pStyle w:val="a5"/>
        <w:ind w:firstLine="709"/>
        <w:jc w:val="center"/>
        <w:rPr>
          <w:rFonts w:ascii="Times New Roman" w:hAnsi="Times New Roman"/>
          <w:b/>
          <w:sz w:val="28"/>
          <w:szCs w:val="28"/>
        </w:rPr>
      </w:pPr>
      <w:r w:rsidRPr="005E2832">
        <w:rPr>
          <w:rFonts w:ascii="Times New Roman" w:hAnsi="Times New Roman"/>
          <w:b/>
          <w:sz w:val="28"/>
          <w:szCs w:val="28"/>
        </w:rPr>
        <w:t>Жилищное строительство.</w:t>
      </w:r>
      <w:r w:rsidR="00E814CB" w:rsidRPr="005E2832">
        <w:rPr>
          <w:rFonts w:ascii="Times New Roman" w:hAnsi="Times New Roman"/>
          <w:b/>
          <w:sz w:val="28"/>
          <w:szCs w:val="28"/>
        </w:rPr>
        <w:t xml:space="preserve"> </w:t>
      </w:r>
      <w:r w:rsidRPr="005E2832">
        <w:rPr>
          <w:rFonts w:ascii="Times New Roman" w:hAnsi="Times New Roman"/>
          <w:b/>
          <w:sz w:val="28"/>
          <w:szCs w:val="28"/>
        </w:rPr>
        <w:t>О</w:t>
      </w:r>
      <w:r w:rsidR="00E814CB" w:rsidRPr="005E2832">
        <w:rPr>
          <w:rFonts w:ascii="Times New Roman" w:hAnsi="Times New Roman"/>
          <w:b/>
          <w:sz w:val="28"/>
          <w:szCs w:val="28"/>
        </w:rPr>
        <w:t>беспечение граждан жильем</w:t>
      </w:r>
      <w:r w:rsidRPr="005E2832">
        <w:rPr>
          <w:rFonts w:ascii="Times New Roman" w:hAnsi="Times New Roman"/>
          <w:b/>
          <w:sz w:val="28"/>
          <w:szCs w:val="28"/>
        </w:rPr>
        <w:t xml:space="preserve">. </w:t>
      </w:r>
    </w:p>
    <w:p w:rsidR="002B48DF" w:rsidRPr="000C0E8B" w:rsidRDefault="000C0E8B" w:rsidP="00086BB7">
      <w:pPr>
        <w:autoSpaceDE w:val="0"/>
        <w:autoSpaceDN w:val="0"/>
        <w:adjustRightInd w:val="0"/>
        <w:ind w:firstLine="567"/>
        <w:contextualSpacing/>
        <w:jc w:val="both"/>
        <w:rPr>
          <w:rFonts w:ascii="Times New Roman" w:eastAsia="Calibri" w:hAnsi="Times New Roman" w:cs="Times New Roman"/>
          <w:sz w:val="28"/>
          <w:szCs w:val="28"/>
        </w:rPr>
      </w:pPr>
      <w:r w:rsidRPr="000C0E8B">
        <w:rPr>
          <w:rFonts w:ascii="Times New Roman" w:hAnsi="Times New Roman" w:cs="Times New Roman"/>
          <w:snapToGrid w:val="0"/>
          <w:sz w:val="28"/>
        </w:rPr>
        <w:t>За отчётный период введено 3155 кв.</w:t>
      </w:r>
      <w:r>
        <w:rPr>
          <w:rFonts w:ascii="Times New Roman" w:hAnsi="Times New Roman" w:cs="Times New Roman"/>
          <w:snapToGrid w:val="0"/>
          <w:sz w:val="28"/>
        </w:rPr>
        <w:t xml:space="preserve"> </w:t>
      </w:r>
      <w:r w:rsidRPr="000C0E8B">
        <w:rPr>
          <w:rFonts w:ascii="Times New Roman" w:hAnsi="Times New Roman" w:cs="Times New Roman"/>
          <w:snapToGrid w:val="0"/>
          <w:sz w:val="28"/>
        </w:rPr>
        <w:t>метров индивидуального жилья или на 705 кв.</w:t>
      </w:r>
      <w:r>
        <w:rPr>
          <w:rFonts w:ascii="Times New Roman" w:hAnsi="Times New Roman" w:cs="Times New Roman"/>
          <w:snapToGrid w:val="0"/>
          <w:sz w:val="28"/>
        </w:rPr>
        <w:t xml:space="preserve"> </w:t>
      </w:r>
      <w:r w:rsidRPr="000C0E8B">
        <w:rPr>
          <w:rFonts w:ascii="Times New Roman" w:hAnsi="Times New Roman" w:cs="Times New Roman"/>
          <w:snapToGrid w:val="0"/>
          <w:sz w:val="28"/>
        </w:rPr>
        <w:t>метр</w:t>
      </w:r>
      <w:r>
        <w:rPr>
          <w:rFonts w:ascii="Times New Roman" w:hAnsi="Times New Roman" w:cs="Times New Roman"/>
          <w:snapToGrid w:val="0"/>
          <w:sz w:val="28"/>
        </w:rPr>
        <w:t>а</w:t>
      </w:r>
      <w:r w:rsidRPr="000C0E8B">
        <w:rPr>
          <w:rFonts w:ascii="Times New Roman" w:hAnsi="Times New Roman" w:cs="Times New Roman"/>
          <w:snapToGrid w:val="0"/>
          <w:sz w:val="28"/>
        </w:rPr>
        <w:t xml:space="preserve"> бол</w:t>
      </w:r>
      <w:r>
        <w:rPr>
          <w:rFonts w:ascii="Times New Roman" w:hAnsi="Times New Roman" w:cs="Times New Roman"/>
          <w:snapToGrid w:val="0"/>
          <w:sz w:val="28"/>
        </w:rPr>
        <w:t>ьше</w:t>
      </w:r>
      <w:r w:rsidRPr="000C0E8B">
        <w:rPr>
          <w:rFonts w:ascii="Times New Roman" w:hAnsi="Times New Roman" w:cs="Times New Roman"/>
          <w:snapToGrid w:val="0"/>
          <w:sz w:val="28"/>
        </w:rPr>
        <w:t xml:space="preserve"> аналогичного периода прошлого года. В целом же ввод жилья уменьшился на  2052 кв. метра в связи с отсутствием ввода многоквартирных домов.</w:t>
      </w:r>
      <w:r w:rsidR="00086BB7" w:rsidRPr="000C0E8B">
        <w:rPr>
          <w:rFonts w:ascii="Times New Roman" w:eastAsia="Calibri" w:hAnsi="Times New Roman" w:cs="Times New Roman"/>
          <w:sz w:val="28"/>
          <w:szCs w:val="28"/>
        </w:rPr>
        <w:t xml:space="preserve"> </w:t>
      </w:r>
    </w:p>
    <w:p w:rsidR="00086BB7" w:rsidRPr="000C0E8B" w:rsidRDefault="000C0E8B"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0C0E8B">
        <w:rPr>
          <w:rFonts w:ascii="Times New Roman" w:eastAsia="Calibri" w:hAnsi="Times New Roman" w:cs="Times New Roman"/>
          <w:sz w:val="28"/>
          <w:szCs w:val="28"/>
        </w:rPr>
        <w:t xml:space="preserve">До конца года планируется ввести в эксплуатацию </w:t>
      </w:r>
      <w:r>
        <w:rPr>
          <w:rFonts w:ascii="Times New Roman" w:eastAsia="Calibri" w:hAnsi="Times New Roman" w:cs="Times New Roman"/>
          <w:sz w:val="28"/>
          <w:szCs w:val="28"/>
        </w:rPr>
        <w:t>10000 кв.</w:t>
      </w:r>
      <w:r w:rsidR="00535AE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метра жилья (в 2015 году 13171 кв.м.), в том числе будут ведены </w:t>
      </w:r>
      <w:r w:rsidRPr="000C0E8B">
        <w:rPr>
          <w:rFonts w:ascii="Times New Roman" w:eastAsia="Calibri" w:hAnsi="Times New Roman" w:cs="Times New Roman"/>
          <w:sz w:val="28"/>
          <w:szCs w:val="28"/>
        </w:rPr>
        <w:t xml:space="preserve">три многоквартирных дома </w:t>
      </w:r>
      <w:r w:rsidR="00E77058" w:rsidRPr="000C0E8B">
        <w:rPr>
          <w:rFonts w:ascii="Times New Roman" w:eastAsia="Calibri" w:hAnsi="Times New Roman" w:cs="Times New Roman"/>
          <w:sz w:val="28"/>
          <w:szCs w:val="28"/>
        </w:rPr>
        <w:t xml:space="preserve"> общей площадью </w:t>
      </w:r>
      <w:r w:rsidRPr="000C0E8B">
        <w:rPr>
          <w:rFonts w:ascii="Times New Roman" w:eastAsia="Calibri" w:hAnsi="Times New Roman" w:cs="Times New Roman"/>
          <w:sz w:val="28"/>
          <w:szCs w:val="28"/>
        </w:rPr>
        <w:t>4881</w:t>
      </w:r>
      <w:r w:rsidR="00E77058" w:rsidRPr="000C0E8B">
        <w:rPr>
          <w:rFonts w:ascii="Times New Roman" w:eastAsia="Calibri" w:hAnsi="Times New Roman" w:cs="Times New Roman"/>
          <w:sz w:val="28"/>
          <w:szCs w:val="28"/>
        </w:rPr>
        <w:t xml:space="preserve"> кв. метр</w:t>
      </w:r>
      <w:r w:rsidR="00086BB7" w:rsidRPr="000C0E8B">
        <w:rPr>
          <w:rFonts w:ascii="Times New Roman" w:eastAsia="Calibri" w:hAnsi="Times New Roman" w:cs="Times New Roman"/>
          <w:sz w:val="28"/>
          <w:szCs w:val="28"/>
        </w:rPr>
        <w:t>:</w:t>
      </w:r>
    </w:p>
    <w:p w:rsidR="00086BB7" w:rsidRPr="000C0E8B" w:rsidRDefault="00086BB7"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0C0E8B">
        <w:rPr>
          <w:rFonts w:ascii="Times New Roman" w:eastAsia="Calibri" w:hAnsi="Times New Roman" w:cs="Times New Roman"/>
          <w:sz w:val="28"/>
          <w:szCs w:val="28"/>
        </w:rPr>
        <w:t xml:space="preserve">- </w:t>
      </w:r>
      <w:r w:rsidR="00E77058" w:rsidRPr="000C0E8B">
        <w:rPr>
          <w:rFonts w:ascii="Times New Roman" w:eastAsia="Calibri" w:hAnsi="Times New Roman" w:cs="Times New Roman"/>
          <w:sz w:val="28"/>
          <w:szCs w:val="28"/>
        </w:rPr>
        <w:t xml:space="preserve">30-ти квартирный дом по </w:t>
      </w:r>
      <w:r w:rsidRPr="000C0E8B">
        <w:rPr>
          <w:rFonts w:ascii="Times New Roman" w:eastAsia="Calibri" w:hAnsi="Times New Roman" w:cs="Times New Roman"/>
          <w:sz w:val="28"/>
          <w:szCs w:val="28"/>
        </w:rPr>
        <w:t>ул.</w:t>
      </w:r>
      <w:r w:rsidR="00313B73">
        <w:rPr>
          <w:rFonts w:ascii="Times New Roman" w:eastAsia="Calibri" w:hAnsi="Times New Roman" w:cs="Times New Roman"/>
          <w:sz w:val="28"/>
          <w:szCs w:val="28"/>
        </w:rPr>
        <w:t xml:space="preserve"> Б</w:t>
      </w:r>
      <w:r w:rsidR="000C0E8B" w:rsidRPr="000C0E8B">
        <w:rPr>
          <w:rFonts w:ascii="Times New Roman" w:eastAsia="Calibri" w:hAnsi="Times New Roman" w:cs="Times New Roman"/>
          <w:sz w:val="28"/>
          <w:szCs w:val="28"/>
        </w:rPr>
        <w:t>ережкова,12</w:t>
      </w:r>
      <w:r w:rsidR="00E77058" w:rsidRPr="000C0E8B">
        <w:rPr>
          <w:rFonts w:ascii="Times New Roman" w:eastAsia="Calibri" w:hAnsi="Times New Roman" w:cs="Times New Roman"/>
          <w:sz w:val="28"/>
          <w:szCs w:val="28"/>
        </w:rPr>
        <w:t xml:space="preserve"> (</w:t>
      </w:r>
      <w:r w:rsidR="000C0E8B" w:rsidRPr="000C0E8B">
        <w:rPr>
          <w:rFonts w:ascii="Times New Roman" w:eastAsia="Calibri" w:hAnsi="Times New Roman" w:cs="Times New Roman"/>
          <w:sz w:val="28"/>
          <w:szCs w:val="28"/>
        </w:rPr>
        <w:t>1264</w:t>
      </w:r>
      <w:r w:rsidR="00E77058" w:rsidRPr="000C0E8B">
        <w:rPr>
          <w:rFonts w:ascii="Times New Roman" w:eastAsia="Calibri" w:hAnsi="Times New Roman" w:cs="Times New Roman"/>
          <w:sz w:val="28"/>
          <w:szCs w:val="28"/>
        </w:rPr>
        <w:t xml:space="preserve"> кв.м.);</w:t>
      </w:r>
      <w:r w:rsidRPr="000C0E8B">
        <w:rPr>
          <w:rFonts w:ascii="Times New Roman" w:eastAsia="Calibri" w:hAnsi="Times New Roman" w:cs="Times New Roman"/>
          <w:sz w:val="28"/>
          <w:szCs w:val="28"/>
        </w:rPr>
        <w:t xml:space="preserve"> </w:t>
      </w:r>
    </w:p>
    <w:p w:rsidR="000C0E8B" w:rsidRPr="000C0E8B" w:rsidRDefault="00E77058"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0C0E8B">
        <w:rPr>
          <w:rFonts w:ascii="Times New Roman" w:eastAsia="Calibri" w:hAnsi="Times New Roman" w:cs="Times New Roman"/>
          <w:sz w:val="28"/>
          <w:szCs w:val="28"/>
        </w:rPr>
        <w:t xml:space="preserve">- </w:t>
      </w:r>
      <w:r w:rsidR="000C0E8B" w:rsidRPr="000C0E8B">
        <w:rPr>
          <w:rFonts w:ascii="Times New Roman" w:eastAsia="Calibri" w:hAnsi="Times New Roman" w:cs="Times New Roman"/>
          <w:sz w:val="28"/>
          <w:szCs w:val="28"/>
        </w:rPr>
        <w:t>30-ти</w:t>
      </w:r>
      <w:r w:rsidR="00313B73">
        <w:rPr>
          <w:rFonts w:ascii="Times New Roman" w:eastAsia="Calibri" w:hAnsi="Times New Roman" w:cs="Times New Roman"/>
          <w:sz w:val="28"/>
          <w:szCs w:val="28"/>
        </w:rPr>
        <w:t xml:space="preserve"> квартирный дом по ул. Б</w:t>
      </w:r>
      <w:r w:rsidR="000C0E8B" w:rsidRPr="000C0E8B">
        <w:rPr>
          <w:rFonts w:ascii="Times New Roman" w:eastAsia="Calibri" w:hAnsi="Times New Roman" w:cs="Times New Roman"/>
          <w:sz w:val="28"/>
          <w:szCs w:val="28"/>
        </w:rPr>
        <w:t xml:space="preserve">ережкова,16 (1264 кв.м.); </w:t>
      </w:r>
    </w:p>
    <w:p w:rsidR="00E77058" w:rsidRPr="000C0E8B" w:rsidRDefault="00086BB7" w:rsidP="002D7F14">
      <w:pPr>
        <w:autoSpaceDE w:val="0"/>
        <w:autoSpaceDN w:val="0"/>
        <w:adjustRightInd w:val="0"/>
        <w:spacing w:line="240" w:lineRule="auto"/>
        <w:ind w:firstLine="567"/>
        <w:contextualSpacing/>
        <w:jc w:val="both"/>
        <w:rPr>
          <w:rFonts w:ascii="Times New Roman" w:eastAsia="Calibri" w:hAnsi="Times New Roman" w:cs="Times New Roman"/>
          <w:sz w:val="28"/>
          <w:szCs w:val="28"/>
        </w:rPr>
      </w:pPr>
      <w:r w:rsidRPr="000C0E8B">
        <w:rPr>
          <w:rFonts w:ascii="Times New Roman" w:eastAsia="Calibri" w:hAnsi="Times New Roman" w:cs="Times New Roman"/>
          <w:sz w:val="28"/>
          <w:szCs w:val="28"/>
        </w:rPr>
        <w:t>-</w:t>
      </w:r>
      <w:r w:rsidR="00E77058" w:rsidRPr="000C0E8B">
        <w:rPr>
          <w:rFonts w:ascii="Times New Roman" w:eastAsia="Calibri" w:hAnsi="Times New Roman" w:cs="Times New Roman"/>
          <w:sz w:val="28"/>
          <w:szCs w:val="28"/>
        </w:rPr>
        <w:t xml:space="preserve"> </w:t>
      </w:r>
      <w:r w:rsidR="000C0E8B" w:rsidRPr="000C0E8B">
        <w:rPr>
          <w:rFonts w:ascii="Times New Roman" w:eastAsia="Calibri" w:hAnsi="Times New Roman" w:cs="Times New Roman"/>
          <w:sz w:val="28"/>
          <w:szCs w:val="28"/>
        </w:rPr>
        <w:t>42</w:t>
      </w:r>
      <w:r w:rsidR="00E77058" w:rsidRPr="000C0E8B">
        <w:rPr>
          <w:rFonts w:ascii="Times New Roman" w:eastAsia="Calibri" w:hAnsi="Times New Roman" w:cs="Times New Roman"/>
          <w:sz w:val="28"/>
          <w:szCs w:val="28"/>
        </w:rPr>
        <w:t>-</w:t>
      </w:r>
      <w:r w:rsidR="000C0E8B" w:rsidRPr="000C0E8B">
        <w:rPr>
          <w:rFonts w:ascii="Times New Roman" w:eastAsia="Calibri" w:hAnsi="Times New Roman" w:cs="Times New Roman"/>
          <w:sz w:val="28"/>
          <w:szCs w:val="28"/>
        </w:rPr>
        <w:t>двух</w:t>
      </w:r>
      <w:r w:rsidR="00E77058" w:rsidRPr="000C0E8B">
        <w:rPr>
          <w:rFonts w:ascii="Times New Roman" w:eastAsia="Calibri" w:hAnsi="Times New Roman" w:cs="Times New Roman"/>
          <w:sz w:val="28"/>
          <w:szCs w:val="28"/>
        </w:rPr>
        <w:t xml:space="preserve"> квартирный дом </w:t>
      </w:r>
      <w:r w:rsidRPr="000C0E8B">
        <w:rPr>
          <w:rFonts w:ascii="Times New Roman" w:eastAsia="Calibri" w:hAnsi="Times New Roman" w:cs="Times New Roman"/>
          <w:sz w:val="28"/>
          <w:szCs w:val="28"/>
        </w:rPr>
        <w:t xml:space="preserve">ул. </w:t>
      </w:r>
      <w:proofErr w:type="gramStart"/>
      <w:r w:rsidR="000C0E8B" w:rsidRPr="000C0E8B">
        <w:rPr>
          <w:rFonts w:ascii="Times New Roman" w:eastAsia="Calibri" w:hAnsi="Times New Roman" w:cs="Times New Roman"/>
          <w:sz w:val="28"/>
          <w:szCs w:val="28"/>
        </w:rPr>
        <w:t>Кооперативная</w:t>
      </w:r>
      <w:proofErr w:type="gramEnd"/>
      <w:r w:rsidR="000C0E8B" w:rsidRPr="000C0E8B">
        <w:rPr>
          <w:rFonts w:ascii="Times New Roman" w:eastAsia="Calibri" w:hAnsi="Times New Roman" w:cs="Times New Roman"/>
          <w:sz w:val="28"/>
          <w:szCs w:val="28"/>
        </w:rPr>
        <w:t>,128Б (2353</w:t>
      </w:r>
      <w:r w:rsidR="00E77058" w:rsidRPr="000C0E8B">
        <w:rPr>
          <w:rFonts w:ascii="Times New Roman" w:eastAsia="Calibri" w:hAnsi="Times New Roman" w:cs="Times New Roman"/>
          <w:sz w:val="28"/>
          <w:szCs w:val="28"/>
        </w:rPr>
        <w:t xml:space="preserve"> кв.м.</w:t>
      </w:r>
      <w:r w:rsidR="00224AB4" w:rsidRPr="000C0E8B">
        <w:rPr>
          <w:rFonts w:ascii="Times New Roman" w:eastAsia="Calibri" w:hAnsi="Times New Roman" w:cs="Times New Roman"/>
          <w:sz w:val="28"/>
          <w:szCs w:val="28"/>
        </w:rPr>
        <w:t>)</w:t>
      </w:r>
      <w:r w:rsidR="000C0E8B">
        <w:rPr>
          <w:rFonts w:ascii="Times New Roman" w:eastAsia="Calibri" w:hAnsi="Times New Roman" w:cs="Times New Roman"/>
          <w:sz w:val="28"/>
          <w:szCs w:val="28"/>
        </w:rPr>
        <w:t>.</w:t>
      </w:r>
    </w:p>
    <w:p w:rsidR="00F75482" w:rsidRPr="00C0658D" w:rsidRDefault="00BA7D59" w:rsidP="00C0658D">
      <w:pPr>
        <w:pStyle w:val="21"/>
        <w:spacing w:after="0" w:line="240" w:lineRule="auto"/>
        <w:ind w:firstLine="720"/>
        <w:contextualSpacing/>
        <w:jc w:val="both"/>
        <w:rPr>
          <w:snapToGrid w:val="0"/>
          <w:sz w:val="28"/>
        </w:rPr>
      </w:pPr>
      <w:r w:rsidRPr="00C0658D">
        <w:rPr>
          <w:snapToGrid w:val="0"/>
          <w:sz w:val="28"/>
        </w:rPr>
        <w:t>На 1 января 201</w:t>
      </w:r>
      <w:r w:rsidR="00C0658D" w:rsidRPr="00C0658D">
        <w:rPr>
          <w:snapToGrid w:val="0"/>
          <w:sz w:val="28"/>
        </w:rPr>
        <w:t>6</w:t>
      </w:r>
      <w:r w:rsidRPr="00C0658D">
        <w:rPr>
          <w:snapToGrid w:val="0"/>
          <w:sz w:val="28"/>
        </w:rPr>
        <w:t xml:space="preserve"> года число семей, стоящих на учете для улучшения жилищных условий составило </w:t>
      </w:r>
      <w:r w:rsidR="0015505B" w:rsidRPr="00C0658D">
        <w:rPr>
          <w:snapToGrid w:val="0"/>
          <w:sz w:val="28"/>
        </w:rPr>
        <w:t>1</w:t>
      </w:r>
      <w:r w:rsidR="00C0658D" w:rsidRPr="00C0658D">
        <w:rPr>
          <w:snapToGrid w:val="0"/>
          <w:sz w:val="28"/>
        </w:rPr>
        <w:t>161</w:t>
      </w:r>
      <w:r w:rsidRPr="00C0658D">
        <w:rPr>
          <w:snapToGrid w:val="0"/>
          <w:sz w:val="28"/>
        </w:rPr>
        <w:t xml:space="preserve">. </w:t>
      </w:r>
      <w:r w:rsidR="00D3473B" w:rsidRPr="00C0658D">
        <w:rPr>
          <w:snapToGrid w:val="0"/>
          <w:sz w:val="28"/>
        </w:rPr>
        <w:t>В течение</w:t>
      </w:r>
      <w:r w:rsidR="00C0658D" w:rsidRPr="00C0658D">
        <w:rPr>
          <w:snapToGrid w:val="0"/>
          <w:sz w:val="28"/>
        </w:rPr>
        <w:t xml:space="preserve"> 1-го полугодия</w:t>
      </w:r>
      <w:r w:rsidR="00D3473B" w:rsidRPr="00C0658D">
        <w:rPr>
          <w:snapToGrid w:val="0"/>
          <w:sz w:val="28"/>
        </w:rPr>
        <w:t xml:space="preserve"> 201</w:t>
      </w:r>
      <w:r w:rsidR="00C0658D" w:rsidRPr="00C0658D">
        <w:rPr>
          <w:snapToGrid w:val="0"/>
          <w:sz w:val="28"/>
        </w:rPr>
        <w:t>6</w:t>
      </w:r>
      <w:r w:rsidR="00D3473B" w:rsidRPr="00C0658D">
        <w:rPr>
          <w:snapToGrid w:val="0"/>
          <w:sz w:val="28"/>
        </w:rPr>
        <w:t xml:space="preserve"> года обеспечены жильем </w:t>
      </w:r>
      <w:r w:rsidR="00EB0D29" w:rsidRPr="00C0658D">
        <w:rPr>
          <w:snapToGrid w:val="0"/>
          <w:sz w:val="28"/>
        </w:rPr>
        <w:t>3</w:t>
      </w:r>
      <w:r w:rsidR="00C0658D" w:rsidRPr="00C0658D">
        <w:rPr>
          <w:snapToGrid w:val="0"/>
          <w:sz w:val="28"/>
        </w:rPr>
        <w:t>2</w:t>
      </w:r>
      <w:r w:rsidR="00D3473B" w:rsidRPr="00C0658D">
        <w:rPr>
          <w:snapToGrid w:val="0"/>
          <w:sz w:val="28"/>
        </w:rPr>
        <w:t xml:space="preserve"> сем</w:t>
      </w:r>
      <w:r w:rsidR="00C0658D" w:rsidRPr="00C0658D">
        <w:rPr>
          <w:snapToGrid w:val="0"/>
          <w:sz w:val="28"/>
        </w:rPr>
        <w:t>ьи</w:t>
      </w:r>
      <w:r w:rsidR="00D3473B" w:rsidRPr="00C0658D">
        <w:rPr>
          <w:snapToGrid w:val="0"/>
          <w:sz w:val="28"/>
        </w:rPr>
        <w:t xml:space="preserve">. </w:t>
      </w:r>
      <w:r w:rsidR="00C0658D" w:rsidRPr="00C0658D">
        <w:rPr>
          <w:snapToGrid w:val="0"/>
          <w:sz w:val="28"/>
        </w:rPr>
        <w:t>До конца года планируется обеспечить жильём ещё 38 семей (без учета переселения из аварийного жилья)</w:t>
      </w:r>
    </w:p>
    <w:p w:rsidR="00C0658D" w:rsidRDefault="00C0658D" w:rsidP="00535AE3">
      <w:pPr>
        <w:jc w:val="center"/>
        <w:rPr>
          <w:rFonts w:ascii="Times New Roman" w:hAnsi="Times New Roman" w:cs="Times New Roman"/>
          <w:b/>
          <w:sz w:val="28"/>
          <w:szCs w:val="28"/>
        </w:rPr>
      </w:pPr>
    </w:p>
    <w:p w:rsidR="00535AE3" w:rsidRPr="00C0658D" w:rsidRDefault="00535AE3" w:rsidP="00535AE3">
      <w:pPr>
        <w:jc w:val="center"/>
        <w:rPr>
          <w:rFonts w:ascii="Times New Roman" w:hAnsi="Times New Roman" w:cs="Times New Roman"/>
          <w:b/>
          <w:sz w:val="28"/>
          <w:szCs w:val="28"/>
        </w:rPr>
      </w:pPr>
      <w:r w:rsidRPr="00C0658D">
        <w:rPr>
          <w:rFonts w:ascii="Times New Roman" w:hAnsi="Times New Roman" w:cs="Times New Roman"/>
          <w:b/>
          <w:sz w:val="28"/>
          <w:szCs w:val="28"/>
        </w:rPr>
        <w:t>Обеспечение жильем граждан за 1 полугодие 2016 год</w:t>
      </w:r>
      <w:r w:rsidR="00C0658D">
        <w:rPr>
          <w:rFonts w:ascii="Times New Roman" w:hAnsi="Times New Roman" w:cs="Times New Roman"/>
          <w:b/>
          <w:sz w:val="28"/>
          <w:szCs w:val="28"/>
        </w:rPr>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4"/>
        <w:gridCol w:w="1241"/>
        <w:gridCol w:w="1354"/>
        <w:gridCol w:w="1418"/>
        <w:gridCol w:w="1225"/>
        <w:gridCol w:w="1238"/>
        <w:gridCol w:w="1470"/>
      </w:tblGrid>
      <w:tr w:rsidR="00535AE3" w:rsidRPr="00FF3977" w:rsidTr="00535AE3">
        <w:tc>
          <w:tcPr>
            <w:tcW w:w="162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sidRPr="00FF3977">
              <w:rPr>
                <w:rFonts w:ascii="Times New Roman" w:eastAsia="Calibri" w:hAnsi="Times New Roman" w:cs="Times New Roman"/>
                <w:sz w:val="24"/>
                <w:szCs w:val="24"/>
              </w:rPr>
              <w:t>Категория</w:t>
            </w:r>
          </w:p>
        </w:tc>
        <w:tc>
          <w:tcPr>
            <w:tcW w:w="1241" w:type="dxa"/>
          </w:tcPr>
          <w:p w:rsidR="00535AE3" w:rsidRPr="00535AE3" w:rsidRDefault="00535AE3" w:rsidP="00C0658D">
            <w:pPr>
              <w:spacing w:after="0" w:line="240" w:lineRule="auto"/>
              <w:jc w:val="center"/>
              <w:rPr>
                <w:rFonts w:ascii="Times New Roman" w:eastAsia="Calibri" w:hAnsi="Times New Roman" w:cs="Times New Roman"/>
              </w:rPr>
            </w:pPr>
            <w:proofErr w:type="gramStart"/>
            <w:r w:rsidRPr="00535AE3">
              <w:rPr>
                <w:rFonts w:ascii="Times New Roman" w:hAnsi="Times New Roman"/>
              </w:rPr>
              <w:t>Стояли на учете</w:t>
            </w:r>
            <w:proofErr w:type="gramEnd"/>
            <w:r w:rsidRPr="00535AE3">
              <w:rPr>
                <w:rFonts w:ascii="Times New Roman" w:hAnsi="Times New Roman"/>
              </w:rPr>
              <w:t xml:space="preserve"> для получения жилья на 01.01.2016</w:t>
            </w:r>
          </w:p>
        </w:tc>
        <w:tc>
          <w:tcPr>
            <w:tcW w:w="1354" w:type="dxa"/>
          </w:tcPr>
          <w:p w:rsidR="00535AE3" w:rsidRPr="00535AE3" w:rsidRDefault="00535AE3" w:rsidP="00C0658D">
            <w:pPr>
              <w:spacing w:after="0" w:line="240" w:lineRule="auto"/>
              <w:rPr>
                <w:rFonts w:ascii="Times New Roman" w:eastAsia="Calibri" w:hAnsi="Times New Roman" w:cs="Times New Roman"/>
              </w:rPr>
            </w:pPr>
            <w:r w:rsidRPr="00535AE3">
              <w:rPr>
                <w:rFonts w:ascii="Times New Roman" w:hAnsi="Times New Roman"/>
              </w:rPr>
              <w:t>Встали на учет в 2016 году за 1 полугодие</w:t>
            </w:r>
          </w:p>
        </w:tc>
        <w:tc>
          <w:tcPr>
            <w:tcW w:w="1418" w:type="dxa"/>
          </w:tcPr>
          <w:p w:rsidR="00535AE3" w:rsidRPr="00535AE3" w:rsidRDefault="00535AE3" w:rsidP="00C0658D">
            <w:pPr>
              <w:spacing w:after="0" w:line="240" w:lineRule="auto"/>
              <w:rPr>
                <w:rFonts w:ascii="Times New Roman" w:hAnsi="Times New Roman"/>
              </w:rPr>
            </w:pPr>
            <w:proofErr w:type="gramStart"/>
            <w:r w:rsidRPr="00535AE3">
              <w:rPr>
                <w:rFonts w:ascii="Times New Roman" w:hAnsi="Times New Roman"/>
              </w:rPr>
              <w:t>Сняты</w:t>
            </w:r>
            <w:proofErr w:type="gramEnd"/>
            <w:r w:rsidRPr="00535AE3">
              <w:rPr>
                <w:rFonts w:ascii="Times New Roman" w:hAnsi="Times New Roman"/>
              </w:rPr>
              <w:t xml:space="preserve"> с учета по различным основаниям</w:t>
            </w:r>
          </w:p>
        </w:tc>
        <w:tc>
          <w:tcPr>
            <w:tcW w:w="1225" w:type="dxa"/>
          </w:tcPr>
          <w:p w:rsidR="00535AE3" w:rsidRPr="00535AE3" w:rsidRDefault="00535AE3" w:rsidP="00C0658D">
            <w:pPr>
              <w:spacing w:after="0" w:line="240" w:lineRule="auto"/>
              <w:rPr>
                <w:rFonts w:ascii="Times New Roman" w:eastAsia="Calibri" w:hAnsi="Times New Roman" w:cs="Times New Roman"/>
              </w:rPr>
            </w:pPr>
            <w:proofErr w:type="gramStart"/>
            <w:r w:rsidRPr="00535AE3">
              <w:rPr>
                <w:rFonts w:ascii="Times New Roman" w:hAnsi="Times New Roman"/>
              </w:rPr>
              <w:t>Обеспечены</w:t>
            </w:r>
            <w:proofErr w:type="gramEnd"/>
            <w:r w:rsidRPr="00535AE3">
              <w:rPr>
                <w:rFonts w:ascii="Times New Roman" w:hAnsi="Times New Roman"/>
              </w:rPr>
              <w:t xml:space="preserve"> жильем за  2016 года за 1 полугодие</w:t>
            </w:r>
          </w:p>
        </w:tc>
        <w:tc>
          <w:tcPr>
            <w:tcW w:w="1238" w:type="dxa"/>
            <w:tcBorders>
              <w:bottom w:val="single" w:sz="4" w:space="0" w:color="auto"/>
            </w:tcBorders>
            <w:shd w:val="clear" w:color="auto" w:fill="auto"/>
          </w:tcPr>
          <w:p w:rsidR="00535AE3" w:rsidRPr="00535AE3" w:rsidRDefault="00535AE3" w:rsidP="00C0658D">
            <w:pPr>
              <w:rPr>
                <w:rFonts w:ascii="Times New Roman" w:hAnsi="Times New Roman"/>
              </w:rPr>
            </w:pPr>
            <w:proofErr w:type="gramStart"/>
            <w:r w:rsidRPr="00535AE3">
              <w:rPr>
                <w:rFonts w:ascii="Times New Roman" w:hAnsi="Times New Roman"/>
              </w:rPr>
              <w:t>Стоят на учете</w:t>
            </w:r>
            <w:proofErr w:type="gramEnd"/>
            <w:r w:rsidRPr="00535AE3">
              <w:rPr>
                <w:rFonts w:ascii="Times New Roman" w:hAnsi="Times New Roman"/>
              </w:rPr>
              <w:t xml:space="preserve"> на 01.07.2016</w:t>
            </w:r>
          </w:p>
        </w:tc>
        <w:tc>
          <w:tcPr>
            <w:tcW w:w="1470" w:type="dxa"/>
            <w:tcBorders>
              <w:bottom w:val="single" w:sz="4" w:space="0" w:color="auto"/>
            </w:tcBorders>
          </w:tcPr>
          <w:p w:rsidR="00535AE3" w:rsidRPr="00535AE3" w:rsidRDefault="00535AE3" w:rsidP="00C0658D">
            <w:pPr>
              <w:rPr>
                <w:rFonts w:ascii="Times New Roman" w:hAnsi="Times New Roman"/>
              </w:rPr>
            </w:pPr>
            <w:r w:rsidRPr="00535AE3">
              <w:rPr>
                <w:rFonts w:ascii="Times New Roman" w:hAnsi="Times New Roman"/>
              </w:rPr>
              <w:t>Планируется обеспечить за 2 полугодие</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eastAsia="Calibri" w:hAnsi="Times New Roman" w:cs="Times New Roman"/>
                <w:sz w:val="24"/>
                <w:szCs w:val="24"/>
              </w:rPr>
              <w:t>Молодые семьи</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hAnsi="Times New Roman"/>
                <w:sz w:val="24"/>
                <w:szCs w:val="24"/>
              </w:rPr>
              <w:t>171</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3</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159</w:t>
            </w:r>
          </w:p>
        </w:tc>
        <w:tc>
          <w:tcPr>
            <w:tcW w:w="1470" w:type="dxa"/>
            <w:tcBorders>
              <w:bottom w:val="single" w:sz="4" w:space="0" w:color="auto"/>
            </w:tcBorders>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28</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eastAsia="Calibri" w:hAnsi="Times New Roman" w:cs="Times New Roman"/>
                <w:sz w:val="24"/>
                <w:szCs w:val="24"/>
              </w:rPr>
              <w:t xml:space="preserve">Дети-сироты, </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70</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84</w:t>
            </w:r>
          </w:p>
        </w:tc>
        <w:tc>
          <w:tcPr>
            <w:tcW w:w="1470" w:type="dxa"/>
            <w:tcBorders>
              <w:bottom w:val="single" w:sz="4" w:space="0" w:color="auto"/>
            </w:tcBorders>
          </w:tcPr>
          <w:p w:rsidR="00535AE3"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eastAsia="Calibri" w:hAnsi="Times New Roman" w:cs="Times New Roman"/>
                <w:sz w:val="24"/>
                <w:szCs w:val="24"/>
              </w:rPr>
              <w:lastRenderedPageBreak/>
              <w:t>Ветераны ВОВ</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hAnsi="Times New Roman"/>
                <w:sz w:val="24"/>
                <w:szCs w:val="24"/>
              </w:rPr>
              <w:t>14</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1</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70" w:type="dxa"/>
            <w:tcBorders>
              <w:bottom w:val="single" w:sz="4" w:space="0" w:color="auto"/>
            </w:tcBorders>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eastAsia="Calibri" w:hAnsi="Times New Roman" w:cs="Times New Roman"/>
                <w:sz w:val="24"/>
                <w:szCs w:val="24"/>
              </w:rPr>
              <w:t>Труженики тыла</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hAnsi="Times New Roman"/>
                <w:sz w:val="24"/>
                <w:szCs w:val="24"/>
              </w:rPr>
              <w:t>52</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13</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c>
          <w:tcPr>
            <w:tcW w:w="1470" w:type="dxa"/>
            <w:tcBorders>
              <w:bottom w:val="single" w:sz="4" w:space="0" w:color="auto"/>
            </w:tcBorders>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eastAsia="Calibri" w:hAnsi="Times New Roman" w:cs="Times New Roman"/>
                <w:sz w:val="24"/>
                <w:szCs w:val="24"/>
              </w:rPr>
              <w:t xml:space="preserve">Ветераны </w:t>
            </w:r>
            <w:proofErr w:type="gramStart"/>
            <w:r w:rsidRPr="00FF3977">
              <w:rPr>
                <w:rFonts w:ascii="Times New Roman" w:eastAsia="Calibri" w:hAnsi="Times New Roman" w:cs="Times New Roman"/>
                <w:sz w:val="24"/>
                <w:szCs w:val="24"/>
              </w:rPr>
              <w:t>боевых</w:t>
            </w:r>
            <w:proofErr w:type="gramEnd"/>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sidRPr="00FF3977">
              <w:rPr>
                <w:rFonts w:ascii="Times New Roman" w:hAnsi="Times New Roman"/>
                <w:sz w:val="24"/>
                <w:szCs w:val="24"/>
              </w:rPr>
              <w:t>4</w:t>
            </w:r>
            <w:r>
              <w:rPr>
                <w:rFonts w:ascii="Times New Roman" w:hAnsi="Times New Roman"/>
                <w:sz w:val="24"/>
                <w:szCs w:val="24"/>
              </w:rPr>
              <w:t>5</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8</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1470" w:type="dxa"/>
            <w:tcBorders>
              <w:bottom w:val="single" w:sz="4" w:space="0" w:color="auto"/>
            </w:tcBorders>
          </w:tcPr>
          <w:p w:rsidR="00535AE3" w:rsidRPr="00FF3977"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eastAsia="Calibri" w:hAnsi="Times New Roman" w:cs="Times New Roman"/>
                <w:sz w:val="24"/>
                <w:szCs w:val="24"/>
              </w:rPr>
              <w:t>Инвалиды</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sidRPr="00FF3977">
              <w:rPr>
                <w:rFonts w:ascii="Times New Roman" w:hAnsi="Times New Roman"/>
                <w:sz w:val="24"/>
                <w:szCs w:val="24"/>
              </w:rPr>
              <w:t>7</w:t>
            </w:r>
            <w:r>
              <w:rPr>
                <w:rFonts w:ascii="Times New Roman" w:hAnsi="Times New Roman"/>
                <w:sz w:val="24"/>
                <w:szCs w:val="24"/>
              </w:rPr>
              <w:t>6</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17</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tc>
        <w:tc>
          <w:tcPr>
            <w:tcW w:w="1470" w:type="dxa"/>
            <w:tcBorders>
              <w:bottom w:val="single" w:sz="4" w:space="0" w:color="auto"/>
            </w:tcBorders>
          </w:tcPr>
          <w:p w:rsidR="00535AE3" w:rsidRPr="00FF3977"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eastAsia="Calibri" w:hAnsi="Times New Roman" w:cs="Times New Roman"/>
                <w:sz w:val="24"/>
                <w:szCs w:val="24"/>
              </w:rPr>
              <w:t>В</w:t>
            </w:r>
            <w:r w:rsidRPr="00FF3977">
              <w:rPr>
                <w:rFonts w:ascii="Times New Roman" w:hAnsi="Times New Roman"/>
                <w:sz w:val="24"/>
                <w:szCs w:val="24"/>
              </w:rPr>
              <w:t>ынужденные переселенцы</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hAnsi="Times New Roman"/>
                <w:sz w:val="24"/>
                <w:szCs w:val="24"/>
              </w:rPr>
              <w:t>7</w:t>
            </w:r>
          </w:p>
        </w:tc>
        <w:tc>
          <w:tcPr>
            <w:tcW w:w="1354" w:type="dxa"/>
          </w:tcPr>
          <w:p w:rsidR="00535AE3" w:rsidRPr="0015597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c>
          <w:tcPr>
            <w:tcW w:w="1225" w:type="dxa"/>
          </w:tcPr>
          <w:p w:rsidR="00535AE3" w:rsidRPr="0015597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2</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70" w:type="dxa"/>
            <w:tcBorders>
              <w:bottom w:val="single" w:sz="4" w:space="0" w:color="auto"/>
            </w:tcBorders>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Переселение из аварийного жилья</w:t>
            </w:r>
          </w:p>
        </w:tc>
        <w:tc>
          <w:tcPr>
            <w:tcW w:w="1241"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____</w:t>
            </w:r>
          </w:p>
        </w:tc>
        <w:tc>
          <w:tcPr>
            <w:tcW w:w="1354" w:type="dxa"/>
          </w:tcPr>
          <w:p w:rsidR="00535AE3" w:rsidRPr="0015597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____</w:t>
            </w:r>
          </w:p>
        </w:tc>
        <w:tc>
          <w:tcPr>
            <w:tcW w:w="1418" w:type="dxa"/>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____</w:t>
            </w:r>
          </w:p>
        </w:tc>
        <w:tc>
          <w:tcPr>
            <w:tcW w:w="1225" w:type="dxa"/>
          </w:tcPr>
          <w:p w:rsidR="00535AE3" w:rsidRPr="00155973" w:rsidRDefault="00535AE3" w:rsidP="00C0658D">
            <w:pPr>
              <w:spacing w:after="0" w:line="240" w:lineRule="auto"/>
              <w:jc w:val="center"/>
              <w:rPr>
                <w:rFonts w:ascii="Times New Roman" w:hAnsi="Times New Roman"/>
                <w:sz w:val="24"/>
                <w:szCs w:val="24"/>
              </w:rPr>
            </w:pPr>
          </w:p>
        </w:tc>
        <w:tc>
          <w:tcPr>
            <w:tcW w:w="1238" w:type="dxa"/>
            <w:tcBorders>
              <w:bottom w:val="single" w:sz="4" w:space="0" w:color="auto"/>
            </w:tcBorders>
            <w:shd w:val="clear" w:color="auto" w:fill="auto"/>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___</w:t>
            </w:r>
          </w:p>
        </w:tc>
        <w:tc>
          <w:tcPr>
            <w:tcW w:w="1470" w:type="dxa"/>
            <w:tcBorders>
              <w:bottom w:val="single" w:sz="4" w:space="0" w:color="auto"/>
            </w:tcBorders>
          </w:tcPr>
          <w:p w:rsidR="00535AE3"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____</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hAnsi="Times New Roman"/>
                <w:sz w:val="24"/>
                <w:szCs w:val="24"/>
              </w:rPr>
              <w:t>Работники бюджетной сферы</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161</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418" w:type="dxa"/>
          </w:tcPr>
          <w:p w:rsidR="00535AE3" w:rsidRPr="00FF3977"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27</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135</w:t>
            </w:r>
          </w:p>
        </w:tc>
        <w:tc>
          <w:tcPr>
            <w:tcW w:w="1470" w:type="dxa"/>
            <w:tcBorders>
              <w:bottom w:val="single" w:sz="4" w:space="0" w:color="auto"/>
            </w:tcBorders>
          </w:tcPr>
          <w:p w:rsidR="00535AE3"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sz w:val="24"/>
                <w:szCs w:val="24"/>
              </w:rPr>
            </w:pPr>
            <w:r w:rsidRPr="00FF3977">
              <w:rPr>
                <w:rFonts w:ascii="Times New Roman" w:hAnsi="Times New Roman"/>
                <w:sz w:val="24"/>
                <w:szCs w:val="24"/>
              </w:rPr>
              <w:t>Общий список нуждаемости</w:t>
            </w:r>
          </w:p>
        </w:tc>
        <w:tc>
          <w:tcPr>
            <w:tcW w:w="1241"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565</w:t>
            </w:r>
          </w:p>
        </w:tc>
        <w:tc>
          <w:tcPr>
            <w:tcW w:w="1354"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418" w:type="dxa"/>
          </w:tcPr>
          <w:p w:rsidR="00535AE3" w:rsidRPr="00FF3977" w:rsidRDefault="00535AE3" w:rsidP="00C0658D">
            <w:pPr>
              <w:spacing w:after="0" w:line="240" w:lineRule="auto"/>
              <w:jc w:val="center"/>
              <w:rPr>
                <w:rFonts w:ascii="Times New Roman" w:hAnsi="Times New Roman"/>
                <w:sz w:val="24"/>
                <w:szCs w:val="24"/>
              </w:rPr>
            </w:pPr>
            <w:r>
              <w:rPr>
                <w:rFonts w:ascii="Times New Roman" w:hAnsi="Times New Roman"/>
                <w:sz w:val="24"/>
                <w:szCs w:val="24"/>
              </w:rPr>
              <w:t>85</w:t>
            </w:r>
          </w:p>
        </w:tc>
        <w:tc>
          <w:tcPr>
            <w:tcW w:w="1225" w:type="dxa"/>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480</w:t>
            </w:r>
          </w:p>
        </w:tc>
        <w:tc>
          <w:tcPr>
            <w:tcW w:w="1470" w:type="dxa"/>
            <w:tcBorders>
              <w:bottom w:val="single" w:sz="4" w:space="0" w:color="auto"/>
            </w:tcBorders>
          </w:tcPr>
          <w:p w:rsidR="00535AE3" w:rsidRDefault="00535AE3" w:rsidP="00C0658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r>
      <w:tr w:rsidR="00535AE3" w:rsidRPr="00FF3977" w:rsidTr="00535AE3">
        <w:tc>
          <w:tcPr>
            <w:tcW w:w="1624" w:type="dxa"/>
          </w:tcPr>
          <w:p w:rsidR="00535AE3" w:rsidRPr="00FF3977" w:rsidRDefault="00535AE3" w:rsidP="00C0658D">
            <w:pPr>
              <w:spacing w:after="0" w:line="240" w:lineRule="auto"/>
              <w:jc w:val="both"/>
              <w:rPr>
                <w:rFonts w:ascii="Times New Roman" w:eastAsia="Calibri" w:hAnsi="Times New Roman" w:cs="Times New Roman"/>
                <w:b/>
                <w:sz w:val="24"/>
                <w:szCs w:val="24"/>
              </w:rPr>
            </w:pPr>
            <w:r w:rsidRPr="00FF3977">
              <w:rPr>
                <w:rFonts w:ascii="Times New Roman" w:eastAsia="Calibri" w:hAnsi="Times New Roman" w:cs="Times New Roman"/>
                <w:b/>
                <w:sz w:val="24"/>
                <w:szCs w:val="24"/>
              </w:rPr>
              <w:t>ВСЕГО:</w:t>
            </w:r>
          </w:p>
        </w:tc>
        <w:tc>
          <w:tcPr>
            <w:tcW w:w="1241" w:type="dxa"/>
          </w:tcPr>
          <w:p w:rsidR="00535AE3" w:rsidRPr="00FF3977" w:rsidRDefault="00535AE3" w:rsidP="00C0658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1161</w:t>
            </w:r>
          </w:p>
        </w:tc>
        <w:tc>
          <w:tcPr>
            <w:tcW w:w="1354" w:type="dxa"/>
          </w:tcPr>
          <w:p w:rsidR="00535AE3" w:rsidRPr="00FF3977" w:rsidRDefault="00535AE3" w:rsidP="00C0658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25</w:t>
            </w:r>
          </w:p>
        </w:tc>
        <w:tc>
          <w:tcPr>
            <w:tcW w:w="1418" w:type="dxa"/>
          </w:tcPr>
          <w:p w:rsidR="00535AE3" w:rsidRDefault="00535AE3" w:rsidP="00C0658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154</w:t>
            </w:r>
          </w:p>
        </w:tc>
        <w:tc>
          <w:tcPr>
            <w:tcW w:w="1225" w:type="dxa"/>
          </w:tcPr>
          <w:p w:rsidR="00535AE3" w:rsidRPr="00FF3977" w:rsidRDefault="00535AE3" w:rsidP="00C0658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32</w:t>
            </w:r>
          </w:p>
        </w:tc>
        <w:tc>
          <w:tcPr>
            <w:tcW w:w="1238" w:type="dxa"/>
            <w:tcBorders>
              <w:bottom w:val="single" w:sz="4" w:space="0" w:color="auto"/>
            </w:tcBorders>
            <w:shd w:val="clear" w:color="auto" w:fill="auto"/>
          </w:tcPr>
          <w:p w:rsidR="00535AE3" w:rsidRPr="00FF3977" w:rsidRDefault="00535AE3" w:rsidP="00C0658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1000</w:t>
            </w:r>
          </w:p>
        </w:tc>
        <w:tc>
          <w:tcPr>
            <w:tcW w:w="1470" w:type="dxa"/>
            <w:tcBorders>
              <w:bottom w:val="single" w:sz="4" w:space="0" w:color="auto"/>
            </w:tcBorders>
          </w:tcPr>
          <w:p w:rsidR="00535AE3" w:rsidRDefault="00535AE3" w:rsidP="00C0658D">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38</w:t>
            </w:r>
          </w:p>
        </w:tc>
      </w:tr>
    </w:tbl>
    <w:p w:rsidR="00535AE3" w:rsidRPr="00CC4B1D" w:rsidRDefault="00535AE3" w:rsidP="002D7F14">
      <w:pPr>
        <w:spacing w:after="0" w:line="240" w:lineRule="auto"/>
        <w:ind w:firstLine="567"/>
        <w:contextualSpacing/>
        <w:jc w:val="both"/>
        <w:rPr>
          <w:rFonts w:ascii="Times New Roman" w:hAnsi="Times New Roman" w:cs="Times New Roman"/>
          <w:color w:val="00B0F0"/>
          <w:sz w:val="28"/>
          <w:szCs w:val="28"/>
        </w:rPr>
      </w:pPr>
    </w:p>
    <w:p w:rsidR="00D3473B" w:rsidRPr="00CC4B1D" w:rsidRDefault="00D3473B" w:rsidP="002D7F14">
      <w:pPr>
        <w:pStyle w:val="21"/>
        <w:spacing w:after="0" w:line="240" w:lineRule="auto"/>
        <w:ind w:firstLine="720"/>
        <w:contextualSpacing/>
        <w:jc w:val="center"/>
        <w:rPr>
          <w:snapToGrid w:val="0"/>
          <w:color w:val="00B0F0"/>
          <w:sz w:val="28"/>
        </w:rPr>
      </w:pPr>
    </w:p>
    <w:p w:rsidR="00A8709A" w:rsidRPr="00CC4B1D" w:rsidRDefault="00A8709A" w:rsidP="00881480">
      <w:pPr>
        <w:jc w:val="center"/>
        <w:rPr>
          <w:rFonts w:ascii="Times New Roman" w:hAnsi="Times New Roman" w:cs="Times New Roman"/>
          <w:b/>
          <w:color w:val="00B0F0"/>
          <w:sz w:val="28"/>
          <w:szCs w:val="28"/>
        </w:rPr>
      </w:pPr>
    </w:p>
    <w:p w:rsidR="00881480" w:rsidRPr="004D3DAB" w:rsidRDefault="00881480" w:rsidP="002D7F14">
      <w:pPr>
        <w:spacing w:line="240" w:lineRule="auto"/>
        <w:jc w:val="center"/>
        <w:rPr>
          <w:rFonts w:ascii="Times New Roman" w:hAnsi="Times New Roman" w:cs="Times New Roman"/>
          <w:b/>
          <w:sz w:val="28"/>
          <w:szCs w:val="28"/>
        </w:rPr>
      </w:pPr>
      <w:r w:rsidRPr="004D3DAB">
        <w:rPr>
          <w:rFonts w:ascii="Times New Roman" w:hAnsi="Times New Roman" w:cs="Times New Roman"/>
          <w:b/>
          <w:sz w:val="28"/>
          <w:szCs w:val="28"/>
        </w:rPr>
        <w:t>Строительство и капитальный ремонт объектов образования</w:t>
      </w:r>
    </w:p>
    <w:p w:rsidR="004D3DAB" w:rsidRPr="004D3DAB" w:rsidRDefault="004D3DAB" w:rsidP="004D3DAB">
      <w:pPr>
        <w:spacing w:after="0"/>
        <w:ind w:firstLine="709"/>
        <w:jc w:val="both"/>
        <w:rPr>
          <w:rFonts w:ascii="Times New Roman" w:eastAsia="Calibri" w:hAnsi="Times New Roman" w:cs="Times New Roman"/>
          <w:bCs/>
          <w:color w:val="000000"/>
          <w:sz w:val="28"/>
          <w:szCs w:val="28"/>
        </w:rPr>
      </w:pPr>
      <w:r>
        <w:rPr>
          <w:rFonts w:ascii="Times New Roman" w:hAnsi="Times New Roman" w:cs="Times New Roman"/>
          <w:bCs/>
          <w:sz w:val="28"/>
          <w:szCs w:val="28"/>
        </w:rPr>
        <w:t xml:space="preserve">В </w:t>
      </w:r>
      <w:r w:rsidRPr="004D3DAB">
        <w:rPr>
          <w:rFonts w:ascii="Times New Roman" w:eastAsia="Calibri" w:hAnsi="Times New Roman" w:cs="Times New Roman"/>
          <w:bCs/>
          <w:sz w:val="28"/>
          <w:szCs w:val="28"/>
        </w:rPr>
        <w:t>соответствии</w:t>
      </w:r>
      <w:r w:rsidR="00313B73">
        <w:rPr>
          <w:rFonts w:ascii="Times New Roman" w:eastAsia="Calibri" w:hAnsi="Times New Roman" w:cs="Times New Roman"/>
          <w:bCs/>
          <w:color w:val="000000"/>
          <w:sz w:val="28"/>
          <w:szCs w:val="28"/>
        </w:rPr>
        <w:t xml:space="preserve"> с муниципальной программой</w:t>
      </w:r>
      <w:r w:rsidRPr="004D3DAB">
        <w:rPr>
          <w:rFonts w:ascii="Times New Roman" w:eastAsia="Calibri" w:hAnsi="Times New Roman" w:cs="Times New Roman"/>
          <w:bCs/>
          <w:color w:val="000000"/>
          <w:sz w:val="28"/>
          <w:szCs w:val="28"/>
        </w:rPr>
        <w:t xml:space="preserve"> </w:t>
      </w:r>
      <w:r w:rsidRPr="004D3DAB">
        <w:rPr>
          <w:rFonts w:ascii="Times New Roman" w:eastAsia="Calibri" w:hAnsi="Times New Roman" w:cs="Times New Roman"/>
          <w:sz w:val="28"/>
          <w:szCs w:val="28"/>
        </w:rPr>
        <w:t>"Строительство, реко</w:t>
      </w:r>
      <w:r w:rsidR="00313B73">
        <w:rPr>
          <w:rFonts w:ascii="Times New Roman" w:eastAsia="Calibri" w:hAnsi="Times New Roman" w:cs="Times New Roman"/>
          <w:sz w:val="28"/>
          <w:szCs w:val="28"/>
        </w:rPr>
        <w:t xml:space="preserve">нструкция и капитальный ремонт </w:t>
      </w:r>
      <w:r w:rsidRPr="004D3DAB">
        <w:rPr>
          <w:rFonts w:ascii="Times New Roman" w:eastAsia="Calibri" w:hAnsi="Times New Roman" w:cs="Times New Roman"/>
          <w:sz w:val="28"/>
          <w:szCs w:val="28"/>
        </w:rPr>
        <w:t>образовательных учреждений  городского округа Похвистнево до 2020 года"</w:t>
      </w:r>
      <w:r w:rsidRPr="004D3DAB">
        <w:rPr>
          <w:rFonts w:ascii="Times New Roman" w:eastAsia="Calibri" w:hAnsi="Times New Roman" w:cs="Times New Roman"/>
          <w:bCs/>
          <w:color w:val="000000"/>
          <w:sz w:val="28"/>
          <w:szCs w:val="28"/>
        </w:rPr>
        <w:t xml:space="preserve"> </w:t>
      </w:r>
      <w:r>
        <w:rPr>
          <w:rFonts w:ascii="Times New Roman" w:hAnsi="Times New Roman" w:cs="Times New Roman"/>
          <w:bCs/>
          <w:color w:val="000000"/>
          <w:sz w:val="28"/>
          <w:szCs w:val="28"/>
        </w:rPr>
        <w:t>выполнены работы на сумму 755,6 тыс. руб., в том числе:</w:t>
      </w:r>
    </w:p>
    <w:p w:rsidR="004D3DAB" w:rsidRDefault="004D3DAB" w:rsidP="004D3DAB">
      <w:pPr>
        <w:tabs>
          <w:tab w:val="left" w:pos="284"/>
          <w:tab w:val="left" w:pos="426"/>
          <w:tab w:val="left" w:pos="709"/>
          <w:tab w:val="left" w:pos="851"/>
          <w:tab w:val="left" w:pos="993"/>
        </w:tabs>
        <w:spacing w:after="0"/>
        <w:jc w:val="both"/>
        <w:rPr>
          <w:rFonts w:ascii="Times New Roman" w:hAnsi="Times New Roman" w:cs="Times New Roman"/>
          <w:sz w:val="28"/>
          <w:szCs w:val="28"/>
        </w:rPr>
      </w:pPr>
      <w:r w:rsidRPr="004D3DAB">
        <w:rPr>
          <w:rFonts w:ascii="Times New Roman" w:eastAsia="Calibri" w:hAnsi="Times New Roman" w:cs="Times New Roman"/>
          <w:sz w:val="28"/>
          <w:szCs w:val="28"/>
        </w:rPr>
        <w:tab/>
        <w:t>- по ремонту отопления ГБОУ СОШ №7 на сумму 94</w:t>
      </w:r>
      <w:r>
        <w:rPr>
          <w:rFonts w:ascii="Times New Roman" w:hAnsi="Times New Roman" w:cs="Times New Roman"/>
          <w:sz w:val="28"/>
          <w:szCs w:val="28"/>
        </w:rPr>
        <w:t>,3 тыс. руб.</w:t>
      </w:r>
      <w:r w:rsidRPr="004D3DAB">
        <w:rPr>
          <w:rFonts w:ascii="Times New Roman" w:eastAsia="Calibri" w:hAnsi="Times New Roman" w:cs="Times New Roman"/>
          <w:sz w:val="28"/>
          <w:szCs w:val="28"/>
        </w:rPr>
        <w:t>;</w:t>
      </w:r>
    </w:p>
    <w:p w:rsidR="002D7F14" w:rsidRDefault="004D3DAB" w:rsidP="00C53743">
      <w:pPr>
        <w:tabs>
          <w:tab w:val="left" w:pos="284"/>
          <w:tab w:val="left" w:pos="426"/>
          <w:tab w:val="left" w:pos="709"/>
          <w:tab w:val="left" w:pos="851"/>
          <w:tab w:val="left" w:pos="993"/>
        </w:tabs>
        <w:spacing w:after="0"/>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4D3DAB">
        <w:rPr>
          <w:rFonts w:ascii="Times New Roman" w:eastAsia="Calibri" w:hAnsi="Times New Roman" w:cs="Times New Roman"/>
          <w:sz w:val="28"/>
          <w:szCs w:val="28"/>
        </w:rPr>
        <w:t>-</w:t>
      </w:r>
      <w:r>
        <w:rPr>
          <w:rFonts w:ascii="Times New Roman" w:hAnsi="Times New Roman" w:cs="Times New Roman"/>
          <w:sz w:val="28"/>
          <w:szCs w:val="28"/>
        </w:rPr>
        <w:t xml:space="preserve"> </w:t>
      </w:r>
      <w:r w:rsidRPr="004D3DAB">
        <w:rPr>
          <w:rFonts w:ascii="Times New Roman" w:eastAsia="Calibri" w:hAnsi="Times New Roman" w:cs="Times New Roman"/>
          <w:sz w:val="28"/>
          <w:szCs w:val="28"/>
        </w:rPr>
        <w:t>капитальный ремонт помещений под размещение ФАП в здании ГБОУ ООШ №4 на общую сумму 661</w:t>
      </w:r>
      <w:r w:rsidRPr="004D3DAB">
        <w:rPr>
          <w:rFonts w:ascii="Times New Roman" w:hAnsi="Times New Roman" w:cs="Times New Roman"/>
          <w:sz w:val="28"/>
          <w:szCs w:val="28"/>
        </w:rPr>
        <w:t>,3 тыс.</w:t>
      </w:r>
      <w:r>
        <w:rPr>
          <w:rFonts w:ascii="Times New Roman" w:hAnsi="Times New Roman" w:cs="Times New Roman"/>
          <w:sz w:val="28"/>
          <w:szCs w:val="28"/>
        </w:rPr>
        <w:t xml:space="preserve"> </w:t>
      </w:r>
      <w:r w:rsidRPr="004D3DAB">
        <w:rPr>
          <w:rFonts w:ascii="Times New Roman" w:hAnsi="Times New Roman" w:cs="Times New Roman"/>
          <w:sz w:val="28"/>
          <w:szCs w:val="28"/>
        </w:rPr>
        <w:t>руб</w:t>
      </w:r>
      <w:r w:rsidRPr="004D3DAB">
        <w:rPr>
          <w:rFonts w:ascii="Times New Roman" w:eastAsia="Calibri" w:hAnsi="Times New Roman" w:cs="Times New Roman"/>
          <w:sz w:val="28"/>
          <w:szCs w:val="28"/>
        </w:rPr>
        <w:t xml:space="preserve">. </w:t>
      </w:r>
    </w:p>
    <w:p w:rsidR="008454FC" w:rsidRDefault="00313B73" w:rsidP="00313B73">
      <w:pPr>
        <w:tabs>
          <w:tab w:val="left" w:pos="284"/>
          <w:tab w:val="left" w:pos="426"/>
          <w:tab w:val="left" w:pos="709"/>
          <w:tab w:val="left" w:pos="851"/>
          <w:tab w:val="left" w:pos="993"/>
        </w:tabs>
        <w:spacing w:after="0"/>
        <w:jc w:val="both"/>
        <w:rPr>
          <w:rFonts w:ascii="Times New Roman" w:hAnsi="Times New Roman" w:cs="Times New Roman"/>
          <w:sz w:val="28"/>
          <w:szCs w:val="28"/>
        </w:rPr>
      </w:pPr>
      <w:r>
        <w:rPr>
          <w:rFonts w:ascii="Times New Roman" w:eastAsia="Calibri" w:hAnsi="Times New Roman" w:cs="Times New Roman"/>
          <w:sz w:val="28"/>
          <w:szCs w:val="28"/>
        </w:rPr>
        <w:t>В 3 квартале – ремонт кровли школы №3, в</w:t>
      </w:r>
      <w:r w:rsidR="00C53743" w:rsidRPr="00C53743">
        <w:rPr>
          <w:rFonts w:ascii="Times New Roman" w:hAnsi="Times New Roman" w:cs="Times New Roman"/>
          <w:sz w:val="28"/>
          <w:szCs w:val="28"/>
        </w:rPr>
        <w:t xml:space="preserve"> 4 квартале </w:t>
      </w:r>
      <w:r>
        <w:rPr>
          <w:rFonts w:ascii="Times New Roman" w:hAnsi="Times New Roman" w:cs="Times New Roman"/>
          <w:sz w:val="28"/>
          <w:szCs w:val="28"/>
        </w:rPr>
        <w:t xml:space="preserve">планируются </w:t>
      </w:r>
      <w:r w:rsidR="00C53743" w:rsidRPr="00C53743">
        <w:rPr>
          <w:rFonts w:ascii="Times New Roman" w:hAnsi="Times New Roman" w:cs="Times New Roman"/>
          <w:sz w:val="28"/>
          <w:szCs w:val="28"/>
        </w:rPr>
        <w:t xml:space="preserve"> работы по капитальному ремонту детского сада «Крепыш»</w:t>
      </w:r>
      <w:r w:rsidR="00801601">
        <w:rPr>
          <w:rFonts w:ascii="Times New Roman" w:hAnsi="Times New Roman" w:cs="Times New Roman"/>
          <w:sz w:val="28"/>
          <w:szCs w:val="28"/>
        </w:rPr>
        <w:t xml:space="preserve"> сметн</w:t>
      </w:r>
      <w:r>
        <w:rPr>
          <w:rFonts w:ascii="Times New Roman" w:hAnsi="Times New Roman" w:cs="Times New Roman"/>
          <w:sz w:val="28"/>
          <w:szCs w:val="28"/>
        </w:rPr>
        <w:t>ой стоимостью 62587,9 тыс. руб. (в 2016г.</w:t>
      </w:r>
      <w:r w:rsidR="00801601">
        <w:rPr>
          <w:rFonts w:ascii="Times New Roman" w:hAnsi="Times New Roman" w:cs="Times New Roman"/>
          <w:sz w:val="28"/>
          <w:szCs w:val="28"/>
        </w:rPr>
        <w:t xml:space="preserve"> планируется освоение 2976,6 тыс. руб.</w:t>
      </w:r>
      <w:r w:rsidR="00C53743" w:rsidRPr="00C53743">
        <w:rPr>
          <w:rFonts w:ascii="Times New Roman" w:hAnsi="Times New Roman" w:cs="Times New Roman"/>
          <w:sz w:val="28"/>
          <w:szCs w:val="28"/>
        </w:rPr>
        <w:t xml:space="preserve">, </w:t>
      </w:r>
      <w:r>
        <w:rPr>
          <w:rFonts w:ascii="Times New Roman" w:hAnsi="Times New Roman" w:cs="Times New Roman"/>
          <w:sz w:val="28"/>
          <w:szCs w:val="28"/>
        </w:rPr>
        <w:t xml:space="preserve"> </w:t>
      </w:r>
      <w:r w:rsidR="00801601">
        <w:rPr>
          <w:rFonts w:ascii="Times New Roman" w:hAnsi="Times New Roman" w:cs="Times New Roman"/>
          <w:sz w:val="28"/>
          <w:szCs w:val="28"/>
        </w:rPr>
        <w:t xml:space="preserve"> </w:t>
      </w:r>
      <w:r w:rsidR="00C53743" w:rsidRPr="00C53743">
        <w:rPr>
          <w:rFonts w:ascii="Times New Roman" w:hAnsi="Times New Roman" w:cs="Times New Roman"/>
          <w:sz w:val="28"/>
          <w:szCs w:val="28"/>
        </w:rPr>
        <w:t xml:space="preserve">окончание </w:t>
      </w:r>
      <w:r w:rsidR="00801601">
        <w:rPr>
          <w:rFonts w:ascii="Times New Roman" w:hAnsi="Times New Roman" w:cs="Times New Roman"/>
          <w:sz w:val="28"/>
          <w:szCs w:val="28"/>
        </w:rPr>
        <w:t>капитального ремонта</w:t>
      </w:r>
      <w:r w:rsidR="00C53743" w:rsidRPr="00C53743">
        <w:rPr>
          <w:rFonts w:ascii="Times New Roman" w:hAnsi="Times New Roman" w:cs="Times New Roman"/>
          <w:sz w:val="28"/>
          <w:szCs w:val="28"/>
        </w:rPr>
        <w:t xml:space="preserve"> планируется в 2017 году</w:t>
      </w:r>
      <w:r>
        <w:rPr>
          <w:rFonts w:ascii="Times New Roman" w:hAnsi="Times New Roman" w:cs="Times New Roman"/>
          <w:sz w:val="28"/>
          <w:szCs w:val="28"/>
        </w:rPr>
        <w:t>)</w:t>
      </w:r>
      <w:r w:rsidR="00C53743" w:rsidRPr="00C53743">
        <w:rPr>
          <w:rFonts w:ascii="Times New Roman" w:hAnsi="Times New Roman" w:cs="Times New Roman"/>
          <w:sz w:val="28"/>
          <w:szCs w:val="28"/>
        </w:rPr>
        <w:t xml:space="preserve">. </w:t>
      </w:r>
    </w:p>
    <w:p w:rsidR="008377D6" w:rsidRDefault="008377D6" w:rsidP="00B4161A">
      <w:pPr>
        <w:spacing w:after="0"/>
        <w:contextualSpacing/>
        <w:jc w:val="center"/>
        <w:rPr>
          <w:rFonts w:ascii="Times New Roman" w:hAnsi="Times New Roman" w:cs="Times New Roman"/>
          <w:b/>
          <w:sz w:val="28"/>
          <w:szCs w:val="28"/>
        </w:rPr>
      </w:pPr>
    </w:p>
    <w:p w:rsidR="008377D6" w:rsidRDefault="008377D6" w:rsidP="00B4161A">
      <w:pPr>
        <w:spacing w:after="0"/>
        <w:contextualSpacing/>
        <w:jc w:val="center"/>
        <w:rPr>
          <w:rFonts w:ascii="Times New Roman" w:hAnsi="Times New Roman" w:cs="Times New Roman"/>
          <w:b/>
          <w:sz w:val="28"/>
          <w:szCs w:val="28"/>
        </w:rPr>
      </w:pPr>
    </w:p>
    <w:p w:rsidR="00881480" w:rsidRDefault="00881480" w:rsidP="00B4161A">
      <w:pPr>
        <w:spacing w:after="0"/>
        <w:contextualSpacing/>
        <w:jc w:val="center"/>
        <w:rPr>
          <w:rFonts w:ascii="Times New Roman" w:hAnsi="Times New Roman" w:cs="Times New Roman"/>
          <w:b/>
          <w:sz w:val="28"/>
          <w:szCs w:val="28"/>
        </w:rPr>
      </w:pPr>
      <w:r w:rsidRPr="007E6222">
        <w:rPr>
          <w:rFonts w:ascii="Times New Roman" w:hAnsi="Times New Roman" w:cs="Times New Roman"/>
          <w:b/>
          <w:sz w:val="28"/>
          <w:szCs w:val="28"/>
        </w:rPr>
        <w:t>Строительство и капитальный  ремонт прочих объектов</w:t>
      </w:r>
    </w:p>
    <w:p w:rsidR="009C7AB5" w:rsidRPr="007E6222" w:rsidRDefault="009C7AB5" w:rsidP="00B4161A">
      <w:pPr>
        <w:spacing w:after="0"/>
        <w:contextualSpacing/>
        <w:jc w:val="center"/>
        <w:rPr>
          <w:rFonts w:ascii="Times New Roman" w:hAnsi="Times New Roman" w:cs="Times New Roman"/>
          <w:bCs/>
          <w:sz w:val="28"/>
          <w:szCs w:val="28"/>
        </w:rPr>
      </w:pPr>
    </w:p>
    <w:p w:rsidR="008377D6" w:rsidRDefault="007E6222" w:rsidP="008377D6">
      <w:pPr>
        <w:tabs>
          <w:tab w:val="left" w:pos="284"/>
          <w:tab w:val="left" w:pos="426"/>
          <w:tab w:val="left" w:pos="709"/>
          <w:tab w:val="left" w:pos="851"/>
          <w:tab w:val="left" w:pos="993"/>
        </w:tabs>
        <w:spacing w:after="0"/>
        <w:jc w:val="both"/>
        <w:rPr>
          <w:rFonts w:ascii="Times New Roman" w:hAnsi="Times New Roman" w:cs="Times New Roman"/>
          <w:sz w:val="28"/>
          <w:szCs w:val="28"/>
        </w:rPr>
      </w:pPr>
      <w:r w:rsidRPr="007E6222">
        <w:rPr>
          <w:rFonts w:ascii="Times New Roman" w:eastAsia="Calibri" w:hAnsi="Times New Roman" w:cs="Times New Roman"/>
          <w:bCs/>
          <w:color w:val="000000"/>
          <w:sz w:val="28"/>
          <w:szCs w:val="28"/>
        </w:rPr>
        <w:tab/>
      </w:r>
      <w:r w:rsidR="008377D6">
        <w:rPr>
          <w:rFonts w:ascii="Times New Roman" w:hAnsi="Times New Roman" w:cs="Times New Roman"/>
          <w:bCs/>
          <w:color w:val="000000"/>
          <w:sz w:val="28"/>
          <w:szCs w:val="28"/>
        </w:rPr>
        <w:t xml:space="preserve">      </w:t>
      </w:r>
      <w:r w:rsidRPr="007E6222">
        <w:rPr>
          <w:rFonts w:ascii="Times New Roman" w:eastAsia="Calibri" w:hAnsi="Times New Roman" w:cs="Times New Roman"/>
          <w:bCs/>
          <w:color w:val="000000"/>
          <w:sz w:val="28"/>
          <w:szCs w:val="28"/>
        </w:rPr>
        <w:t>Р</w:t>
      </w:r>
      <w:r w:rsidRPr="007E6222">
        <w:rPr>
          <w:rFonts w:ascii="Times New Roman" w:eastAsia="Calibri" w:hAnsi="Times New Roman" w:cs="Times New Roman"/>
          <w:sz w:val="28"/>
          <w:szCs w:val="28"/>
        </w:rPr>
        <w:t>аботы выполнены на сумму 318</w:t>
      </w:r>
      <w:r w:rsidR="009C7AB5">
        <w:rPr>
          <w:rFonts w:ascii="Times New Roman" w:hAnsi="Times New Roman" w:cs="Times New Roman"/>
          <w:sz w:val="28"/>
          <w:szCs w:val="28"/>
        </w:rPr>
        <w:t xml:space="preserve">,9 тыс. </w:t>
      </w:r>
      <w:r w:rsidRPr="007E6222">
        <w:rPr>
          <w:rFonts w:ascii="Times New Roman" w:eastAsia="Calibri" w:hAnsi="Times New Roman" w:cs="Times New Roman"/>
          <w:sz w:val="28"/>
          <w:szCs w:val="28"/>
        </w:rPr>
        <w:t>руб., в том числе:</w:t>
      </w:r>
    </w:p>
    <w:p w:rsidR="007E6222" w:rsidRPr="007E6222" w:rsidRDefault="007E6222" w:rsidP="008377D6">
      <w:pPr>
        <w:tabs>
          <w:tab w:val="left" w:pos="284"/>
          <w:tab w:val="left" w:pos="426"/>
          <w:tab w:val="left" w:pos="709"/>
          <w:tab w:val="left" w:pos="851"/>
          <w:tab w:val="left" w:pos="993"/>
        </w:tabs>
        <w:spacing w:after="0"/>
        <w:jc w:val="both"/>
        <w:rPr>
          <w:rFonts w:ascii="Times New Roman" w:eastAsia="Calibri" w:hAnsi="Times New Roman" w:cs="Times New Roman"/>
          <w:sz w:val="28"/>
          <w:szCs w:val="28"/>
        </w:rPr>
      </w:pPr>
      <w:r w:rsidRPr="007E6222">
        <w:rPr>
          <w:rFonts w:ascii="Times New Roman" w:eastAsia="Calibri" w:hAnsi="Times New Roman" w:cs="Times New Roman"/>
          <w:sz w:val="28"/>
          <w:szCs w:val="28"/>
        </w:rPr>
        <w:lastRenderedPageBreak/>
        <w:tab/>
      </w:r>
      <w:r w:rsidR="009C7AB5">
        <w:rPr>
          <w:rFonts w:ascii="Times New Roman" w:hAnsi="Times New Roman" w:cs="Times New Roman"/>
          <w:sz w:val="28"/>
          <w:szCs w:val="28"/>
        </w:rPr>
        <w:t xml:space="preserve">   </w:t>
      </w:r>
      <w:proofErr w:type="gramStart"/>
      <w:r w:rsidR="009C7AB5">
        <w:rPr>
          <w:rFonts w:ascii="Times New Roman" w:hAnsi="Times New Roman" w:cs="Times New Roman"/>
          <w:sz w:val="28"/>
          <w:szCs w:val="28"/>
        </w:rPr>
        <w:t>-</w:t>
      </w:r>
      <w:r w:rsidRPr="007E6222">
        <w:rPr>
          <w:rFonts w:ascii="Times New Roman" w:eastAsia="Calibri" w:hAnsi="Times New Roman" w:cs="Times New Roman"/>
          <w:sz w:val="28"/>
          <w:szCs w:val="28"/>
        </w:rPr>
        <w:t xml:space="preserve">  в целях обеспечению  пожарной безопасности помещений клуба в части города Похвистнево (</w:t>
      </w:r>
      <w:proofErr w:type="spellStart"/>
      <w:r w:rsidRPr="007E6222">
        <w:rPr>
          <w:rFonts w:ascii="Times New Roman" w:eastAsia="Calibri" w:hAnsi="Times New Roman" w:cs="Times New Roman"/>
          <w:sz w:val="28"/>
          <w:szCs w:val="28"/>
        </w:rPr>
        <w:t>мкр</w:t>
      </w:r>
      <w:proofErr w:type="spellEnd"/>
      <w:r w:rsidRPr="007E6222">
        <w:rPr>
          <w:rFonts w:ascii="Times New Roman" w:eastAsia="Calibri" w:hAnsi="Times New Roman" w:cs="Times New Roman"/>
          <w:sz w:val="28"/>
          <w:szCs w:val="28"/>
        </w:rPr>
        <w:t>.</w:t>
      </w:r>
      <w:proofErr w:type="gramEnd"/>
      <w:r w:rsidRPr="007E6222">
        <w:rPr>
          <w:rFonts w:ascii="Times New Roman" w:eastAsia="Calibri" w:hAnsi="Times New Roman" w:cs="Times New Roman"/>
          <w:sz w:val="28"/>
          <w:szCs w:val="28"/>
        </w:rPr>
        <w:t xml:space="preserve"> Венера) по  ул. Центральная,5</w:t>
      </w:r>
      <w:r w:rsidRPr="007E6222">
        <w:rPr>
          <w:rFonts w:ascii="Times New Roman" w:eastAsia="Calibri" w:hAnsi="Times New Roman" w:cs="Times New Roman"/>
          <w:bCs/>
          <w:sz w:val="28"/>
          <w:szCs w:val="28"/>
        </w:rPr>
        <w:t xml:space="preserve"> </w:t>
      </w:r>
      <w:r w:rsidRPr="007E6222">
        <w:rPr>
          <w:rFonts w:ascii="Times New Roman" w:eastAsia="Calibri" w:hAnsi="Times New Roman" w:cs="Times New Roman"/>
          <w:bCs/>
          <w:color w:val="000000"/>
          <w:sz w:val="28"/>
          <w:szCs w:val="28"/>
        </w:rPr>
        <w:t xml:space="preserve"> выполнены работы по</w:t>
      </w:r>
      <w:r w:rsidRPr="007E6222">
        <w:rPr>
          <w:rFonts w:ascii="Times New Roman" w:eastAsia="Calibri" w:hAnsi="Times New Roman" w:cs="Times New Roman"/>
          <w:sz w:val="28"/>
          <w:szCs w:val="28"/>
        </w:rPr>
        <w:t xml:space="preserve"> огнезащитной  обработка деревянны</w:t>
      </w:r>
      <w:r w:rsidR="00BC12F7">
        <w:rPr>
          <w:rFonts w:ascii="Times New Roman" w:eastAsia="Calibri" w:hAnsi="Times New Roman" w:cs="Times New Roman"/>
          <w:sz w:val="28"/>
          <w:szCs w:val="28"/>
        </w:rPr>
        <w:t>х конструкций</w:t>
      </w:r>
      <w:proofErr w:type="gramStart"/>
      <w:r w:rsidR="00BC12F7">
        <w:rPr>
          <w:rFonts w:ascii="Times New Roman" w:eastAsia="Calibri" w:hAnsi="Times New Roman" w:cs="Times New Roman"/>
          <w:sz w:val="28"/>
          <w:szCs w:val="28"/>
        </w:rPr>
        <w:t xml:space="preserve"> </w:t>
      </w:r>
      <w:r w:rsidR="009C7AB5">
        <w:rPr>
          <w:rFonts w:ascii="Times New Roman" w:hAnsi="Times New Roman" w:cs="Times New Roman"/>
          <w:sz w:val="28"/>
          <w:szCs w:val="28"/>
        </w:rPr>
        <w:t>;</w:t>
      </w:r>
      <w:proofErr w:type="gramEnd"/>
    </w:p>
    <w:p w:rsidR="007E6222" w:rsidRPr="007E6222" w:rsidRDefault="007E6222" w:rsidP="008377D6">
      <w:pPr>
        <w:tabs>
          <w:tab w:val="left" w:pos="284"/>
          <w:tab w:val="left" w:pos="426"/>
          <w:tab w:val="left" w:pos="709"/>
          <w:tab w:val="left" w:pos="851"/>
          <w:tab w:val="left" w:pos="993"/>
        </w:tabs>
        <w:spacing w:after="0"/>
        <w:jc w:val="both"/>
        <w:rPr>
          <w:rFonts w:ascii="Times New Roman" w:eastAsia="Calibri" w:hAnsi="Times New Roman" w:cs="Times New Roman"/>
          <w:color w:val="000000"/>
          <w:sz w:val="28"/>
          <w:szCs w:val="28"/>
        </w:rPr>
      </w:pPr>
      <w:r w:rsidRPr="007E6222">
        <w:rPr>
          <w:rFonts w:ascii="Times New Roman" w:eastAsia="Calibri" w:hAnsi="Times New Roman" w:cs="Times New Roman"/>
          <w:sz w:val="28"/>
          <w:szCs w:val="28"/>
        </w:rPr>
        <w:tab/>
      </w:r>
      <w:r w:rsidRPr="007E6222">
        <w:rPr>
          <w:rFonts w:ascii="Times New Roman" w:eastAsia="Calibri" w:hAnsi="Times New Roman" w:cs="Times New Roman"/>
          <w:bCs/>
          <w:sz w:val="28"/>
          <w:szCs w:val="28"/>
        </w:rPr>
        <w:tab/>
      </w:r>
      <w:r w:rsidR="009C7AB5">
        <w:rPr>
          <w:rFonts w:ascii="Times New Roman" w:hAnsi="Times New Roman" w:cs="Times New Roman"/>
          <w:bCs/>
          <w:sz w:val="28"/>
          <w:szCs w:val="28"/>
        </w:rPr>
        <w:t xml:space="preserve">   </w:t>
      </w:r>
      <w:r w:rsidRPr="007E6222">
        <w:rPr>
          <w:rFonts w:ascii="Times New Roman" w:eastAsia="Calibri" w:hAnsi="Times New Roman" w:cs="Times New Roman"/>
          <w:bCs/>
          <w:sz w:val="28"/>
          <w:szCs w:val="28"/>
        </w:rPr>
        <w:t>- выполнен р</w:t>
      </w:r>
      <w:r w:rsidRPr="007E6222">
        <w:rPr>
          <w:rFonts w:ascii="Times New Roman" w:eastAsia="Calibri" w:hAnsi="Times New Roman" w:cs="Times New Roman"/>
          <w:sz w:val="28"/>
          <w:szCs w:val="28"/>
        </w:rPr>
        <w:t>емонт сцены зрительного зала клуба, расположенного в части города Похвистнево Венера</w:t>
      </w:r>
      <w:r w:rsidR="009C7AB5">
        <w:rPr>
          <w:rFonts w:ascii="Times New Roman" w:hAnsi="Times New Roman" w:cs="Times New Roman"/>
          <w:color w:val="000000"/>
          <w:sz w:val="28"/>
          <w:szCs w:val="28"/>
        </w:rPr>
        <w:t>;</w:t>
      </w:r>
    </w:p>
    <w:p w:rsidR="007E6222" w:rsidRPr="007E6222" w:rsidRDefault="007E6222" w:rsidP="008377D6">
      <w:pPr>
        <w:pStyle w:val="a5"/>
        <w:spacing w:after="0"/>
        <w:jc w:val="both"/>
        <w:rPr>
          <w:rFonts w:ascii="Times New Roman" w:eastAsia="Calibri" w:hAnsi="Times New Roman" w:cs="Times New Roman"/>
          <w:sz w:val="28"/>
          <w:szCs w:val="28"/>
        </w:rPr>
      </w:pPr>
      <w:r w:rsidRPr="007E6222">
        <w:rPr>
          <w:rFonts w:ascii="Times New Roman" w:eastAsia="Calibri" w:hAnsi="Times New Roman" w:cs="Times New Roman"/>
          <w:color w:val="000000"/>
          <w:sz w:val="28"/>
          <w:szCs w:val="28"/>
        </w:rPr>
        <w:tab/>
        <w:t>-</w:t>
      </w:r>
      <w:r w:rsidRPr="007E6222">
        <w:rPr>
          <w:rFonts w:ascii="Times New Roman" w:eastAsia="Calibri" w:hAnsi="Times New Roman" w:cs="Times New Roman"/>
        </w:rPr>
        <w:t xml:space="preserve"> </w:t>
      </w:r>
      <w:r w:rsidRPr="007E6222">
        <w:rPr>
          <w:rFonts w:ascii="Times New Roman" w:eastAsia="Calibri" w:hAnsi="Times New Roman" w:cs="Times New Roman"/>
          <w:sz w:val="28"/>
          <w:szCs w:val="28"/>
        </w:rPr>
        <w:t xml:space="preserve">произведена замена лестниц сцены МБУК «ДК» </w:t>
      </w:r>
      <w:proofErr w:type="gramStart"/>
      <w:r w:rsidRPr="007E6222">
        <w:rPr>
          <w:rFonts w:ascii="Times New Roman" w:eastAsia="Calibri" w:hAnsi="Times New Roman" w:cs="Times New Roman"/>
          <w:sz w:val="28"/>
          <w:szCs w:val="28"/>
        </w:rPr>
        <w:t>г</w:t>
      </w:r>
      <w:proofErr w:type="gramEnd"/>
      <w:r w:rsidRPr="007E6222">
        <w:rPr>
          <w:rFonts w:ascii="Times New Roman" w:eastAsia="Calibri" w:hAnsi="Times New Roman" w:cs="Times New Roman"/>
          <w:sz w:val="28"/>
          <w:szCs w:val="28"/>
        </w:rPr>
        <w:t>.о. Похвистнево»;</w:t>
      </w:r>
    </w:p>
    <w:p w:rsidR="007E6222" w:rsidRPr="007E6222" w:rsidRDefault="007E6222" w:rsidP="008377D6">
      <w:pPr>
        <w:pStyle w:val="a5"/>
        <w:spacing w:after="0"/>
        <w:jc w:val="both"/>
        <w:rPr>
          <w:rFonts w:ascii="Times New Roman" w:eastAsia="Calibri" w:hAnsi="Times New Roman" w:cs="Times New Roman"/>
          <w:sz w:val="28"/>
          <w:szCs w:val="28"/>
        </w:rPr>
      </w:pPr>
      <w:r w:rsidRPr="007E6222">
        <w:rPr>
          <w:rFonts w:ascii="Times New Roman" w:eastAsia="Calibri" w:hAnsi="Times New Roman" w:cs="Times New Roman"/>
          <w:sz w:val="28"/>
          <w:szCs w:val="28"/>
        </w:rPr>
        <w:tab/>
        <w:t xml:space="preserve">- ремонт столбов ограждения МБУК «ДК» </w:t>
      </w:r>
      <w:proofErr w:type="gramStart"/>
      <w:r w:rsidRPr="007E6222">
        <w:rPr>
          <w:rFonts w:ascii="Times New Roman" w:eastAsia="Calibri" w:hAnsi="Times New Roman" w:cs="Times New Roman"/>
          <w:sz w:val="28"/>
          <w:szCs w:val="28"/>
        </w:rPr>
        <w:t>г</w:t>
      </w:r>
      <w:proofErr w:type="gramEnd"/>
      <w:r w:rsidRPr="007E6222">
        <w:rPr>
          <w:rFonts w:ascii="Times New Roman" w:eastAsia="Calibri" w:hAnsi="Times New Roman" w:cs="Times New Roman"/>
          <w:sz w:val="28"/>
          <w:szCs w:val="28"/>
        </w:rPr>
        <w:t>.о. Похвистнево»</w:t>
      </w:r>
      <w:r w:rsidR="00BC12F7">
        <w:rPr>
          <w:rFonts w:ascii="Times New Roman" w:eastAsia="Calibri" w:hAnsi="Times New Roman" w:cs="Times New Roman"/>
          <w:sz w:val="28"/>
          <w:szCs w:val="28"/>
        </w:rPr>
        <w:t>,</w:t>
      </w:r>
      <w:r w:rsidRPr="007E6222">
        <w:rPr>
          <w:rFonts w:ascii="Times New Roman" w:eastAsia="Calibri" w:hAnsi="Times New Roman" w:cs="Times New Roman"/>
          <w:sz w:val="28"/>
          <w:szCs w:val="28"/>
        </w:rPr>
        <w:t xml:space="preserve"> ремонт штукатурки.</w:t>
      </w:r>
    </w:p>
    <w:p w:rsidR="008454FC" w:rsidRPr="00C53743" w:rsidRDefault="008454FC" w:rsidP="008454FC">
      <w:pPr>
        <w:tabs>
          <w:tab w:val="left" w:pos="284"/>
          <w:tab w:val="left" w:pos="426"/>
          <w:tab w:val="left" w:pos="709"/>
          <w:tab w:val="left" w:pos="851"/>
          <w:tab w:val="left" w:pos="993"/>
        </w:tabs>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За вторую половину 2016 года будут выполнены работы: </w:t>
      </w:r>
      <w:r w:rsidRPr="008454FC">
        <w:rPr>
          <w:rFonts w:ascii="Times New Roman" w:hAnsi="Times New Roman" w:cs="Times New Roman"/>
          <w:sz w:val="28"/>
          <w:szCs w:val="28"/>
        </w:rPr>
        <w:t>устройств</w:t>
      </w:r>
      <w:r>
        <w:rPr>
          <w:rFonts w:ascii="Times New Roman" w:hAnsi="Times New Roman" w:cs="Times New Roman"/>
          <w:sz w:val="28"/>
          <w:szCs w:val="28"/>
        </w:rPr>
        <w:t>о</w:t>
      </w:r>
      <w:r w:rsidRPr="008454FC">
        <w:rPr>
          <w:rFonts w:ascii="Times New Roman" w:hAnsi="Times New Roman" w:cs="Times New Roman"/>
          <w:sz w:val="28"/>
          <w:szCs w:val="28"/>
        </w:rPr>
        <w:t xml:space="preserve"> эвакуационного выхода со 2-го этажа здания по адресу ул. Куйбышева,11</w:t>
      </w:r>
      <w:r>
        <w:rPr>
          <w:rFonts w:ascii="Times New Roman" w:hAnsi="Times New Roman" w:cs="Times New Roman"/>
          <w:sz w:val="28"/>
          <w:szCs w:val="28"/>
        </w:rPr>
        <w:t>; п</w:t>
      </w:r>
      <w:r w:rsidRPr="008454FC">
        <w:rPr>
          <w:rFonts w:ascii="Times New Roman" w:hAnsi="Times New Roman" w:cs="Times New Roman"/>
          <w:sz w:val="28"/>
          <w:szCs w:val="28"/>
        </w:rPr>
        <w:t>роектирование и монтаж АПС в опорных пунктах</w:t>
      </w:r>
      <w:r>
        <w:rPr>
          <w:rFonts w:ascii="Times New Roman" w:hAnsi="Times New Roman" w:cs="Times New Roman"/>
          <w:sz w:val="28"/>
          <w:szCs w:val="28"/>
        </w:rPr>
        <w:t>; м</w:t>
      </w:r>
      <w:r w:rsidRPr="008454FC">
        <w:rPr>
          <w:rFonts w:ascii="Times New Roman" w:hAnsi="Times New Roman" w:cs="Times New Roman"/>
          <w:sz w:val="28"/>
          <w:szCs w:val="28"/>
        </w:rPr>
        <w:t>онтаж АПС в помещениях для размещения библиотеки по ул. Советская</w:t>
      </w:r>
      <w:r>
        <w:rPr>
          <w:rFonts w:ascii="Times New Roman" w:hAnsi="Times New Roman" w:cs="Times New Roman"/>
          <w:sz w:val="28"/>
          <w:szCs w:val="28"/>
        </w:rPr>
        <w:t>; р</w:t>
      </w:r>
      <w:r w:rsidRPr="008454FC">
        <w:rPr>
          <w:rFonts w:ascii="Times New Roman" w:hAnsi="Times New Roman" w:cs="Times New Roman"/>
          <w:sz w:val="28"/>
          <w:szCs w:val="28"/>
        </w:rPr>
        <w:t>емонт здания МБУК "ЦБС" (ул. Косогорная,45)</w:t>
      </w:r>
      <w:r>
        <w:rPr>
          <w:rFonts w:ascii="Times New Roman" w:hAnsi="Times New Roman" w:cs="Times New Roman"/>
          <w:sz w:val="28"/>
          <w:szCs w:val="28"/>
        </w:rPr>
        <w:t>; р</w:t>
      </w:r>
      <w:r w:rsidRPr="008454FC">
        <w:rPr>
          <w:rFonts w:ascii="Times New Roman" w:hAnsi="Times New Roman" w:cs="Times New Roman"/>
          <w:sz w:val="28"/>
          <w:szCs w:val="28"/>
        </w:rPr>
        <w:t>емонт помещений под размещение ФАП в здании ГБОУ ООШ №4</w:t>
      </w:r>
      <w:r>
        <w:rPr>
          <w:rFonts w:ascii="Times New Roman" w:hAnsi="Times New Roman" w:cs="Times New Roman"/>
          <w:sz w:val="28"/>
          <w:szCs w:val="28"/>
        </w:rPr>
        <w:t>;</w:t>
      </w:r>
      <w:proofErr w:type="gramEnd"/>
      <w:r>
        <w:rPr>
          <w:rFonts w:ascii="Times New Roman" w:hAnsi="Times New Roman" w:cs="Times New Roman"/>
          <w:sz w:val="28"/>
          <w:szCs w:val="28"/>
        </w:rPr>
        <w:t xml:space="preserve"> п</w:t>
      </w:r>
      <w:r w:rsidRPr="008454FC">
        <w:rPr>
          <w:rFonts w:ascii="Times New Roman" w:hAnsi="Times New Roman" w:cs="Times New Roman"/>
          <w:sz w:val="28"/>
          <w:szCs w:val="28"/>
        </w:rPr>
        <w:t>роектирование и реконструкция внутреннего противопожарного водопровода в зданиях объектов образования</w:t>
      </w:r>
      <w:r>
        <w:rPr>
          <w:rFonts w:ascii="Times New Roman" w:hAnsi="Times New Roman" w:cs="Times New Roman"/>
          <w:sz w:val="28"/>
          <w:szCs w:val="28"/>
        </w:rPr>
        <w:t>; р</w:t>
      </w:r>
      <w:r w:rsidRPr="008454FC">
        <w:rPr>
          <w:rFonts w:ascii="Times New Roman" w:hAnsi="Times New Roman" w:cs="Times New Roman"/>
          <w:sz w:val="28"/>
          <w:szCs w:val="28"/>
        </w:rPr>
        <w:t>азработк</w:t>
      </w:r>
      <w:r>
        <w:rPr>
          <w:rFonts w:ascii="Times New Roman" w:hAnsi="Times New Roman" w:cs="Times New Roman"/>
          <w:sz w:val="28"/>
          <w:szCs w:val="28"/>
        </w:rPr>
        <w:t>а</w:t>
      </w:r>
      <w:r w:rsidRPr="008454FC">
        <w:rPr>
          <w:rFonts w:ascii="Times New Roman" w:hAnsi="Times New Roman" w:cs="Times New Roman"/>
          <w:sz w:val="28"/>
          <w:szCs w:val="28"/>
        </w:rPr>
        <w:t xml:space="preserve"> проекта «Установка светодиодного экрана на центральной площади </w:t>
      </w:r>
      <w:proofErr w:type="gramStart"/>
      <w:r w:rsidRPr="008454FC">
        <w:rPr>
          <w:rFonts w:ascii="Times New Roman" w:hAnsi="Times New Roman" w:cs="Times New Roman"/>
          <w:sz w:val="28"/>
          <w:szCs w:val="28"/>
        </w:rPr>
        <w:t>г</w:t>
      </w:r>
      <w:proofErr w:type="gramEnd"/>
      <w:r w:rsidRPr="008454FC">
        <w:rPr>
          <w:rFonts w:ascii="Times New Roman" w:hAnsi="Times New Roman" w:cs="Times New Roman"/>
          <w:sz w:val="28"/>
          <w:szCs w:val="28"/>
        </w:rPr>
        <w:t>. Похвистнево»</w:t>
      </w:r>
      <w:r>
        <w:rPr>
          <w:rFonts w:ascii="Times New Roman" w:hAnsi="Times New Roman" w:cs="Times New Roman"/>
          <w:sz w:val="28"/>
          <w:szCs w:val="28"/>
        </w:rPr>
        <w:t>.</w:t>
      </w:r>
    </w:p>
    <w:p w:rsidR="00C46938" w:rsidRPr="00DE2AA6" w:rsidRDefault="00C46938" w:rsidP="00B4161A">
      <w:pPr>
        <w:pStyle w:val="a5"/>
        <w:spacing w:line="240" w:lineRule="auto"/>
        <w:ind w:firstLine="567"/>
        <w:jc w:val="center"/>
        <w:rPr>
          <w:rFonts w:ascii="Times New Roman" w:hAnsi="Times New Roman" w:cs="Times New Roman"/>
          <w:b/>
          <w:sz w:val="28"/>
          <w:szCs w:val="28"/>
        </w:rPr>
      </w:pPr>
      <w:r w:rsidRPr="00DE2AA6">
        <w:rPr>
          <w:rFonts w:ascii="Times New Roman" w:hAnsi="Times New Roman" w:cs="Times New Roman"/>
          <w:b/>
          <w:sz w:val="28"/>
          <w:szCs w:val="28"/>
        </w:rPr>
        <w:t>Жилищно-коммунальное хозяйство</w:t>
      </w:r>
    </w:p>
    <w:p w:rsidR="00EB0D29" w:rsidRPr="00CC4B1D" w:rsidRDefault="00EB0D29" w:rsidP="00B4161A">
      <w:pPr>
        <w:pStyle w:val="a5"/>
        <w:spacing w:line="240" w:lineRule="auto"/>
        <w:ind w:firstLine="567"/>
        <w:jc w:val="center"/>
        <w:rPr>
          <w:rFonts w:ascii="Times New Roman" w:hAnsi="Times New Roman" w:cs="Times New Roman"/>
          <w:b/>
          <w:color w:val="00B0F0"/>
          <w:sz w:val="28"/>
          <w:szCs w:val="28"/>
        </w:rPr>
      </w:pPr>
    </w:p>
    <w:p w:rsidR="00DE2AA6" w:rsidRPr="00DE2AA6" w:rsidRDefault="00DE2AA6" w:rsidP="00BC12F7">
      <w:pPr>
        <w:tabs>
          <w:tab w:val="left" w:pos="284"/>
          <w:tab w:val="left" w:pos="426"/>
          <w:tab w:val="left" w:pos="709"/>
          <w:tab w:val="left" w:pos="851"/>
          <w:tab w:val="left" w:pos="993"/>
        </w:tabs>
        <w:jc w:val="both"/>
        <w:rPr>
          <w:rFonts w:ascii="Times New Roman" w:eastAsia="Calibri" w:hAnsi="Times New Roman" w:cs="Times New Roman"/>
          <w:sz w:val="28"/>
          <w:szCs w:val="28"/>
        </w:rPr>
      </w:pPr>
      <w:r w:rsidRPr="00DE2AA6">
        <w:rPr>
          <w:rFonts w:ascii="Times New Roman" w:eastAsia="Calibri" w:hAnsi="Times New Roman" w:cs="Times New Roman"/>
          <w:b/>
          <w:bCs/>
          <w:color w:val="000000"/>
          <w:sz w:val="28"/>
          <w:szCs w:val="28"/>
        </w:rPr>
        <w:t xml:space="preserve">          </w:t>
      </w:r>
      <w:r w:rsidRPr="00DE2AA6">
        <w:rPr>
          <w:rFonts w:ascii="Times New Roman" w:eastAsia="Calibri" w:hAnsi="Times New Roman" w:cs="Times New Roman"/>
          <w:bCs/>
          <w:sz w:val="28"/>
          <w:szCs w:val="28"/>
        </w:rPr>
        <w:t>Финансирование производится в соответствии</w:t>
      </w:r>
      <w:r w:rsidRPr="00DE2AA6">
        <w:rPr>
          <w:rFonts w:ascii="Times New Roman" w:eastAsia="Calibri" w:hAnsi="Times New Roman" w:cs="Times New Roman"/>
          <w:bCs/>
          <w:color w:val="000000"/>
          <w:sz w:val="28"/>
          <w:szCs w:val="28"/>
        </w:rPr>
        <w:t xml:space="preserve"> с муниципальными  программами   «</w:t>
      </w:r>
      <w:r w:rsidRPr="00DE2AA6">
        <w:rPr>
          <w:rFonts w:ascii="Times New Roman" w:eastAsia="Calibri" w:hAnsi="Times New Roman" w:cs="Times New Roman"/>
          <w:sz w:val="28"/>
          <w:szCs w:val="28"/>
        </w:rPr>
        <w:t>Реализация полномочий в сфере управления и распоряжения собственностью городского округа Похвистнево" на 2013-2018 годы»</w:t>
      </w:r>
    </w:p>
    <w:p w:rsidR="00DE2AA6" w:rsidRPr="00DE2AA6" w:rsidRDefault="00DE2AA6" w:rsidP="00BC12F7">
      <w:pPr>
        <w:spacing w:after="0"/>
        <w:ind w:firstLine="720"/>
        <w:jc w:val="both"/>
        <w:rPr>
          <w:rFonts w:ascii="Times New Roman" w:eastAsia="Calibri" w:hAnsi="Times New Roman" w:cs="Times New Roman"/>
          <w:sz w:val="28"/>
          <w:szCs w:val="28"/>
        </w:rPr>
      </w:pPr>
      <w:r w:rsidRPr="00DE2AA6">
        <w:rPr>
          <w:rFonts w:ascii="Times New Roman" w:eastAsia="Calibri" w:hAnsi="Times New Roman" w:cs="Times New Roman"/>
          <w:sz w:val="28"/>
          <w:szCs w:val="28"/>
        </w:rPr>
        <w:t>Выполнены работы на сумму   570</w:t>
      </w:r>
      <w:r w:rsidR="00BC12F7">
        <w:rPr>
          <w:rFonts w:ascii="Times New Roman" w:hAnsi="Times New Roman" w:cs="Times New Roman"/>
          <w:sz w:val="28"/>
          <w:szCs w:val="28"/>
        </w:rPr>
        <w:t>,3 тыс. руб</w:t>
      </w:r>
      <w:r w:rsidRPr="00DE2AA6">
        <w:rPr>
          <w:rFonts w:ascii="Times New Roman" w:eastAsia="Calibri" w:hAnsi="Times New Roman" w:cs="Times New Roman"/>
          <w:sz w:val="28"/>
          <w:szCs w:val="28"/>
        </w:rPr>
        <w:t>. в том числе:</w:t>
      </w:r>
    </w:p>
    <w:p w:rsidR="00BC12F7" w:rsidRDefault="00DE2AA6" w:rsidP="00BC12F7">
      <w:pPr>
        <w:spacing w:after="0"/>
        <w:ind w:firstLine="708"/>
        <w:jc w:val="both"/>
        <w:rPr>
          <w:rFonts w:ascii="Times New Roman" w:hAnsi="Times New Roman" w:cs="Times New Roman"/>
          <w:sz w:val="28"/>
          <w:szCs w:val="28"/>
        </w:rPr>
      </w:pPr>
      <w:r w:rsidRPr="00DE2AA6">
        <w:rPr>
          <w:rFonts w:ascii="Times New Roman" w:eastAsia="Calibri" w:hAnsi="Times New Roman" w:cs="Times New Roman"/>
          <w:color w:val="000000"/>
          <w:spacing w:val="5"/>
          <w:sz w:val="28"/>
          <w:szCs w:val="28"/>
        </w:rPr>
        <w:t xml:space="preserve">-  </w:t>
      </w:r>
      <w:r w:rsidRPr="00DE2AA6">
        <w:rPr>
          <w:rFonts w:ascii="Times New Roman" w:eastAsia="Calibri" w:hAnsi="Times New Roman" w:cs="Times New Roman"/>
          <w:sz w:val="28"/>
          <w:szCs w:val="28"/>
        </w:rPr>
        <w:t>р</w:t>
      </w:r>
      <w:r w:rsidRPr="00DE2AA6">
        <w:rPr>
          <w:rFonts w:ascii="Times New Roman" w:eastAsia="Calibri" w:hAnsi="Times New Roman" w:cs="Times New Roman"/>
          <w:color w:val="000000"/>
          <w:spacing w:val="5"/>
          <w:sz w:val="28"/>
          <w:szCs w:val="28"/>
        </w:rPr>
        <w:t>емонт жилого помещения №2 в жилом доме № 75 в микрорайоне «Южный»</w:t>
      </w:r>
      <w:r w:rsidRPr="00DE2AA6">
        <w:rPr>
          <w:rFonts w:ascii="Times New Roman" w:eastAsia="Calibri" w:hAnsi="Times New Roman" w:cs="Times New Roman"/>
          <w:sz w:val="28"/>
          <w:szCs w:val="28"/>
        </w:rPr>
        <w:t xml:space="preserve">; </w:t>
      </w:r>
    </w:p>
    <w:p w:rsidR="00DE2AA6" w:rsidRPr="00DE2AA6" w:rsidRDefault="00DE2AA6" w:rsidP="00BC12F7">
      <w:pPr>
        <w:spacing w:after="0"/>
        <w:ind w:firstLine="708"/>
        <w:jc w:val="both"/>
        <w:rPr>
          <w:rFonts w:ascii="Times New Roman" w:eastAsia="Calibri" w:hAnsi="Times New Roman" w:cs="Times New Roman"/>
          <w:sz w:val="28"/>
          <w:szCs w:val="28"/>
        </w:rPr>
      </w:pPr>
      <w:r w:rsidRPr="00DE2AA6">
        <w:rPr>
          <w:rFonts w:ascii="Times New Roman" w:eastAsia="Calibri" w:hAnsi="Times New Roman" w:cs="Times New Roman"/>
          <w:color w:val="000000"/>
          <w:spacing w:val="5"/>
          <w:sz w:val="28"/>
          <w:szCs w:val="28"/>
        </w:rPr>
        <w:t xml:space="preserve">- ремонт жилого помещения по ул. </w:t>
      </w:r>
      <w:proofErr w:type="gramStart"/>
      <w:r w:rsidRPr="00DE2AA6">
        <w:rPr>
          <w:rFonts w:ascii="Times New Roman" w:eastAsia="Calibri" w:hAnsi="Times New Roman" w:cs="Times New Roman"/>
          <w:color w:val="000000"/>
          <w:spacing w:val="5"/>
          <w:sz w:val="28"/>
          <w:szCs w:val="28"/>
        </w:rPr>
        <w:t>Октябрьская</w:t>
      </w:r>
      <w:proofErr w:type="gramEnd"/>
      <w:r w:rsidRPr="00DE2AA6">
        <w:rPr>
          <w:rFonts w:ascii="Times New Roman" w:eastAsia="Calibri" w:hAnsi="Times New Roman" w:cs="Times New Roman"/>
          <w:color w:val="000000"/>
          <w:spacing w:val="5"/>
          <w:sz w:val="28"/>
          <w:szCs w:val="28"/>
        </w:rPr>
        <w:t>, д. 4, кв. 6</w:t>
      </w:r>
      <w:r w:rsidRPr="00DE2AA6">
        <w:rPr>
          <w:rFonts w:ascii="Times New Roman" w:eastAsia="Calibri" w:hAnsi="Times New Roman" w:cs="Times New Roman"/>
          <w:sz w:val="28"/>
          <w:szCs w:val="28"/>
        </w:rPr>
        <w:t xml:space="preserve">., </w:t>
      </w:r>
    </w:p>
    <w:p w:rsidR="00BC12F7" w:rsidRPr="00BC12F7" w:rsidRDefault="00DE2AA6" w:rsidP="00BC12F7">
      <w:pPr>
        <w:spacing w:after="0"/>
        <w:ind w:firstLine="708"/>
        <w:jc w:val="both"/>
        <w:rPr>
          <w:rFonts w:ascii="Times New Roman" w:hAnsi="Times New Roman" w:cs="Times New Roman"/>
          <w:sz w:val="28"/>
          <w:szCs w:val="28"/>
        </w:rPr>
      </w:pPr>
      <w:r w:rsidRPr="00DE2AA6">
        <w:rPr>
          <w:rFonts w:ascii="Times New Roman" w:eastAsia="Calibri" w:hAnsi="Times New Roman" w:cs="Times New Roman"/>
          <w:bCs/>
          <w:sz w:val="28"/>
          <w:szCs w:val="28"/>
        </w:rPr>
        <w:t xml:space="preserve">• в рамках муниципальной программы </w:t>
      </w:r>
      <w:r w:rsidRPr="00DE2AA6">
        <w:rPr>
          <w:rFonts w:ascii="Times New Roman" w:eastAsia="Calibri" w:hAnsi="Times New Roman" w:cs="Times New Roman"/>
          <w:bCs/>
          <w:color w:val="000000"/>
          <w:sz w:val="28"/>
          <w:szCs w:val="28"/>
        </w:rPr>
        <w:t xml:space="preserve">"Стимулирование развития жилищного строительства в  городском      округе Похвистнево  на 2016-2020 годы», </w:t>
      </w:r>
      <w:r w:rsidRPr="00DE2AA6">
        <w:rPr>
          <w:rFonts w:ascii="Times New Roman" w:eastAsia="Calibri" w:hAnsi="Times New Roman" w:cs="Times New Roman"/>
          <w:bCs/>
          <w:sz w:val="28"/>
          <w:szCs w:val="28"/>
        </w:rPr>
        <w:t xml:space="preserve"> "Переселение граждан из аварийного жилищного фонда с учетом необходимости развития малоэтажного жилищного строительства на территории городского округа Похвистнево Самарской области" до 2017 года, о</w:t>
      </w:r>
      <w:r w:rsidRPr="00DE2AA6">
        <w:rPr>
          <w:rFonts w:ascii="Times New Roman" w:eastAsia="Calibri" w:hAnsi="Times New Roman" w:cs="Times New Roman"/>
          <w:sz w:val="28"/>
          <w:szCs w:val="28"/>
        </w:rPr>
        <w:t xml:space="preserve">казаны  услуги  по проведению государственной экспертизы проектно-сметной документации по объекту: "Капитальный ремонт многоквартирных  жилых </w:t>
      </w:r>
      <w:r w:rsidRPr="00BC12F7">
        <w:rPr>
          <w:rFonts w:ascii="Times New Roman" w:eastAsia="Calibri" w:hAnsi="Times New Roman" w:cs="Times New Roman"/>
          <w:sz w:val="28"/>
          <w:szCs w:val="28"/>
        </w:rPr>
        <w:t xml:space="preserve">домов  по адресу: ул. </w:t>
      </w:r>
      <w:proofErr w:type="gramStart"/>
      <w:r w:rsidRPr="00BC12F7">
        <w:rPr>
          <w:rFonts w:ascii="Times New Roman" w:eastAsia="Calibri" w:hAnsi="Times New Roman" w:cs="Times New Roman"/>
          <w:sz w:val="28"/>
          <w:szCs w:val="28"/>
        </w:rPr>
        <w:t>Октябрьская</w:t>
      </w:r>
      <w:proofErr w:type="gramEnd"/>
      <w:r w:rsidRPr="00BC12F7">
        <w:rPr>
          <w:rFonts w:ascii="Times New Roman" w:eastAsia="Calibri" w:hAnsi="Times New Roman" w:cs="Times New Roman"/>
          <w:sz w:val="28"/>
          <w:szCs w:val="28"/>
        </w:rPr>
        <w:t>, д.4, д.5, д.9 в г. о. Похвистнево Самарской области"</w:t>
      </w:r>
    </w:p>
    <w:p w:rsidR="00BC12F7" w:rsidRPr="00BC12F7" w:rsidRDefault="00BC12F7" w:rsidP="00BC12F7">
      <w:pPr>
        <w:ind w:firstLine="708"/>
        <w:jc w:val="both"/>
        <w:rPr>
          <w:rFonts w:ascii="Times New Roman" w:eastAsia="Calibri" w:hAnsi="Times New Roman" w:cs="Times New Roman"/>
          <w:bCs/>
          <w:sz w:val="28"/>
          <w:szCs w:val="28"/>
        </w:rPr>
      </w:pPr>
      <w:r w:rsidRPr="00BC12F7">
        <w:rPr>
          <w:rFonts w:ascii="Times New Roman" w:eastAsia="Calibri" w:hAnsi="Times New Roman" w:cs="Times New Roman"/>
          <w:sz w:val="28"/>
          <w:szCs w:val="28"/>
        </w:rPr>
        <w:t>-</w:t>
      </w:r>
      <w:r w:rsidRPr="00BC12F7">
        <w:rPr>
          <w:rFonts w:ascii="Times New Roman" w:eastAsia="Calibri" w:hAnsi="Times New Roman" w:cs="Times New Roman"/>
          <w:bCs/>
          <w:sz w:val="28"/>
          <w:szCs w:val="28"/>
        </w:rPr>
        <w:t>оказаны услуги по вывозу жидких бытовых отходов</w:t>
      </w:r>
      <w:proofErr w:type="gramStart"/>
      <w:r w:rsidRPr="00BC12F7">
        <w:rPr>
          <w:rFonts w:ascii="Times New Roman" w:eastAsia="Calibri" w:hAnsi="Times New Roman" w:cs="Times New Roman"/>
          <w:bCs/>
          <w:sz w:val="28"/>
          <w:szCs w:val="28"/>
        </w:rPr>
        <w:t xml:space="preserve"> ;</w:t>
      </w:r>
      <w:proofErr w:type="gramEnd"/>
      <w:r w:rsidRPr="00BC12F7">
        <w:rPr>
          <w:rFonts w:ascii="Times New Roman" w:eastAsia="Calibri" w:hAnsi="Times New Roman" w:cs="Times New Roman"/>
          <w:bCs/>
          <w:sz w:val="28"/>
          <w:szCs w:val="28"/>
        </w:rPr>
        <w:t xml:space="preserve">  </w:t>
      </w:r>
    </w:p>
    <w:p w:rsidR="00BC12F7" w:rsidRPr="00BC12F7" w:rsidRDefault="00BC12F7" w:rsidP="00BC12F7">
      <w:pPr>
        <w:ind w:firstLine="426"/>
        <w:jc w:val="both"/>
        <w:rPr>
          <w:rFonts w:ascii="Times New Roman" w:eastAsia="Calibri" w:hAnsi="Times New Roman" w:cs="Times New Roman"/>
          <w:sz w:val="28"/>
          <w:szCs w:val="28"/>
        </w:rPr>
      </w:pPr>
      <w:r w:rsidRPr="00BC12F7">
        <w:rPr>
          <w:rFonts w:ascii="Times New Roman" w:eastAsia="Calibri" w:hAnsi="Times New Roman" w:cs="Times New Roman"/>
          <w:bCs/>
          <w:sz w:val="28"/>
          <w:szCs w:val="28"/>
        </w:rPr>
        <w:lastRenderedPageBreak/>
        <w:t xml:space="preserve">- возмещены затраты  возникших при оказании населению городского округа Похвистнево услуг бани по установленным тарифам не обеспечивающим возмещение, услугами воспользовались 985 чел., произведен ремонт </w:t>
      </w:r>
      <w:r>
        <w:rPr>
          <w:rFonts w:ascii="Times New Roman" w:hAnsi="Times New Roman" w:cs="Times New Roman"/>
          <w:bCs/>
          <w:sz w:val="28"/>
          <w:szCs w:val="28"/>
        </w:rPr>
        <w:t>бани пос. Октябрьский.</w:t>
      </w:r>
    </w:p>
    <w:p w:rsidR="00BC12F7" w:rsidRDefault="00BC12F7" w:rsidP="00BC12F7">
      <w:pPr>
        <w:ind w:firstLine="426"/>
        <w:jc w:val="both"/>
        <w:rPr>
          <w:rFonts w:ascii="Times New Roman" w:eastAsia="Calibri" w:hAnsi="Times New Roman" w:cs="Times New Roman"/>
          <w:bCs/>
          <w:sz w:val="28"/>
          <w:szCs w:val="28"/>
        </w:rPr>
      </w:pPr>
      <w:r w:rsidRPr="00BC12F7">
        <w:rPr>
          <w:rFonts w:ascii="Times New Roman" w:eastAsia="Calibri" w:hAnsi="Times New Roman" w:cs="Times New Roman"/>
          <w:sz w:val="28"/>
          <w:szCs w:val="28"/>
        </w:rPr>
        <w:t xml:space="preserve">• </w:t>
      </w:r>
      <w:r w:rsidRPr="00BC12F7">
        <w:rPr>
          <w:rFonts w:ascii="Times New Roman" w:eastAsia="Calibri" w:hAnsi="Times New Roman" w:cs="Times New Roman"/>
          <w:bCs/>
          <w:sz w:val="28"/>
          <w:szCs w:val="28"/>
        </w:rPr>
        <w:t>в рамках муниципальной программы</w:t>
      </w:r>
      <w:r w:rsidRPr="00BC12F7">
        <w:rPr>
          <w:rFonts w:ascii="Times New Roman" w:eastAsia="Calibri" w:hAnsi="Times New Roman" w:cs="Times New Roman"/>
          <w:sz w:val="28"/>
          <w:szCs w:val="28"/>
        </w:rPr>
        <w:t xml:space="preserve"> </w:t>
      </w:r>
      <w:r w:rsidRPr="00BC12F7">
        <w:rPr>
          <w:rFonts w:ascii="Times New Roman" w:eastAsia="Calibri" w:hAnsi="Times New Roman" w:cs="Times New Roman"/>
          <w:color w:val="000000"/>
          <w:sz w:val="28"/>
          <w:szCs w:val="28"/>
        </w:rPr>
        <w:t>"Развитие систем коммунальной инфраструктуры н</w:t>
      </w:r>
      <w:r w:rsidR="00D3148B">
        <w:rPr>
          <w:rFonts w:ascii="Times New Roman" w:eastAsia="Calibri" w:hAnsi="Times New Roman" w:cs="Times New Roman"/>
          <w:color w:val="000000"/>
          <w:sz w:val="28"/>
          <w:szCs w:val="28"/>
        </w:rPr>
        <w:t xml:space="preserve">а территории городского округа </w:t>
      </w:r>
      <w:r w:rsidRPr="00BC12F7">
        <w:rPr>
          <w:rFonts w:ascii="Times New Roman" w:eastAsia="Calibri" w:hAnsi="Times New Roman" w:cs="Times New Roman"/>
          <w:color w:val="000000"/>
          <w:sz w:val="28"/>
          <w:szCs w:val="28"/>
        </w:rPr>
        <w:t>Похвистнево на 2014-2020 годы"</w:t>
      </w:r>
      <w:r w:rsidRPr="00BC12F7">
        <w:rPr>
          <w:rFonts w:ascii="Times New Roman" w:eastAsia="Calibri" w:hAnsi="Times New Roman" w:cs="Times New Roman"/>
          <w:b/>
          <w:bCs/>
          <w:sz w:val="28"/>
          <w:szCs w:val="28"/>
        </w:rPr>
        <w:t xml:space="preserve"> </w:t>
      </w:r>
      <w:r w:rsidRPr="00BC12F7">
        <w:rPr>
          <w:rFonts w:ascii="Times New Roman" w:eastAsia="Calibri" w:hAnsi="Times New Roman" w:cs="Times New Roman"/>
          <w:bCs/>
          <w:sz w:val="28"/>
          <w:szCs w:val="28"/>
        </w:rPr>
        <w:t xml:space="preserve">выполнены работы по </w:t>
      </w:r>
      <w:r w:rsidRPr="00BC12F7">
        <w:rPr>
          <w:rFonts w:ascii="Times New Roman" w:eastAsia="Calibri" w:hAnsi="Times New Roman" w:cs="Times New Roman"/>
          <w:color w:val="000000"/>
          <w:sz w:val="28"/>
          <w:szCs w:val="28"/>
        </w:rPr>
        <w:t>корректировке схем водоснабжения, водоотведения, теплоснабжения городского округа Похвистнево</w:t>
      </w:r>
      <w:r w:rsidRPr="00BC12F7">
        <w:rPr>
          <w:rFonts w:ascii="Times New Roman" w:eastAsia="Calibri" w:hAnsi="Times New Roman" w:cs="Times New Roman"/>
          <w:bCs/>
          <w:sz w:val="28"/>
          <w:szCs w:val="28"/>
        </w:rPr>
        <w:t xml:space="preserve"> на сумму   276 200 руб. </w:t>
      </w:r>
    </w:p>
    <w:p w:rsidR="00425ED3" w:rsidRPr="00BC12F7" w:rsidRDefault="00425ED3" w:rsidP="00BC12F7">
      <w:pPr>
        <w:ind w:firstLine="426"/>
        <w:jc w:val="both"/>
        <w:rPr>
          <w:rFonts w:ascii="Times New Roman" w:eastAsia="Calibri" w:hAnsi="Times New Roman" w:cs="Times New Roman"/>
          <w:color w:val="000000"/>
          <w:sz w:val="20"/>
          <w:szCs w:val="20"/>
        </w:rPr>
      </w:pPr>
      <w:r>
        <w:rPr>
          <w:rFonts w:ascii="Times New Roman" w:eastAsia="Calibri" w:hAnsi="Times New Roman" w:cs="Times New Roman"/>
          <w:bCs/>
          <w:sz w:val="28"/>
          <w:szCs w:val="28"/>
        </w:rPr>
        <w:t xml:space="preserve">Во втором полугодии </w:t>
      </w:r>
      <w:r w:rsidR="00104367">
        <w:rPr>
          <w:rFonts w:ascii="Times New Roman" w:eastAsia="Calibri" w:hAnsi="Times New Roman" w:cs="Times New Roman"/>
          <w:bCs/>
          <w:sz w:val="28"/>
          <w:szCs w:val="28"/>
        </w:rPr>
        <w:t xml:space="preserve"> планируется выполнить у</w:t>
      </w:r>
      <w:r w:rsidRPr="00425ED3">
        <w:rPr>
          <w:rFonts w:ascii="Times New Roman" w:eastAsia="Calibri" w:hAnsi="Times New Roman" w:cs="Times New Roman"/>
          <w:bCs/>
          <w:sz w:val="28"/>
          <w:szCs w:val="28"/>
        </w:rPr>
        <w:t>стройство водоотвода по ул. М. Горького</w:t>
      </w:r>
      <w:r w:rsidR="00104367">
        <w:rPr>
          <w:rFonts w:ascii="Times New Roman" w:eastAsia="Calibri" w:hAnsi="Times New Roman" w:cs="Times New Roman"/>
          <w:bCs/>
          <w:sz w:val="28"/>
          <w:szCs w:val="28"/>
        </w:rPr>
        <w:t>;</w:t>
      </w:r>
      <w:r w:rsidR="00104367" w:rsidRPr="00104367">
        <w:t xml:space="preserve"> </w:t>
      </w:r>
      <w:r w:rsidR="00104367">
        <w:rPr>
          <w:rFonts w:ascii="Times New Roman" w:eastAsia="Calibri" w:hAnsi="Times New Roman" w:cs="Times New Roman"/>
          <w:bCs/>
          <w:sz w:val="28"/>
          <w:szCs w:val="28"/>
        </w:rPr>
        <w:t>с</w:t>
      </w:r>
      <w:r w:rsidR="00104367" w:rsidRPr="00104367">
        <w:rPr>
          <w:rFonts w:ascii="Times New Roman" w:eastAsia="Calibri" w:hAnsi="Times New Roman" w:cs="Times New Roman"/>
          <w:bCs/>
          <w:sz w:val="28"/>
          <w:szCs w:val="28"/>
        </w:rPr>
        <w:t xml:space="preserve">троительство участков сетей уличного освещения по пер. </w:t>
      </w:r>
      <w:proofErr w:type="gramStart"/>
      <w:r w:rsidR="00104367" w:rsidRPr="00104367">
        <w:rPr>
          <w:rFonts w:ascii="Times New Roman" w:eastAsia="Calibri" w:hAnsi="Times New Roman" w:cs="Times New Roman"/>
          <w:bCs/>
          <w:sz w:val="28"/>
          <w:szCs w:val="28"/>
        </w:rPr>
        <w:t>Горный</w:t>
      </w:r>
      <w:proofErr w:type="gramEnd"/>
      <w:r w:rsidR="00104367" w:rsidRPr="00104367">
        <w:rPr>
          <w:rFonts w:ascii="Times New Roman" w:eastAsia="Calibri" w:hAnsi="Times New Roman" w:cs="Times New Roman"/>
          <w:bCs/>
          <w:sz w:val="28"/>
          <w:szCs w:val="28"/>
        </w:rPr>
        <w:t>, по ул. Цветочная, по ул. Кооперативная (от ул. Цветочная до ул. Сенная</w:t>
      </w:r>
      <w:r w:rsidR="00104367">
        <w:rPr>
          <w:rFonts w:ascii="Times New Roman" w:eastAsia="Calibri" w:hAnsi="Times New Roman" w:cs="Times New Roman"/>
          <w:bCs/>
          <w:sz w:val="28"/>
          <w:szCs w:val="28"/>
        </w:rPr>
        <w:t>);</w:t>
      </w:r>
      <w:r w:rsidR="00104367" w:rsidRPr="00104367">
        <w:t xml:space="preserve"> </w:t>
      </w:r>
      <w:r w:rsidR="00BD633F">
        <w:rPr>
          <w:rFonts w:ascii="Times New Roman" w:eastAsia="Calibri" w:hAnsi="Times New Roman" w:cs="Times New Roman"/>
          <w:bCs/>
          <w:sz w:val="28"/>
          <w:szCs w:val="28"/>
        </w:rPr>
        <w:t>планируется р</w:t>
      </w:r>
      <w:r w:rsidR="00104367" w:rsidRPr="00104367">
        <w:rPr>
          <w:rFonts w:ascii="Times New Roman" w:eastAsia="Calibri" w:hAnsi="Times New Roman" w:cs="Times New Roman"/>
          <w:bCs/>
          <w:sz w:val="28"/>
          <w:szCs w:val="28"/>
        </w:rPr>
        <w:t xml:space="preserve">азработка проектно-сметной документации объекта: </w:t>
      </w:r>
      <w:proofErr w:type="gramStart"/>
      <w:r w:rsidR="00104367" w:rsidRPr="00104367">
        <w:rPr>
          <w:rFonts w:ascii="Times New Roman" w:eastAsia="Calibri" w:hAnsi="Times New Roman" w:cs="Times New Roman"/>
          <w:bCs/>
          <w:sz w:val="28"/>
          <w:szCs w:val="28"/>
        </w:rPr>
        <w:t>"Капитальный ремон</w:t>
      </w:r>
      <w:r w:rsidR="00D3148B">
        <w:rPr>
          <w:rFonts w:ascii="Times New Roman" w:eastAsia="Calibri" w:hAnsi="Times New Roman" w:cs="Times New Roman"/>
          <w:bCs/>
          <w:sz w:val="28"/>
          <w:szCs w:val="28"/>
        </w:rPr>
        <w:t xml:space="preserve">т многоквартирных  жилых домов </w:t>
      </w:r>
      <w:r w:rsidR="00104367" w:rsidRPr="00104367">
        <w:rPr>
          <w:rFonts w:ascii="Times New Roman" w:eastAsia="Calibri" w:hAnsi="Times New Roman" w:cs="Times New Roman"/>
          <w:bCs/>
          <w:sz w:val="28"/>
          <w:szCs w:val="28"/>
        </w:rPr>
        <w:t>по адресу:</w:t>
      </w:r>
      <w:r w:rsidR="00BD633F">
        <w:rPr>
          <w:rFonts w:ascii="Times New Roman" w:eastAsia="Calibri" w:hAnsi="Times New Roman" w:cs="Times New Roman"/>
          <w:bCs/>
          <w:sz w:val="28"/>
          <w:szCs w:val="28"/>
        </w:rPr>
        <w:t xml:space="preserve"> </w:t>
      </w:r>
      <w:r w:rsidR="00104367" w:rsidRPr="00104367">
        <w:rPr>
          <w:rFonts w:ascii="Times New Roman" w:eastAsia="Calibri" w:hAnsi="Times New Roman" w:cs="Times New Roman"/>
          <w:bCs/>
          <w:sz w:val="28"/>
          <w:szCs w:val="28"/>
        </w:rPr>
        <w:t>ул. Октябрьская, д.4, д.5, д.9 в г.о. Похвистнево Самарской области"</w:t>
      </w:r>
      <w:r w:rsidR="00BD633F">
        <w:rPr>
          <w:rFonts w:ascii="Times New Roman" w:eastAsia="Calibri" w:hAnsi="Times New Roman" w:cs="Times New Roman"/>
          <w:bCs/>
          <w:sz w:val="28"/>
          <w:szCs w:val="28"/>
        </w:rPr>
        <w:t>;</w:t>
      </w:r>
      <w:r w:rsidR="00BD633F" w:rsidRPr="00BD633F">
        <w:t xml:space="preserve"> </w:t>
      </w:r>
      <w:r w:rsidR="00BD633F">
        <w:rPr>
          <w:rFonts w:ascii="Times New Roman" w:hAnsi="Times New Roman" w:cs="Times New Roman"/>
          <w:sz w:val="28"/>
          <w:szCs w:val="28"/>
        </w:rPr>
        <w:t>с</w:t>
      </w:r>
      <w:r w:rsidR="00BD633F" w:rsidRPr="00BD633F">
        <w:rPr>
          <w:rFonts w:ascii="Times New Roman" w:eastAsia="Calibri" w:hAnsi="Times New Roman" w:cs="Times New Roman"/>
          <w:bCs/>
          <w:sz w:val="28"/>
          <w:szCs w:val="28"/>
        </w:rPr>
        <w:t xml:space="preserve">нос аварийных жилых домов  по ул. </w:t>
      </w:r>
      <w:proofErr w:type="spellStart"/>
      <w:r w:rsidR="00BD633F" w:rsidRPr="00BD633F">
        <w:rPr>
          <w:rFonts w:ascii="Times New Roman" w:eastAsia="Calibri" w:hAnsi="Times New Roman" w:cs="Times New Roman"/>
          <w:bCs/>
          <w:sz w:val="28"/>
          <w:szCs w:val="28"/>
        </w:rPr>
        <w:t>Краснопутиловская</w:t>
      </w:r>
      <w:proofErr w:type="spellEnd"/>
      <w:r w:rsidR="00BD633F" w:rsidRPr="00BD633F">
        <w:rPr>
          <w:rFonts w:ascii="Times New Roman" w:eastAsia="Calibri" w:hAnsi="Times New Roman" w:cs="Times New Roman"/>
          <w:bCs/>
          <w:sz w:val="28"/>
          <w:szCs w:val="28"/>
        </w:rPr>
        <w:t>,</w:t>
      </w:r>
      <w:r w:rsidR="00D3148B">
        <w:rPr>
          <w:rFonts w:ascii="Times New Roman" w:eastAsia="Calibri" w:hAnsi="Times New Roman" w:cs="Times New Roman"/>
          <w:bCs/>
          <w:sz w:val="28"/>
          <w:szCs w:val="28"/>
        </w:rPr>
        <w:t xml:space="preserve"> </w:t>
      </w:r>
      <w:r w:rsidR="00BD633F" w:rsidRPr="00BD633F">
        <w:rPr>
          <w:rFonts w:ascii="Times New Roman" w:eastAsia="Calibri" w:hAnsi="Times New Roman" w:cs="Times New Roman"/>
          <w:bCs/>
          <w:sz w:val="28"/>
          <w:szCs w:val="28"/>
        </w:rPr>
        <w:t>д.3, 5, ул. Вокзальная, д.10,11,9,14</w:t>
      </w:r>
      <w:r w:rsidR="00BD633F">
        <w:rPr>
          <w:rFonts w:ascii="Times New Roman" w:eastAsia="Calibri" w:hAnsi="Times New Roman" w:cs="Times New Roman"/>
          <w:bCs/>
          <w:sz w:val="28"/>
          <w:szCs w:val="28"/>
        </w:rPr>
        <w:t>,</w:t>
      </w:r>
      <w:r w:rsidR="00BD633F" w:rsidRPr="00BD633F">
        <w:rPr>
          <w:rFonts w:ascii="Times New Roman" w:eastAsia="Calibri" w:hAnsi="Times New Roman" w:cs="Times New Roman"/>
          <w:bCs/>
          <w:sz w:val="28"/>
          <w:szCs w:val="28"/>
        </w:rPr>
        <w:t xml:space="preserve">  ул. Кооперативная, д.</w:t>
      </w:r>
      <w:r w:rsidR="00D3148B">
        <w:rPr>
          <w:rFonts w:ascii="Times New Roman" w:eastAsia="Calibri" w:hAnsi="Times New Roman" w:cs="Times New Roman"/>
          <w:bCs/>
          <w:sz w:val="28"/>
          <w:szCs w:val="28"/>
        </w:rPr>
        <w:t xml:space="preserve"> </w:t>
      </w:r>
      <w:r w:rsidR="00BD633F" w:rsidRPr="00BD633F">
        <w:rPr>
          <w:rFonts w:ascii="Times New Roman" w:eastAsia="Calibri" w:hAnsi="Times New Roman" w:cs="Times New Roman"/>
          <w:bCs/>
          <w:sz w:val="28"/>
          <w:szCs w:val="28"/>
        </w:rPr>
        <w:t>39,13,15,17</w:t>
      </w:r>
      <w:r w:rsidR="00BD633F">
        <w:rPr>
          <w:rFonts w:ascii="Times New Roman" w:eastAsia="Calibri" w:hAnsi="Times New Roman" w:cs="Times New Roman"/>
          <w:bCs/>
          <w:sz w:val="28"/>
          <w:szCs w:val="28"/>
        </w:rPr>
        <w:t>.</w:t>
      </w:r>
      <w:proofErr w:type="gramEnd"/>
    </w:p>
    <w:p w:rsidR="00CD7D1F" w:rsidRPr="00632F68" w:rsidRDefault="00CD7D1F" w:rsidP="002D7F14">
      <w:pPr>
        <w:tabs>
          <w:tab w:val="left" w:pos="284"/>
          <w:tab w:val="left" w:pos="426"/>
          <w:tab w:val="left" w:pos="709"/>
          <w:tab w:val="left" w:pos="851"/>
          <w:tab w:val="left" w:pos="993"/>
        </w:tabs>
        <w:spacing w:line="240" w:lineRule="auto"/>
        <w:ind w:firstLine="709"/>
        <w:jc w:val="both"/>
        <w:rPr>
          <w:rFonts w:ascii="Times New Roman" w:hAnsi="Times New Roman"/>
          <w:bCs/>
          <w:sz w:val="28"/>
          <w:szCs w:val="28"/>
        </w:rPr>
      </w:pPr>
      <w:r w:rsidRPr="00632F68">
        <w:rPr>
          <w:rFonts w:ascii="Times New Roman" w:hAnsi="Times New Roman" w:cs="Times New Roman"/>
          <w:bCs/>
          <w:sz w:val="28"/>
          <w:szCs w:val="28"/>
        </w:rPr>
        <w:t>Городской</w:t>
      </w:r>
      <w:r w:rsidRPr="00632F68">
        <w:rPr>
          <w:rFonts w:ascii="Times New Roman" w:hAnsi="Times New Roman"/>
          <w:bCs/>
          <w:sz w:val="28"/>
          <w:szCs w:val="28"/>
        </w:rPr>
        <w:t xml:space="preserve"> округ Похвистнево занимает </w:t>
      </w:r>
      <w:r w:rsidR="0043101C" w:rsidRPr="00632F68">
        <w:rPr>
          <w:rFonts w:ascii="Times New Roman" w:hAnsi="Times New Roman"/>
          <w:bCs/>
          <w:sz w:val="28"/>
          <w:szCs w:val="28"/>
        </w:rPr>
        <w:t>7</w:t>
      </w:r>
      <w:r w:rsidRPr="00632F68">
        <w:rPr>
          <w:rFonts w:ascii="Times New Roman" w:hAnsi="Times New Roman"/>
          <w:bCs/>
          <w:sz w:val="28"/>
          <w:szCs w:val="28"/>
        </w:rPr>
        <w:t xml:space="preserve"> место по размеру стоимости ЖКУ среди городских округов Самарской области.</w:t>
      </w:r>
    </w:p>
    <w:p w:rsidR="00852D5E" w:rsidRPr="00CC4B1D" w:rsidRDefault="00852D5E" w:rsidP="00DA07AE">
      <w:pPr>
        <w:tabs>
          <w:tab w:val="left" w:pos="284"/>
          <w:tab w:val="left" w:pos="426"/>
          <w:tab w:val="left" w:pos="709"/>
          <w:tab w:val="left" w:pos="851"/>
          <w:tab w:val="left" w:pos="993"/>
        </w:tabs>
        <w:ind w:firstLine="709"/>
        <w:jc w:val="center"/>
        <w:rPr>
          <w:rFonts w:ascii="Times New Roman" w:hAnsi="Times New Roman"/>
          <w:b/>
          <w:bCs/>
          <w:color w:val="00B0F0"/>
          <w:sz w:val="28"/>
          <w:szCs w:val="28"/>
        </w:rPr>
      </w:pPr>
    </w:p>
    <w:p w:rsidR="00DA07AE" w:rsidRPr="007C1F45" w:rsidRDefault="00DA07AE" w:rsidP="00DA07AE">
      <w:pPr>
        <w:tabs>
          <w:tab w:val="left" w:pos="284"/>
          <w:tab w:val="left" w:pos="426"/>
          <w:tab w:val="left" w:pos="709"/>
          <w:tab w:val="left" w:pos="851"/>
          <w:tab w:val="left" w:pos="993"/>
        </w:tabs>
        <w:ind w:firstLine="709"/>
        <w:jc w:val="center"/>
        <w:rPr>
          <w:rFonts w:ascii="Times New Roman" w:hAnsi="Times New Roman"/>
          <w:b/>
          <w:bCs/>
          <w:sz w:val="28"/>
          <w:szCs w:val="28"/>
        </w:rPr>
      </w:pPr>
      <w:r w:rsidRPr="007C1F45">
        <w:rPr>
          <w:rFonts w:ascii="Times New Roman" w:hAnsi="Times New Roman"/>
          <w:b/>
          <w:bCs/>
          <w:sz w:val="28"/>
          <w:szCs w:val="28"/>
        </w:rPr>
        <w:t>Рейтинг городских округов по стоимости ЖКУ в расчёте на 1 человека</w:t>
      </w:r>
    </w:p>
    <w:p w:rsidR="00CD7D1F" w:rsidRPr="00CC4B1D" w:rsidRDefault="00621C0C" w:rsidP="00632F68">
      <w:pPr>
        <w:tabs>
          <w:tab w:val="left" w:pos="284"/>
          <w:tab w:val="left" w:pos="426"/>
          <w:tab w:val="left" w:pos="709"/>
          <w:tab w:val="left" w:pos="851"/>
          <w:tab w:val="left" w:pos="993"/>
          <w:tab w:val="left" w:pos="5670"/>
        </w:tabs>
        <w:ind w:firstLine="709"/>
        <w:jc w:val="both"/>
        <w:rPr>
          <w:rFonts w:ascii="Times New Roman" w:hAnsi="Times New Roman"/>
          <w:bCs/>
          <w:color w:val="00B0F0"/>
          <w:sz w:val="28"/>
          <w:szCs w:val="28"/>
        </w:rPr>
      </w:pPr>
      <w:r w:rsidRPr="00CC4B1D">
        <w:rPr>
          <w:rFonts w:ascii="Times New Roman" w:hAnsi="Times New Roman"/>
          <w:bCs/>
          <w:noProof/>
          <w:color w:val="00B0F0"/>
          <w:sz w:val="28"/>
          <w:szCs w:val="28"/>
          <w:lang w:eastAsia="ru-RU"/>
        </w:rPr>
        <w:lastRenderedPageBreak/>
        <w:drawing>
          <wp:inline distT="0" distB="0" distL="0" distR="0">
            <wp:extent cx="5699996" cy="3309738"/>
            <wp:effectExtent l="19050" t="0" r="15004" b="4962"/>
            <wp:docPr id="2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40A9F" w:rsidRPr="00BC12F7" w:rsidRDefault="00940A9F" w:rsidP="00BC12F7">
      <w:pPr>
        <w:spacing w:after="0"/>
        <w:jc w:val="center"/>
        <w:rPr>
          <w:rFonts w:ascii="Times New Roman" w:hAnsi="Times New Roman" w:cs="Times New Roman"/>
          <w:b/>
          <w:sz w:val="28"/>
          <w:szCs w:val="28"/>
        </w:rPr>
      </w:pPr>
      <w:r w:rsidRPr="00BC12F7">
        <w:rPr>
          <w:rFonts w:ascii="Times New Roman" w:hAnsi="Times New Roman" w:cs="Times New Roman"/>
          <w:b/>
          <w:sz w:val="28"/>
          <w:szCs w:val="28"/>
        </w:rPr>
        <w:t>Дорожное хозяйство</w:t>
      </w:r>
    </w:p>
    <w:p w:rsidR="00BC12F7" w:rsidRPr="00BC12F7" w:rsidRDefault="00D41D50" w:rsidP="00BC12F7">
      <w:pPr>
        <w:tabs>
          <w:tab w:val="left" w:pos="284"/>
          <w:tab w:val="left" w:pos="426"/>
          <w:tab w:val="left" w:pos="709"/>
          <w:tab w:val="left" w:pos="851"/>
          <w:tab w:val="left" w:pos="993"/>
        </w:tabs>
        <w:spacing w:after="0"/>
        <w:jc w:val="both"/>
        <w:rPr>
          <w:rFonts w:ascii="Times New Roman" w:eastAsia="Calibri" w:hAnsi="Times New Roman" w:cs="Times New Roman"/>
          <w:sz w:val="28"/>
          <w:szCs w:val="28"/>
        </w:rPr>
      </w:pPr>
      <w:r>
        <w:rPr>
          <w:rFonts w:ascii="Times New Roman" w:eastAsia="Calibri" w:hAnsi="Times New Roman" w:cs="Times New Roman"/>
          <w:bCs/>
          <w:sz w:val="28"/>
          <w:szCs w:val="28"/>
        </w:rPr>
        <w:tab/>
      </w:r>
      <w:r w:rsidR="004D3DAB" w:rsidRPr="00BC12F7">
        <w:rPr>
          <w:rFonts w:ascii="Times New Roman" w:eastAsia="Calibri" w:hAnsi="Times New Roman" w:cs="Times New Roman"/>
          <w:bCs/>
          <w:sz w:val="28"/>
          <w:szCs w:val="28"/>
        </w:rPr>
        <w:t>Исполнение составило  8,7% к годовому плану, в т.ч. по областным средствам 0%,  по средствам городского округа  40,2%.</w:t>
      </w:r>
      <w:r w:rsidR="004D3DAB" w:rsidRPr="00BC12F7">
        <w:rPr>
          <w:rFonts w:ascii="Times New Roman" w:eastAsia="Calibri" w:hAnsi="Times New Roman" w:cs="Times New Roman"/>
          <w:sz w:val="28"/>
          <w:szCs w:val="28"/>
        </w:rPr>
        <w:t xml:space="preserve"> </w:t>
      </w:r>
    </w:p>
    <w:p w:rsidR="004D3DAB" w:rsidRPr="00BC12F7" w:rsidRDefault="004D3DAB" w:rsidP="00BC12F7">
      <w:pPr>
        <w:tabs>
          <w:tab w:val="left" w:pos="284"/>
          <w:tab w:val="left" w:pos="426"/>
          <w:tab w:val="left" w:pos="709"/>
          <w:tab w:val="left" w:pos="851"/>
          <w:tab w:val="left" w:pos="993"/>
        </w:tabs>
        <w:spacing w:after="0"/>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ab/>
      </w:r>
      <w:r w:rsidRPr="00BC12F7">
        <w:rPr>
          <w:rFonts w:ascii="Times New Roman" w:eastAsia="Calibri" w:hAnsi="Times New Roman" w:cs="Times New Roman"/>
          <w:bCs/>
          <w:sz w:val="28"/>
          <w:szCs w:val="28"/>
        </w:rPr>
        <w:t xml:space="preserve">Финансирование </w:t>
      </w:r>
      <w:r w:rsidR="00D41D50">
        <w:rPr>
          <w:rFonts w:ascii="Times New Roman" w:eastAsia="Calibri" w:hAnsi="Times New Roman" w:cs="Times New Roman"/>
          <w:bCs/>
          <w:sz w:val="28"/>
          <w:szCs w:val="28"/>
        </w:rPr>
        <w:t xml:space="preserve">дорожного хозяйства </w:t>
      </w:r>
      <w:r w:rsidRPr="00BC12F7">
        <w:rPr>
          <w:rFonts w:ascii="Times New Roman" w:eastAsia="Calibri" w:hAnsi="Times New Roman" w:cs="Times New Roman"/>
          <w:bCs/>
          <w:sz w:val="28"/>
          <w:szCs w:val="28"/>
        </w:rPr>
        <w:t>производится в соответствии</w:t>
      </w:r>
      <w:r w:rsidRPr="00BC12F7">
        <w:rPr>
          <w:rFonts w:ascii="Times New Roman" w:eastAsia="Calibri" w:hAnsi="Times New Roman" w:cs="Times New Roman"/>
          <w:b/>
          <w:bCs/>
          <w:color w:val="000000"/>
          <w:sz w:val="28"/>
          <w:szCs w:val="28"/>
        </w:rPr>
        <w:t xml:space="preserve">  </w:t>
      </w:r>
      <w:r w:rsidRPr="00BC12F7">
        <w:rPr>
          <w:rFonts w:ascii="Times New Roman" w:eastAsia="Calibri" w:hAnsi="Times New Roman" w:cs="Times New Roman"/>
          <w:bCs/>
          <w:color w:val="000000"/>
          <w:sz w:val="28"/>
          <w:szCs w:val="28"/>
        </w:rPr>
        <w:t xml:space="preserve">с  </w:t>
      </w:r>
      <w:r w:rsidR="00D41D50">
        <w:rPr>
          <w:rFonts w:ascii="Times New Roman" w:eastAsia="Calibri" w:hAnsi="Times New Roman" w:cs="Times New Roman"/>
          <w:color w:val="000000"/>
          <w:sz w:val="28"/>
          <w:szCs w:val="28"/>
        </w:rPr>
        <w:t xml:space="preserve">муниципальной программой </w:t>
      </w:r>
      <w:r w:rsidRPr="00BC12F7">
        <w:rPr>
          <w:rFonts w:ascii="Times New Roman" w:eastAsia="Calibri" w:hAnsi="Times New Roman" w:cs="Times New Roman"/>
          <w:color w:val="000000"/>
          <w:sz w:val="28"/>
          <w:szCs w:val="28"/>
        </w:rPr>
        <w:t>"Комплексное развитие транспортной инфраструктуры и благоустройства территори</w:t>
      </w:r>
      <w:r w:rsidR="00D41D50">
        <w:rPr>
          <w:rFonts w:ascii="Times New Roman" w:eastAsia="Calibri" w:hAnsi="Times New Roman" w:cs="Times New Roman"/>
          <w:color w:val="000000"/>
          <w:sz w:val="28"/>
          <w:szCs w:val="28"/>
        </w:rPr>
        <w:t xml:space="preserve">и </w:t>
      </w:r>
      <w:r w:rsidRPr="00BC12F7">
        <w:rPr>
          <w:rFonts w:ascii="Times New Roman" w:eastAsia="Calibri" w:hAnsi="Times New Roman" w:cs="Times New Roman"/>
          <w:color w:val="000000"/>
          <w:sz w:val="28"/>
          <w:szCs w:val="28"/>
        </w:rPr>
        <w:t xml:space="preserve">городского округа Похвистнево Самарской области» на 2016- 2019 годы. Подпрограмма 1. </w:t>
      </w:r>
      <w:r w:rsidR="00D41D50">
        <w:rPr>
          <w:rFonts w:ascii="Times New Roman" w:eastAsia="Calibri" w:hAnsi="Times New Roman" w:cs="Times New Roman"/>
          <w:color w:val="000000"/>
          <w:sz w:val="28"/>
          <w:szCs w:val="28"/>
        </w:rPr>
        <w:t>«</w:t>
      </w:r>
      <w:r w:rsidRPr="00BC12F7">
        <w:rPr>
          <w:rFonts w:ascii="Times New Roman" w:eastAsia="Calibri" w:hAnsi="Times New Roman" w:cs="Times New Roman"/>
          <w:color w:val="000000"/>
          <w:sz w:val="28"/>
          <w:szCs w:val="28"/>
        </w:rPr>
        <w:t>Р</w:t>
      </w:r>
      <w:r w:rsidR="00D41D50">
        <w:rPr>
          <w:rFonts w:ascii="Times New Roman" w:eastAsia="Calibri" w:hAnsi="Times New Roman" w:cs="Times New Roman"/>
          <w:color w:val="000000"/>
          <w:sz w:val="28"/>
          <w:szCs w:val="28"/>
        </w:rPr>
        <w:t xml:space="preserve">азвитие </w:t>
      </w:r>
      <w:proofErr w:type="spellStart"/>
      <w:r w:rsidR="00D41D50">
        <w:rPr>
          <w:rFonts w:ascii="Times New Roman" w:eastAsia="Calibri" w:hAnsi="Times New Roman" w:cs="Times New Roman"/>
          <w:color w:val="000000"/>
          <w:sz w:val="28"/>
          <w:szCs w:val="28"/>
        </w:rPr>
        <w:t>улично</w:t>
      </w:r>
      <w:proofErr w:type="spellEnd"/>
      <w:r w:rsidR="00D41D50">
        <w:rPr>
          <w:rFonts w:ascii="Times New Roman" w:eastAsia="Calibri" w:hAnsi="Times New Roman" w:cs="Times New Roman"/>
          <w:color w:val="000000"/>
          <w:sz w:val="28"/>
          <w:szCs w:val="28"/>
        </w:rPr>
        <w:t xml:space="preserve"> - дорожной сети</w:t>
      </w:r>
      <w:r w:rsidRPr="00BC12F7">
        <w:rPr>
          <w:rFonts w:ascii="Times New Roman" w:eastAsia="Calibri" w:hAnsi="Times New Roman" w:cs="Times New Roman"/>
          <w:color w:val="000000"/>
          <w:sz w:val="28"/>
          <w:szCs w:val="28"/>
        </w:rPr>
        <w:t>"</w:t>
      </w:r>
      <w:r w:rsidRPr="00BC12F7">
        <w:rPr>
          <w:rFonts w:ascii="Times New Roman" w:eastAsia="Calibri" w:hAnsi="Times New Roman" w:cs="Times New Roman"/>
          <w:sz w:val="28"/>
          <w:szCs w:val="28"/>
        </w:rPr>
        <w:t xml:space="preserve"> </w:t>
      </w:r>
    </w:p>
    <w:p w:rsidR="004D3DAB" w:rsidRPr="00BC12F7" w:rsidRDefault="00D41D50" w:rsidP="00BC12F7">
      <w:pPr>
        <w:spacing w:after="0"/>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Выполнены работы </w:t>
      </w:r>
      <w:r w:rsidR="004D3DAB" w:rsidRPr="00BC12F7">
        <w:rPr>
          <w:rFonts w:ascii="Times New Roman" w:eastAsia="Calibri" w:hAnsi="Times New Roman" w:cs="Times New Roman"/>
          <w:sz w:val="28"/>
          <w:szCs w:val="28"/>
        </w:rPr>
        <w:t>по о</w:t>
      </w:r>
      <w:r w:rsidR="004D3DAB" w:rsidRPr="00BC12F7">
        <w:rPr>
          <w:rFonts w:ascii="Times New Roman" w:eastAsia="Calibri" w:hAnsi="Times New Roman" w:cs="Times New Roman"/>
          <w:bCs/>
          <w:sz w:val="28"/>
          <w:szCs w:val="28"/>
        </w:rPr>
        <w:t xml:space="preserve">тсыпке </w:t>
      </w:r>
      <w:r w:rsidR="00BC12F7" w:rsidRPr="00BC12F7">
        <w:rPr>
          <w:rFonts w:ascii="Times New Roman" w:eastAsia="Calibri" w:hAnsi="Times New Roman" w:cs="Times New Roman"/>
          <w:bCs/>
          <w:sz w:val="28"/>
          <w:szCs w:val="28"/>
        </w:rPr>
        <w:t>2,56</w:t>
      </w:r>
      <w:r w:rsidR="004D3DAB" w:rsidRPr="00BC12F7">
        <w:rPr>
          <w:rFonts w:ascii="Times New Roman" w:eastAsia="Calibri" w:hAnsi="Times New Roman" w:cs="Times New Roman"/>
          <w:bCs/>
          <w:sz w:val="28"/>
          <w:szCs w:val="28"/>
        </w:rPr>
        <w:t xml:space="preserve"> км (</w:t>
      </w:r>
      <w:r w:rsidR="00BC12F7" w:rsidRPr="00BC12F7">
        <w:rPr>
          <w:rFonts w:ascii="Times New Roman" w:eastAsia="Calibri" w:hAnsi="Times New Roman" w:cs="Times New Roman"/>
          <w:bCs/>
          <w:sz w:val="28"/>
          <w:szCs w:val="28"/>
        </w:rPr>
        <w:t>9517,7</w:t>
      </w:r>
      <w:r>
        <w:rPr>
          <w:rFonts w:ascii="Times New Roman" w:eastAsia="Calibri" w:hAnsi="Times New Roman" w:cs="Times New Roman"/>
          <w:bCs/>
          <w:sz w:val="28"/>
          <w:szCs w:val="28"/>
        </w:rPr>
        <w:t xml:space="preserve"> м²) грунтовых дорог, в том числе: ул. Речная, ул. Солнечная, ул. Западная, </w:t>
      </w:r>
      <w:r w:rsidR="004D3DAB" w:rsidRPr="00BC12F7">
        <w:rPr>
          <w:rFonts w:ascii="Times New Roman" w:eastAsia="Calibri" w:hAnsi="Times New Roman" w:cs="Times New Roman"/>
          <w:bCs/>
          <w:sz w:val="28"/>
          <w:szCs w:val="28"/>
        </w:rPr>
        <w:t>ул. Ури</w:t>
      </w:r>
      <w:r>
        <w:rPr>
          <w:rFonts w:ascii="Times New Roman" w:eastAsia="Calibri" w:hAnsi="Times New Roman" w:cs="Times New Roman"/>
          <w:bCs/>
          <w:sz w:val="28"/>
          <w:szCs w:val="28"/>
        </w:rPr>
        <w:t xml:space="preserve">цкого, </w:t>
      </w:r>
      <w:r w:rsidR="004D3DAB" w:rsidRPr="00BC12F7">
        <w:rPr>
          <w:rFonts w:ascii="Times New Roman" w:eastAsia="Calibri" w:hAnsi="Times New Roman" w:cs="Times New Roman"/>
          <w:bCs/>
          <w:sz w:val="28"/>
          <w:szCs w:val="28"/>
        </w:rPr>
        <w:t xml:space="preserve">ул. Коммунальная </w:t>
      </w:r>
      <w:r w:rsidR="00BC12F7" w:rsidRPr="00BC12F7">
        <w:rPr>
          <w:rFonts w:ascii="Times New Roman" w:eastAsia="Calibri" w:hAnsi="Times New Roman" w:cs="Times New Roman"/>
          <w:bCs/>
          <w:sz w:val="28"/>
          <w:szCs w:val="28"/>
        </w:rPr>
        <w:t xml:space="preserve">от ул. Неверова до ул. Кольцова, ул. </w:t>
      </w:r>
      <w:proofErr w:type="spellStart"/>
      <w:r w:rsidR="00BC12F7" w:rsidRPr="00BC12F7">
        <w:rPr>
          <w:rFonts w:ascii="Times New Roman" w:eastAsia="Calibri" w:hAnsi="Times New Roman" w:cs="Times New Roman"/>
          <w:bCs/>
          <w:sz w:val="28"/>
          <w:szCs w:val="28"/>
        </w:rPr>
        <w:t>Краснопутиловская</w:t>
      </w:r>
      <w:proofErr w:type="spellEnd"/>
      <w:r w:rsidR="00BC12F7" w:rsidRPr="00BC12F7">
        <w:rPr>
          <w:rFonts w:ascii="Times New Roman" w:eastAsia="Calibri" w:hAnsi="Times New Roman" w:cs="Times New Roman"/>
          <w:bCs/>
          <w:sz w:val="28"/>
          <w:szCs w:val="28"/>
        </w:rPr>
        <w:t>.</w:t>
      </w:r>
      <w:r w:rsidR="004D3DAB" w:rsidRPr="00BC12F7">
        <w:rPr>
          <w:rFonts w:ascii="Times New Roman" w:eastAsia="Calibri" w:hAnsi="Times New Roman" w:cs="Times New Roman"/>
          <w:sz w:val="28"/>
          <w:szCs w:val="28"/>
        </w:rPr>
        <w:t xml:space="preserve"> </w:t>
      </w:r>
      <w:proofErr w:type="gramEnd"/>
    </w:p>
    <w:p w:rsidR="00BC12F7" w:rsidRPr="00BC12F7" w:rsidRDefault="00BC12F7" w:rsidP="00BC12F7">
      <w:pPr>
        <w:spacing w:after="0"/>
        <w:ind w:firstLine="708"/>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xml:space="preserve">Капитально отремонтирована </w:t>
      </w:r>
      <w:proofErr w:type="spellStart"/>
      <w:r w:rsidRPr="00BC12F7">
        <w:rPr>
          <w:rFonts w:ascii="Times New Roman" w:eastAsia="Calibri" w:hAnsi="Times New Roman" w:cs="Times New Roman"/>
          <w:sz w:val="28"/>
          <w:szCs w:val="28"/>
        </w:rPr>
        <w:t>ул</w:t>
      </w:r>
      <w:proofErr w:type="gramStart"/>
      <w:r w:rsidRPr="00BC12F7">
        <w:rPr>
          <w:rFonts w:ascii="Times New Roman" w:eastAsia="Calibri" w:hAnsi="Times New Roman" w:cs="Times New Roman"/>
          <w:sz w:val="28"/>
          <w:szCs w:val="28"/>
        </w:rPr>
        <w:t>.Б</w:t>
      </w:r>
      <w:proofErr w:type="gramEnd"/>
      <w:r w:rsidRPr="00BC12F7">
        <w:rPr>
          <w:rFonts w:ascii="Times New Roman" w:eastAsia="Calibri" w:hAnsi="Times New Roman" w:cs="Times New Roman"/>
          <w:sz w:val="28"/>
          <w:szCs w:val="28"/>
        </w:rPr>
        <w:t>ережкова</w:t>
      </w:r>
      <w:proofErr w:type="spellEnd"/>
      <w:r w:rsidRPr="00BC12F7">
        <w:rPr>
          <w:rFonts w:ascii="Times New Roman" w:eastAsia="Calibri" w:hAnsi="Times New Roman" w:cs="Times New Roman"/>
          <w:sz w:val="28"/>
          <w:szCs w:val="28"/>
        </w:rPr>
        <w:t xml:space="preserve">. Построена дорога по </w:t>
      </w:r>
      <w:proofErr w:type="spellStart"/>
      <w:r w:rsidRPr="00BC12F7">
        <w:rPr>
          <w:rFonts w:ascii="Times New Roman" w:eastAsia="Calibri" w:hAnsi="Times New Roman" w:cs="Times New Roman"/>
          <w:sz w:val="28"/>
          <w:szCs w:val="28"/>
        </w:rPr>
        <w:t>ул</w:t>
      </w:r>
      <w:proofErr w:type="gramStart"/>
      <w:r w:rsidRPr="00BC12F7">
        <w:rPr>
          <w:rFonts w:ascii="Times New Roman" w:eastAsia="Calibri" w:hAnsi="Times New Roman" w:cs="Times New Roman"/>
          <w:sz w:val="28"/>
          <w:szCs w:val="28"/>
        </w:rPr>
        <w:t>.Р</w:t>
      </w:r>
      <w:proofErr w:type="gramEnd"/>
      <w:r w:rsidRPr="00BC12F7">
        <w:rPr>
          <w:rFonts w:ascii="Times New Roman" w:eastAsia="Calibri" w:hAnsi="Times New Roman" w:cs="Times New Roman"/>
          <w:sz w:val="28"/>
          <w:szCs w:val="28"/>
        </w:rPr>
        <w:t>окоссовкого</w:t>
      </w:r>
      <w:proofErr w:type="spellEnd"/>
      <w:r w:rsidRPr="00BC12F7">
        <w:rPr>
          <w:rFonts w:ascii="Times New Roman" w:eastAsia="Calibri" w:hAnsi="Times New Roman" w:cs="Times New Roman"/>
          <w:sz w:val="28"/>
          <w:szCs w:val="28"/>
        </w:rPr>
        <w:t xml:space="preserve"> от </w:t>
      </w:r>
      <w:proofErr w:type="spellStart"/>
      <w:r w:rsidRPr="00BC12F7">
        <w:rPr>
          <w:rFonts w:ascii="Times New Roman" w:eastAsia="Calibri" w:hAnsi="Times New Roman" w:cs="Times New Roman"/>
          <w:sz w:val="28"/>
          <w:szCs w:val="28"/>
        </w:rPr>
        <w:t>ул.Бережква</w:t>
      </w:r>
      <w:proofErr w:type="spellEnd"/>
      <w:r w:rsidRPr="00BC12F7">
        <w:rPr>
          <w:rFonts w:ascii="Times New Roman" w:eastAsia="Calibri" w:hAnsi="Times New Roman" w:cs="Times New Roman"/>
          <w:sz w:val="28"/>
          <w:szCs w:val="28"/>
        </w:rPr>
        <w:t xml:space="preserve"> до дома 88.</w:t>
      </w:r>
    </w:p>
    <w:p w:rsidR="002D7F14" w:rsidRDefault="00BC12F7" w:rsidP="00BC12F7">
      <w:pPr>
        <w:spacing w:after="0"/>
        <w:ind w:firstLine="708"/>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В четвертом квартале планирует</w:t>
      </w:r>
      <w:r w:rsidR="00D41D50">
        <w:rPr>
          <w:rFonts w:ascii="Times New Roman" w:eastAsia="Calibri" w:hAnsi="Times New Roman" w:cs="Times New Roman"/>
          <w:sz w:val="28"/>
          <w:szCs w:val="28"/>
        </w:rPr>
        <w:t>ся отсыпка грунтовых дорог в п</w:t>
      </w:r>
      <w:proofErr w:type="gramStart"/>
      <w:r w:rsidR="00D41D50">
        <w:rPr>
          <w:rFonts w:ascii="Times New Roman" w:eastAsia="Calibri" w:hAnsi="Times New Roman" w:cs="Times New Roman"/>
          <w:sz w:val="28"/>
          <w:szCs w:val="28"/>
        </w:rPr>
        <w:t>.О</w:t>
      </w:r>
      <w:proofErr w:type="gramEnd"/>
      <w:r w:rsidRPr="00BC12F7">
        <w:rPr>
          <w:rFonts w:ascii="Times New Roman" w:eastAsia="Calibri" w:hAnsi="Times New Roman" w:cs="Times New Roman"/>
          <w:sz w:val="28"/>
          <w:szCs w:val="28"/>
        </w:rPr>
        <w:t>ктябрьский.</w:t>
      </w:r>
    </w:p>
    <w:p w:rsidR="003A6C2D" w:rsidRDefault="003A6C2D" w:rsidP="00BC12F7">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 втором полугодии 2016 года продолжатся работы по строительству дороги по </w:t>
      </w:r>
      <w:proofErr w:type="spellStart"/>
      <w:r>
        <w:rPr>
          <w:rFonts w:ascii="Times New Roman" w:eastAsia="Calibri" w:hAnsi="Times New Roman" w:cs="Times New Roman"/>
          <w:sz w:val="28"/>
          <w:szCs w:val="28"/>
        </w:rPr>
        <w:t>ул</w:t>
      </w:r>
      <w:proofErr w:type="gramStart"/>
      <w:r>
        <w:rPr>
          <w:rFonts w:ascii="Times New Roman" w:eastAsia="Calibri" w:hAnsi="Times New Roman" w:cs="Times New Roman"/>
          <w:sz w:val="28"/>
          <w:szCs w:val="28"/>
        </w:rPr>
        <w:t>.Р</w:t>
      </w:r>
      <w:proofErr w:type="gramEnd"/>
      <w:r>
        <w:rPr>
          <w:rFonts w:ascii="Times New Roman" w:eastAsia="Calibri" w:hAnsi="Times New Roman" w:cs="Times New Roman"/>
          <w:sz w:val="28"/>
          <w:szCs w:val="28"/>
        </w:rPr>
        <w:t>окосовского</w:t>
      </w:r>
      <w:proofErr w:type="spellEnd"/>
      <w:r w:rsidR="00425ED3">
        <w:rPr>
          <w:rFonts w:ascii="Times New Roman" w:eastAsia="Calibri" w:hAnsi="Times New Roman" w:cs="Times New Roman"/>
          <w:sz w:val="28"/>
          <w:szCs w:val="28"/>
        </w:rPr>
        <w:t xml:space="preserve">.  </w:t>
      </w:r>
      <w:proofErr w:type="gramStart"/>
      <w:r w:rsidR="00425ED3">
        <w:rPr>
          <w:rFonts w:ascii="Times New Roman" w:eastAsia="Calibri" w:hAnsi="Times New Roman" w:cs="Times New Roman"/>
          <w:sz w:val="28"/>
          <w:szCs w:val="28"/>
        </w:rPr>
        <w:t xml:space="preserve">Будут выполнены работы по </w:t>
      </w:r>
      <w:r>
        <w:rPr>
          <w:rFonts w:ascii="Times New Roman" w:eastAsia="Calibri" w:hAnsi="Times New Roman" w:cs="Times New Roman"/>
          <w:sz w:val="28"/>
          <w:szCs w:val="28"/>
        </w:rPr>
        <w:t>отсыпке грунтовых дорог;</w:t>
      </w:r>
      <w:r w:rsidR="00425ED3">
        <w:rPr>
          <w:rFonts w:ascii="Times New Roman" w:eastAsia="Calibri" w:hAnsi="Times New Roman" w:cs="Times New Roman"/>
          <w:sz w:val="28"/>
          <w:szCs w:val="28"/>
        </w:rPr>
        <w:t xml:space="preserve"> </w:t>
      </w:r>
      <w:r w:rsidR="00425ED3" w:rsidRPr="00425ED3">
        <w:rPr>
          <w:rFonts w:ascii="Times New Roman" w:eastAsia="Calibri" w:hAnsi="Times New Roman" w:cs="Times New Roman"/>
          <w:sz w:val="28"/>
          <w:szCs w:val="28"/>
        </w:rPr>
        <w:t> </w:t>
      </w:r>
      <w:r w:rsidR="00425ED3">
        <w:rPr>
          <w:rFonts w:ascii="Times New Roman" w:eastAsia="Calibri" w:hAnsi="Times New Roman" w:cs="Times New Roman"/>
          <w:sz w:val="28"/>
          <w:szCs w:val="28"/>
        </w:rPr>
        <w:t>р</w:t>
      </w:r>
      <w:r w:rsidR="00425ED3" w:rsidRPr="00425ED3">
        <w:rPr>
          <w:rFonts w:ascii="Times New Roman" w:eastAsia="Calibri" w:hAnsi="Times New Roman" w:cs="Times New Roman"/>
          <w:sz w:val="28"/>
          <w:szCs w:val="28"/>
        </w:rPr>
        <w:t>емонт</w:t>
      </w:r>
      <w:r w:rsidR="00425ED3">
        <w:rPr>
          <w:rFonts w:ascii="Times New Roman" w:eastAsia="Calibri" w:hAnsi="Times New Roman" w:cs="Times New Roman"/>
          <w:sz w:val="28"/>
          <w:szCs w:val="28"/>
        </w:rPr>
        <w:t>у</w:t>
      </w:r>
      <w:r w:rsidR="00425ED3" w:rsidRPr="00425ED3">
        <w:rPr>
          <w:rFonts w:ascii="Times New Roman" w:eastAsia="Calibri" w:hAnsi="Times New Roman" w:cs="Times New Roman"/>
          <w:sz w:val="28"/>
          <w:szCs w:val="28"/>
        </w:rPr>
        <w:t xml:space="preserve"> </w:t>
      </w:r>
      <w:proofErr w:type="spellStart"/>
      <w:r w:rsidR="00425ED3" w:rsidRPr="00425ED3">
        <w:rPr>
          <w:rFonts w:ascii="Times New Roman" w:eastAsia="Calibri" w:hAnsi="Times New Roman" w:cs="Times New Roman"/>
          <w:sz w:val="28"/>
          <w:szCs w:val="28"/>
        </w:rPr>
        <w:t>внутридворовых</w:t>
      </w:r>
      <w:proofErr w:type="spellEnd"/>
      <w:r w:rsidR="00425ED3" w:rsidRPr="00425ED3">
        <w:rPr>
          <w:rFonts w:ascii="Times New Roman" w:eastAsia="Calibri" w:hAnsi="Times New Roman" w:cs="Times New Roman"/>
          <w:sz w:val="28"/>
          <w:szCs w:val="28"/>
        </w:rPr>
        <w:t xml:space="preserve"> территорий многоквартирных домов, проездов к дворовым территориям много</w:t>
      </w:r>
      <w:r w:rsidR="00425ED3">
        <w:rPr>
          <w:rFonts w:ascii="Times New Roman" w:eastAsia="Calibri" w:hAnsi="Times New Roman" w:cs="Times New Roman"/>
          <w:sz w:val="28"/>
          <w:szCs w:val="28"/>
        </w:rPr>
        <w:t>квартирных домов по ул. Мира,47 и</w:t>
      </w:r>
      <w:r w:rsidR="00425ED3" w:rsidRPr="00425ED3">
        <w:rPr>
          <w:rFonts w:ascii="Times New Roman" w:eastAsia="Calibri" w:hAnsi="Times New Roman" w:cs="Times New Roman"/>
          <w:sz w:val="28"/>
          <w:szCs w:val="28"/>
        </w:rPr>
        <w:t xml:space="preserve">  ул. Революционная,151</w:t>
      </w:r>
      <w:r w:rsidR="00425ED3">
        <w:rPr>
          <w:rFonts w:ascii="Times New Roman" w:eastAsia="Calibri" w:hAnsi="Times New Roman" w:cs="Times New Roman"/>
          <w:sz w:val="28"/>
          <w:szCs w:val="28"/>
        </w:rPr>
        <w:t>;</w:t>
      </w:r>
      <w:r w:rsidR="00425ED3" w:rsidRPr="00425ED3">
        <w:t xml:space="preserve"> </w:t>
      </w:r>
      <w:r w:rsidR="00425ED3">
        <w:rPr>
          <w:rFonts w:ascii="Times New Roman" w:eastAsia="Calibri" w:hAnsi="Times New Roman" w:cs="Times New Roman"/>
          <w:sz w:val="28"/>
          <w:szCs w:val="28"/>
        </w:rPr>
        <w:t>р</w:t>
      </w:r>
      <w:r w:rsidR="00425ED3" w:rsidRPr="00425ED3">
        <w:rPr>
          <w:rFonts w:ascii="Times New Roman" w:eastAsia="Calibri" w:hAnsi="Times New Roman" w:cs="Times New Roman"/>
          <w:sz w:val="28"/>
          <w:szCs w:val="28"/>
        </w:rPr>
        <w:t>емонт</w:t>
      </w:r>
      <w:r w:rsidR="00425ED3">
        <w:rPr>
          <w:rFonts w:ascii="Times New Roman" w:eastAsia="Calibri" w:hAnsi="Times New Roman" w:cs="Times New Roman"/>
          <w:sz w:val="28"/>
          <w:szCs w:val="28"/>
        </w:rPr>
        <w:t>у</w:t>
      </w:r>
      <w:r w:rsidR="00425ED3" w:rsidRPr="00425ED3">
        <w:rPr>
          <w:rFonts w:ascii="Times New Roman" w:eastAsia="Calibri" w:hAnsi="Times New Roman" w:cs="Times New Roman"/>
          <w:sz w:val="28"/>
          <w:szCs w:val="28"/>
        </w:rPr>
        <w:t xml:space="preserve"> тротуара по ул. Лермонтова (от ул. </w:t>
      </w:r>
      <w:proofErr w:type="spellStart"/>
      <w:r w:rsidR="00425ED3" w:rsidRPr="00425ED3">
        <w:rPr>
          <w:rFonts w:ascii="Times New Roman" w:eastAsia="Calibri" w:hAnsi="Times New Roman" w:cs="Times New Roman"/>
          <w:sz w:val="28"/>
          <w:szCs w:val="28"/>
        </w:rPr>
        <w:t>Фурмонова</w:t>
      </w:r>
      <w:proofErr w:type="spellEnd"/>
      <w:r w:rsidR="00425ED3" w:rsidRPr="00425ED3">
        <w:rPr>
          <w:rFonts w:ascii="Times New Roman" w:eastAsia="Calibri" w:hAnsi="Times New Roman" w:cs="Times New Roman"/>
          <w:sz w:val="28"/>
          <w:szCs w:val="28"/>
        </w:rPr>
        <w:t xml:space="preserve"> до ул. Пушкина)</w:t>
      </w:r>
      <w:r w:rsidR="00425ED3">
        <w:rPr>
          <w:rFonts w:ascii="Times New Roman" w:eastAsia="Calibri" w:hAnsi="Times New Roman" w:cs="Times New Roman"/>
          <w:sz w:val="28"/>
          <w:szCs w:val="28"/>
        </w:rPr>
        <w:t>;</w:t>
      </w:r>
      <w:r w:rsidR="00425ED3" w:rsidRPr="00425ED3">
        <w:t xml:space="preserve"> </w:t>
      </w:r>
      <w:r w:rsidR="00425ED3">
        <w:rPr>
          <w:rFonts w:ascii="Times New Roman" w:eastAsia="Calibri" w:hAnsi="Times New Roman" w:cs="Times New Roman"/>
          <w:sz w:val="28"/>
          <w:szCs w:val="28"/>
        </w:rPr>
        <w:t>р</w:t>
      </w:r>
      <w:r w:rsidR="00425ED3" w:rsidRPr="00425ED3">
        <w:rPr>
          <w:rFonts w:ascii="Times New Roman" w:eastAsia="Calibri" w:hAnsi="Times New Roman" w:cs="Times New Roman"/>
          <w:sz w:val="28"/>
          <w:szCs w:val="28"/>
        </w:rPr>
        <w:t>емонт</w:t>
      </w:r>
      <w:r w:rsidR="00425ED3">
        <w:rPr>
          <w:rFonts w:ascii="Times New Roman" w:eastAsia="Calibri" w:hAnsi="Times New Roman" w:cs="Times New Roman"/>
          <w:sz w:val="28"/>
          <w:szCs w:val="28"/>
        </w:rPr>
        <w:t>у</w:t>
      </w:r>
      <w:r w:rsidR="00425ED3" w:rsidRPr="00425ED3">
        <w:rPr>
          <w:rFonts w:ascii="Times New Roman" w:eastAsia="Calibri" w:hAnsi="Times New Roman" w:cs="Times New Roman"/>
          <w:sz w:val="28"/>
          <w:szCs w:val="28"/>
        </w:rPr>
        <w:t xml:space="preserve"> тротуара  по ул. Кооперативная от ул. Ленина до здания ГБОУ СОШ пос. Октябрьский</w:t>
      </w:r>
      <w:r w:rsidR="00425ED3">
        <w:rPr>
          <w:rFonts w:ascii="Times New Roman" w:eastAsia="Calibri" w:hAnsi="Times New Roman" w:cs="Times New Roman"/>
          <w:sz w:val="28"/>
          <w:szCs w:val="28"/>
        </w:rPr>
        <w:t>.</w:t>
      </w:r>
      <w:proofErr w:type="gramEnd"/>
    </w:p>
    <w:p w:rsidR="00425ED3" w:rsidRPr="00BC12F7" w:rsidRDefault="00425ED3" w:rsidP="00BC12F7">
      <w:pPr>
        <w:spacing w:after="0"/>
        <w:ind w:firstLine="708"/>
        <w:jc w:val="both"/>
        <w:rPr>
          <w:rFonts w:ascii="Times New Roman" w:hAnsi="Times New Roman" w:cs="Times New Roman"/>
          <w:b/>
          <w:bCs/>
          <w:color w:val="00B0F0"/>
          <w:sz w:val="28"/>
          <w:szCs w:val="28"/>
        </w:rPr>
      </w:pPr>
    </w:p>
    <w:p w:rsidR="00233DD0" w:rsidRPr="00BC12F7" w:rsidRDefault="00233DD0" w:rsidP="00BC12F7">
      <w:pPr>
        <w:spacing w:after="0"/>
        <w:jc w:val="center"/>
        <w:rPr>
          <w:rFonts w:ascii="Times New Roman" w:hAnsi="Times New Roman" w:cs="Times New Roman"/>
          <w:b/>
          <w:bCs/>
          <w:sz w:val="28"/>
          <w:szCs w:val="28"/>
        </w:rPr>
      </w:pPr>
      <w:r w:rsidRPr="00BC12F7">
        <w:rPr>
          <w:rFonts w:ascii="Times New Roman" w:hAnsi="Times New Roman" w:cs="Times New Roman"/>
          <w:b/>
          <w:bCs/>
          <w:sz w:val="28"/>
          <w:szCs w:val="28"/>
        </w:rPr>
        <w:t>Благоустройство</w:t>
      </w:r>
    </w:p>
    <w:p w:rsidR="00C53743" w:rsidRPr="00BC12F7" w:rsidRDefault="00C53743" w:rsidP="00BC12F7">
      <w:pPr>
        <w:spacing w:after="0"/>
        <w:ind w:firstLine="708"/>
        <w:jc w:val="both"/>
        <w:rPr>
          <w:rFonts w:ascii="Times New Roman" w:eastAsia="Calibri" w:hAnsi="Times New Roman" w:cs="Times New Roman"/>
          <w:bCs/>
          <w:sz w:val="28"/>
          <w:szCs w:val="28"/>
        </w:rPr>
      </w:pPr>
      <w:r w:rsidRPr="00BC12F7">
        <w:rPr>
          <w:rFonts w:ascii="Times New Roman" w:eastAsia="Calibri" w:hAnsi="Times New Roman" w:cs="Times New Roman"/>
          <w:bCs/>
          <w:sz w:val="28"/>
          <w:szCs w:val="28"/>
        </w:rPr>
        <w:lastRenderedPageBreak/>
        <w:t>Исполнение составляет  28,9% к годовому плану.</w:t>
      </w:r>
    </w:p>
    <w:p w:rsidR="00C53743" w:rsidRPr="00BC12F7" w:rsidRDefault="00C53743" w:rsidP="00BC12F7">
      <w:pPr>
        <w:spacing w:after="0"/>
        <w:ind w:firstLine="708"/>
        <w:jc w:val="both"/>
        <w:rPr>
          <w:rFonts w:ascii="Times New Roman" w:eastAsia="Calibri" w:hAnsi="Times New Roman" w:cs="Times New Roman"/>
          <w:bCs/>
          <w:sz w:val="28"/>
          <w:szCs w:val="28"/>
        </w:rPr>
      </w:pPr>
      <w:r w:rsidRPr="00BC12F7">
        <w:rPr>
          <w:rFonts w:ascii="Times New Roman" w:eastAsia="Calibri" w:hAnsi="Times New Roman" w:cs="Times New Roman"/>
          <w:bCs/>
          <w:sz w:val="28"/>
          <w:szCs w:val="28"/>
        </w:rPr>
        <w:t>Финансирование производится в соответствии</w:t>
      </w:r>
      <w:r w:rsidRPr="00BC12F7">
        <w:rPr>
          <w:rFonts w:ascii="Times New Roman" w:eastAsia="Calibri" w:hAnsi="Times New Roman" w:cs="Times New Roman"/>
          <w:bCs/>
          <w:color w:val="000000"/>
          <w:sz w:val="28"/>
          <w:szCs w:val="28"/>
        </w:rPr>
        <w:t xml:space="preserve"> с </w:t>
      </w:r>
      <w:r w:rsidRPr="00BC12F7">
        <w:rPr>
          <w:rFonts w:ascii="Times New Roman" w:eastAsia="Calibri" w:hAnsi="Times New Roman" w:cs="Times New Roman"/>
          <w:sz w:val="28"/>
          <w:szCs w:val="28"/>
        </w:rPr>
        <w:t xml:space="preserve">муниципальными  программами </w:t>
      </w:r>
      <w:r w:rsidRPr="00BC12F7">
        <w:rPr>
          <w:rFonts w:ascii="Times New Roman" w:eastAsia="Calibri"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1. </w:t>
      </w:r>
      <w:r w:rsidR="00D41D50">
        <w:rPr>
          <w:rFonts w:ascii="Times New Roman" w:eastAsia="Calibri" w:hAnsi="Times New Roman" w:cs="Times New Roman"/>
          <w:color w:val="000000"/>
          <w:sz w:val="28"/>
          <w:szCs w:val="28"/>
        </w:rPr>
        <w:t>«</w:t>
      </w:r>
      <w:r w:rsidRPr="00BC12F7">
        <w:rPr>
          <w:rFonts w:ascii="Times New Roman" w:eastAsia="Calibri" w:hAnsi="Times New Roman" w:cs="Times New Roman"/>
          <w:color w:val="000000"/>
          <w:sz w:val="28"/>
          <w:szCs w:val="28"/>
        </w:rPr>
        <w:t>Р</w:t>
      </w:r>
      <w:r w:rsidR="00D41D50">
        <w:rPr>
          <w:rFonts w:ascii="Times New Roman" w:eastAsia="Calibri" w:hAnsi="Times New Roman" w:cs="Times New Roman"/>
          <w:color w:val="000000"/>
          <w:sz w:val="28"/>
          <w:szCs w:val="28"/>
        </w:rPr>
        <w:t xml:space="preserve">азвитие </w:t>
      </w:r>
      <w:proofErr w:type="spellStart"/>
      <w:r w:rsidR="00D41D50">
        <w:rPr>
          <w:rFonts w:ascii="Times New Roman" w:eastAsia="Calibri" w:hAnsi="Times New Roman" w:cs="Times New Roman"/>
          <w:color w:val="000000"/>
          <w:sz w:val="28"/>
          <w:szCs w:val="28"/>
        </w:rPr>
        <w:t>улично</w:t>
      </w:r>
      <w:proofErr w:type="spellEnd"/>
      <w:r w:rsidR="00D41D50">
        <w:rPr>
          <w:rFonts w:ascii="Times New Roman" w:eastAsia="Calibri" w:hAnsi="Times New Roman" w:cs="Times New Roman"/>
          <w:color w:val="000000"/>
          <w:sz w:val="28"/>
          <w:szCs w:val="28"/>
        </w:rPr>
        <w:t xml:space="preserve"> - дорожной сети»</w:t>
      </w:r>
      <w:r w:rsidRPr="00BC12F7">
        <w:rPr>
          <w:rFonts w:ascii="Times New Roman" w:eastAsia="Calibri" w:hAnsi="Times New Roman" w:cs="Times New Roman"/>
          <w:sz w:val="28"/>
          <w:szCs w:val="28"/>
        </w:rPr>
        <w:t xml:space="preserve">  и  </w:t>
      </w:r>
      <w:r w:rsidRPr="00BC12F7">
        <w:rPr>
          <w:rFonts w:ascii="Times New Roman" w:eastAsia="Calibri" w:hAnsi="Times New Roman" w:cs="Times New Roman"/>
          <w:color w:val="000000"/>
          <w:sz w:val="28"/>
          <w:szCs w:val="28"/>
        </w:rPr>
        <w:t xml:space="preserve">Подпрограмма  2. </w:t>
      </w:r>
      <w:r w:rsidR="00D41D50">
        <w:rPr>
          <w:rFonts w:ascii="Times New Roman" w:eastAsia="Calibri" w:hAnsi="Times New Roman" w:cs="Times New Roman"/>
          <w:color w:val="000000"/>
          <w:sz w:val="28"/>
          <w:szCs w:val="28"/>
        </w:rPr>
        <w:t>«</w:t>
      </w:r>
      <w:r w:rsidRPr="00BC12F7">
        <w:rPr>
          <w:rFonts w:ascii="Times New Roman" w:eastAsia="Calibri" w:hAnsi="Times New Roman" w:cs="Times New Roman"/>
          <w:bCs/>
          <w:sz w:val="28"/>
          <w:szCs w:val="28"/>
        </w:rPr>
        <w:t>Благоустройство территори</w:t>
      </w:r>
      <w:r w:rsidR="00D41D50">
        <w:rPr>
          <w:rFonts w:ascii="Times New Roman" w:eastAsia="Calibri" w:hAnsi="Times New Roman" w:cs="Times New Roman"/>
          <w:bCs/>
          <w:sz w:val="28"/>
          <w:szCs w:val="28"/>
        </w:rPr>
        <w:t>и городского округа Похвистнево»</w:t>
      </w:r>
      <w:r w:rsidRPr="00BC12F7">
        <w:rPr>
          <w:rFonts w:ascii="Times New Roman" w:eastAsia="Calibri" w:hAnsi="Times New Roman" w:cs="Times New Roman"/>
          <w:bCs/>
          <w:sz w:val="28"/>
          <w:szCs w:val="28"/>
        </w:rPr>
        <w:t xml:space="preserve"> и </w:t>
      </w:r>
      <w:r w:rsidR="00D41D50">
        <w:rPr>
          <w:rFonts w:ascii="Times New Roman" w:eastAsia="Calibri" w:hAnsi="Times New Roman" w:cs="Times New Roman"/>
          <w:sz w:val="28"/>
          <w:szCs w:val="28"/>
        </w:rPr>
        <w:t>«Доступная среда</w:t>
      </w:r>
      <w:r w:rsidRPr="00BC12F7">
        <w:rPr>
          <w:rFonts w:ascii="Times New Roman" w:eastAsia="Calibri" w:hAnsi="Times New Roman" w:cs="Times New Roman"/>
          <w:sz w:val="28"/>
          <w:szCs w:val="28"/>
        </w:rPr>
        <w:t xml:space="preserve"> в городском округе Похвистнево на  2016-2020годы» </w:t>
      </w:r>
      <w:r w:rsidRPr="00BC12F7">
        <w:rPr>
          <w:rFonts w:ascii="Times New Roman" w:eastAsia="Calibri" w:hAnsi="Times New Roman" w:cs="Times New Roman"/>
          <w:bCs/>
          <w:sz w:val="28"/>
          <w:szCs w:val="28"/>
        </w:rPr>
        <w:t xml:space="preserve"> </w:t>
      </w:r>
    </w:p>
    <w:p w:rsidR="00C53743" w:rsidRPr="00D41D50" w:rsidRDefault="00C53743" w:rsidP="00D41D50">
      <w:pPr>
        <w:spacing w:after="0"/>
        <w:jc w:val="both"/>
        <w:rPr>
          <w:rFonts w:ascii="Times New Roman" w:eastAsia="Calibri" w:hAnsi="Times New Roman" w:cs="Times New Roman"/>
          <w:color w:val="000000"/>
          <w:sz w:val="28"/>
          <w:szCs w:val="28"/>
        </w:rPr>
      </w:pPr>
      <w:r w:rsidRPr="00BC12F7">
        <w:rPr>
          <w:rFonts w:ascii="Times New Roman" w:eastAsia="Calibri" w:hAnsi="Times New Roman" w:cs="Times New Roman"/>
          <w:color w:val="000000"/>
          <w:sz w:val="28"/>
          <w:szCs w:val="28"/>
        </w:rPr>
        <w:tab/>
        <w:t>Работы выполнены на сумму  10</w:t>
      </w:r>
      <w:r w:rsidR="00DE2AA6" w:rsidRPr="00BC12F7">
        <w:rPr>
          <w:rFonts w:ascii="Times New Roman" w:eastAsia="Calibri" w:hAnsi="Times New Roman" w:cs="Times New Roman"/>
          <w:color w:val="000000"/>
          <w:sz w:val="28"/>
          <w:szCs w:val="28"/>
        </w:rPr>
        <w:t> </w:t>
      </w:r>
      <w:r w:rsidRPr="00BC12F7">
        <w:rPr>
          <w:rFonts w:ascii="Times New Roman" w:eastAsia="Calibri" w:hAnsi="Times New Roman" w:cs="Times New Roman"/>
          <w:color w:val="000000"/>
          <w:sz w:val="28"/>
          <w:szCs w:val="28"/>
        </w:rPr>
        <w:t>274</w:t>
      </w:r>
      <w:r w:rsidR="00DE2AA6" w:rsidRPr="00BC12F7">
        <w:rPr>
          <w:rFonts w:ascii="Times New Roman" w:eastAsia="Calibri" w:hAnsi="Times New Roman" w:cs="Times New Roman"/>
          <w:color w:val="000000"/>
          <w:sz w:val="28"/>
          <w:szCs w:val="28"/>
        </w:rPr>
        <w:t xml:space="preserve"> тыс. руб.</w:t>
      </w:r>
      <w:r w:rsidRPr="00BC12F7">
        <w:rPr>
          <w:rFonts w:ascii="Times New Roman" w:eastAsia="Calibri" w:hAnsi="Times New Roman" w:cs="Times New Roman"/>
          <w:color w:val="000000"/>
          <w:sz w:val="28"/>
          <w:szCs w:val="28"/>
        </w:rPr>
        <w:t>, в том числе:</w:t>
      </w:r>
    </w:p>
    <w:p w:rsidR="00C53743" w:rsidRPr="00BC12F7" w:rsidRDefault="00C53743" w:rsidP="00BC12F7">
      <w:pPr>
        <w:spacing w:after="0"/>
        <w:ind w:firstLine="708"/>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приобретены и установлены 1392 аншлага с номером дома  и 506 аншлагов с наименованием улиц;</w:t>
      </w:r>
    </w:p>
    <w:p w:rsidR="00C53743" w:rsidRPr="00BC12F7" w:rsidRDefault="00C53743" w:rsidP="00BC12F7">
      <w:pPr>
        <w:spacing w:after="0"/>
        <w:ind w:firstLine="708"/>
        <w:contextualSpacing/>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xml:space="preserve">- </w:t>
      </w:r>
      <w:r w:rsidR="001F59F2">
        <w:rPr>
          <w:rFonts w:ascii="Times New Roman" w:eastAsia="Calibri" w:hAnsi="Times New Roman" w:cs="Times New Roman"/>
          <w:sz w:val="28"/>
          <w:szCs w:val="28"/>
        </w:rPr>
        <w:t xml:space="preserve">проведена </w:t>
      </w:r>
      <w:r w:rsidRPr="00BC12F7">
        <w:rPr>
          <w:rFonts w:ascii="Times New Roman" w:eastAsia="Calibri" w:hAnsi="Times New Roman" w:cs="Times New Roman"/>
          <w:sz w:val="28"/>
          <w:szCs w:val="28"/>
        </w:rPr>
        <w:t>отсыпка грунтовых дорог</w:t>
      </w:r>
      <w:r w:rsidRPr="00BC12F7">
        <w:rPr>
          <w:rFonts w:ascii="Times New Roman" w:eastAsia="Calibri" w:hAnsi="Times New Roman" w:cs="Times New Roman"/>
          <w:b/>
          <w:sz w:val="28"/>
          <w:szCs w:val="28"/>
        </w:rPr>
        <w:t xml:space="preserve"> </w:t>
      </w:r>
      <w:r w:rsidRPr="00BC12F7">
        <w:rPr>
          <w:rFonts w:ascii="Times New Roman" w:eastAsia="Calibri" w:hAnsi="Times New Roman" w:cs="Times New Roman"/>
          <w:sz w:val="28"/>
          <w:szCs w:val="28"/>
        </w:rPr>
        <w:t xml:space="preserve">- ул. </w:t>
      </w:r>
      <w:proofErr w:type="spellStart"/>
      <w:r w:rsidRPr="00BC12F7">
        <w:rPr>
          <w:rFonts w:ascii="Times New Roman" w:eastAsia="Calibri" w:hAnsi="Times New Roman" w:cs="Times New Roman"/>
          <w:sz w:val="28"/>
          <w:szCs w:val="28"/>
        </w:rPr>
        <w:t>Краснопутиловская</w:t>
      </w:r>
      <w:proofErr w:type="spellEnd"/>
      <w:r w:rsidRPr="00BC12F7">
        <w:rPr>
          <w:rFonts w:ascii="Times New Roman" w:eastAsia="Calibri" w:hAnsi="Times New Roman" w:cs="Times New Roman"/>
          <w:sz w:val="28"/>
          <w:szCs w:val="28"/>
        </w:rPr>
        <w:t xml:space="preserve"> от дома № 58 до дома № 94 – </w:t>
      </w:r>
      <w:smartTag w:uri="urn:schemas-microsoft-com:office:smarttags" w:element="metricconverter">
        <w:smartTagPr>
          <w:attr w:name="ProductID" w:val="072 км"/>
        </w:smartTagPr>
        <w:r w:rsidRPr="00BC12F7">
          <w:rPr>
            <w:rFonts w:ascii="Times New Roman" w:eastAsia="Calibri" w:hAnsi="Times New Roman" w:cs="Times New Roman"/>
            <w:sz w:val="28"/>
            <w:szCs w:val="28"/>
          </w:rPr>
          <w:t>072 км</w:t>
        </w:r>
      </w:smartTag>
      <w:r w:rsidRPr="00BC12F7">
        <w:rPr>
          <w:rFonts w:ascii="Times New Roman" w:eastAsia="Calibri" w:hAnsi="Times New Roman" w:cs="Times New Roman"/>
          <w:sz w:val="28"/>
          <w:szCs w:val="28"/>
        </w:rPr>
        <w:t xml:space="preserve"> (2 209,5 м</w:t>
      </w:r>
      <w:proofErr w:type="gramStart"/>
      <w:r w:rsidRPr="00BC12F7">
        <w:rPr>
          <w:rFonts w:ascii="Times New Roman" w:eastAsia="Calibri" w:hAnsi="Times New Roman" w:cs="Times New Roman"/>
          <w:sz w:val="28"/>
          <w:szCs w:val="28"/>
        </w:rPr>
        <w:t>²).;</w:t>
      </w:r>
      <w:proofErr w:type="gramEnd"/>
    </w:p>
    <w:p w:rsidR="00C53743" w:rsidRPr="00BC12F7" w:rsidRDefault="00C53743" w:rsidP="00BC12F7">
      <w:pPr>
        <w:widowControl w:val="0"/>
        <w:autoSpaceDE w:val="0"/>
        <w:autoSpaceDN w:val="0"/>
        <w:adjustRightInd w:val="0"/>
        <w:spacing w:after="0"/>
        <w:ind w:firstLine="708"/>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xml:space="preserve">- </w:t>
      </w:r>
      <w:r w:rsidR="001F59F2">
        <w:rPr>
          <w:rFonts w:ascii="Times New Roman" w:eastAsia="Calibri" w:hAnsi="Times New Roman" w:cs="Times New Roman"/>
          <w:sz w:val="28"/>
          <w:szCs w:val="28"/>
        </w:rPr>
        <w:t>выполнен р</w:t>
      </w:r>
      <w:r w:rsidRPr="00BC12F7">
        <w:rPr>
          <w:rFonts w:ascii="Times New Roman" w:eastAsia="Calibri" w:hAnsi="Times New Roman" w:cs="Times New Roman"/>
          <w:sz w:val="28"/>
          <w:szCs w:val="28"/>
        </w:rPr>
        <w:t>емонт</w:t>
      </w:r>
      <w:r w:rsidRPr="00BC12F7">
        <w:rPr>
          <w:rFonts w:ascii="Times New Roman" w:eastAsia="Calibri" w:hAnsi="Times New Roman" w:cs="Times New Roman"/>
          <w:b/>
          <w:sz w:val="28"/>
          <w:szCs w:val="28"/>
        </w:rPr>
        <w:t xml:space="preserve"> </w:t>
      </w:r>
      <w:r w:rsidRPr="00BC12F7">
        <w:rPr>
          <w:rFonts w:ascii="Times New Roman" w:eastAsia="Calibri" w:hAnsi="Times New Roman" w:cs="Times New Roman"/>
          <w:sz w:val="28"/>
          <w:szCs w:val="28"/>
        </w:rPr>
        <w:t xml:space="preserve">тротуара по ул. </w:t>
      </w:r>
      <w:proofErr w:type="spellStart"/>
      <w:r w:rsidRPr="00BC12F7">
        <w:rPr>
          <w:rFonts w:ascii="Times New Roman" w:eastAsia="Calibri" w:hAnsi="Times New Roman" w:cs="Times New Roman"/>
          <w:sz w:val="28"/>
          <w:szCs w:val="28"/>
        </w:rPr>
        <w:t>Бугурусланская</w:t>
      </w:r>
      <w:proofErr w:type="spellEnd"/>
      <w:r w:rsidRPr="00BC12F7">
        <w:rPr>
          <w:rFonts w:ascii="Times New Roman" w:eastAsia="Calibri" w:hAnsi="Times New Roman" w:cs="Times New Roman"/>
          <w:sz w:val="28"/>
          <w:szCs w:val="28"/>
        </w:rPr>
        <w:t xml:space="preserve"> от ГБОУ ООШ №4 до ул. Венера 2 – 332,4 м²;</w:t>
      </w:r>
    </w:p>
    <w:p w:rsidR="00C53743" w:rsidRPr="00BC12F7" w:rsidRDefault="00C53743" w:rsidP="00BC12F7">
      <w:pPr>
        <w:spacing w:after="0"/>
        <w:jc w:val="both"/>
        <w:rPr>
          <w:rFonts w:ascii="Times New Roman" w:eastAsia="Calibri" w:hAnsi="Times New Roman" w:cs="Times New Roman"/>
          <w:b/>
          <w:bCs/>
          <w:sz w:val="28"/>
          <w:szCs w:val="28"/>
        </w:rPr>
      </w:pPr>
      <w:r w:rsidRPr="00BC12F7">
        <w:rPr>
          <w:rFonts w:ascii="Times New Roman" w:eastAsia="Calibri" w:hAnsi="Times New Roman" w:cs="Times New Roman"/>
          <w:color w:val="000000"/>
          <w:sz w:val="28"/>
          <w:szCs w:val="28"/>
        </w:rPr>
        <w:t xml:space="preserve"> </w:t>
      </w:r>
      <w:r w:rsidRPr="00BC12F7">
        <w:rPr>
          <w:rFonts w:ascii="Times New Roman" w:eastAsia="Calibri" w:hAnsi="Times New Roman" w:cs="Times New Roman"/>
          <w:color w:val="000000"/>
          <w:sz w:val="28"/>
          <w:szCs w:val="28"/>
        </w:rPr>
        <w:tab/>
      </w:r>
      <w:r w:rsidRPr="00BC12F7">
        <w:rPr>
          <w:rFonts w:ascii="Times New Roman" w:eastAsia="Calibri" w:hAnsi="Times New Roman" w:cs="Times New Roman"/>
          <w:bCs/>
          <w:sz w:val="28"/>
          <w:szCs w:val="28"/>
        </w:rPr>
        <w:t xml:space="preserve">- </w:t>
      </w:r>
      <w:r w:rsidR="001F59F2">
        <w:rPr>
          <w:rFonts w:ascii="Times New Roman" w:eastAsia="Calibri" w:hAnsi="Times New Roman" w:cs="Times New Roman"/>
          <w:bCs/>
          <w:sz w:val="28"/>
          <w:szCs w:val="28"/>
        </w:rPr>
        <w:t xml:space="preserve">осуществлялось </w:t>
      </w:r>
      <w:r w:rsidRPr="00BC12F7">
        <w:rPr>
          <w:rFonts w:ascii="Times New Roman" w:eastAsia="Calibri" w:hAnsi="Times New Roman" w:cs="Times New Roman"/>
          <w:bCs/>
          <w:sz w:val="28"/>
          <w:szCs w:val="28"/>
        </w:rPr>
        <w:t xml:space="preserve">текущее содержание </w:t>
      </w:r>
      <w:r w:rsidRPr="00BC12F7">
        <w:rPr>
          <w:rFonts w:ascii="Times New Roman" w:eastAsia="Calibri" w:hAnsi="Times New Roman" w:cs="Times New Roman"/>
          <w:sz w:val="28"/>
          <w:szCs w:val="28"/>
        </w:rPr>
        <w:t xml:space="preserve">объектов благоустройства </w:t>
      </w:r>
      <w:r w:rsidRPr="00BC12F7">
        <w:rPr>
          <w:rFonts w:ascii="Times New Roman" w:eastAsia="Calibri" w:hAnsi="Times New Roman" w:cs="Times New Roman"/>
          <w:bCs/>
          <w:sz w:val="28"/>
          <w:szCs w:val="28"/>
        </w:rPr>
        <w:t>п</w:t>
      </w:r>
      <w:r w:rsidR="001F59F2">
        <w:rPr>
          <w:rFonts w:ascii="Times New Roman" w:eastAsia="Calibri" w:hAnsi="Times New Roman" w:cs="Times New Roman"/>
          <w:bCs/>
          <w:sz w:val="28"/>
          <w:szCs w:val="28"/>
        </w:rPr>
        <w:t>ос</w:t>
      </w:r>
      <w:r w:rsidRPr="00BC12F7">
        <w:rPr>
          <w:rFonts w:ascii="Times New Roman" w:eastAsia="Calibri" w:hAnsi="Times New Roman" w:cs="Times New Roman"/>
          <w:bCs/>
          <w:sz w:val="28"/>
          <w:szCs w:val="28"/>
        </w:rPr>
        <w:t xml:space="preserve">. </w:t>
      </w:r>
      <w:proofErr w:type="gramStart"/>
      <w:r w:rsidRPr="00BC12F7">
        <w:rPr>
          <w:rFonts w:ascii="Times New Roman" w:eastAsia="Calibri" w:hAnsi="Times New Roman" w:cs="Times New Roman"/>
          <w:bCs/>
          <w:sz w:val="28"/>
          <w:szCs w:val="28"/>
        </w:rPr>
        <w:t>Октябрьский</w:t>
      </w:r>
      <w:proofErr w:type="gramEnd"/>
      <w:r w:rsidRPr="00BC12F7">
        <w:rPr>
          <w:rFonts w:ascii="Times New Roman" w:eastAsia="Calibri" w:hAnsi="Times New Roman" w:cs="Times New Roman"/>
          <w:bCs/>
          <w:sz w:val="28"/>
          <w:szCs w:val="28"/>
        </w:rPr>
        <w:t xml:space="preserve"> </w:t>
      </w:r>
      <w:r w:rsidR="001F59F2">
        <w:rPr>
          <w:rFonts w:ascii="Times New Roman" w:eastAsia="Calibri" w:hAnsi="Times New Roman" w:cs="Times New Roman"/>
          <w:bCs/>
          <w:sz w:val="28"/>
          <w:szCs w:val="28"/>
        </w:rPr>
        <w:t>(</w:t>
      </w:r>
      <w:r w:rsidRPr="00BC12F7">
        <w:rPr>
          <w:rFonts w:ascii="Times New Roman" w:eastAsia="Calibri" w:hAnsi="Times New Roman" w:cs="Times New Roman"/>
          <w:bCs/>
          <w:sz w:val="28"/>
          <w:szCs w:val="28"/>
        </w:rPr>
        <w:t>очистка дороги от снега, расширение обочины</w:t>
      </w:r>
      <w:r w:rsidR="00DE2AA6" w:rsidRPr="00BC12F7">
        <w:rPr>
          <w:rFonts w:ascii="Times New Roman" w:eastAsia="Calibri" w:hAnsi="Times New Roman" w:cs="Times New Roman"/>
          <w:bCs/>
          <w:sz w:val="28"/>
          <w:szCs w:val="28"/>
        </w:rPr>
        <w:t xml:space="preserve">, </w:t>
      </w:r>
      <w:r w:rsidRPr="00BC12F7">
        <w:rPr>
          <w:rFonts w:ascii="Times New Roman" w:eastAsia="Calibri" w:hAnsi="Times New Roman" w:cs="Times New Roman"/>
          <w:bCs/>
          <w:sz w:val="28"/>
          <w:szCs w:val="28"/>
        </w:rPr>
        <w:t>планировка дорог</w:t>
      </w:r>
      <w:r w:rsidR="00DE2AA6" w:rsidRPr="00BC12F7">
        <w:rPr>
          <w:rFonts w:ascii="Times New Roman" w:eastAsia="Calibri" w:hAnsi="Times New Roman" w:cs="Times New Roman"/>
          <w:bCs/>
          <w:sz w:val="28"/>
          <w:szCs w:val="28"/>
        </w:rPr>
        <w:t>,</w:t>
      </w:r>
      <w:r w:rsidRPr="00BC12F7">
        <w:rPr>
          <w:rFonts w:ascii="Times New Roman" w:eastAsia="Calibri" w:hAnsi="Times New Roman" w:cs="Times New Roman"/>
          <w:bCs/>
          <w:sz w:val="28"/>
          <w:szCs w:val="28"/>
        </w:rPr>
        <w:t xml:space="preserve"> с</w:t>
      </w:r>
      <w:r w:rsidR="001F59F2">
        <w:rPr>
          <w:rFonts w:ascii="Times New Roman" w:eastAsia="Calibri" w:hAnsi="Times New Roman" w:cs="Times New Roman"/>
          <w:bCs/>
          <w:sz w:val="28"/>
          <w:szCs w:val="28"/>
        </w:rPr>
        <w:t>кашивание сорной растительности)</w:t>
      </w:r>
      <w:r w:rsidRPr="00BC12F7">
        <w:rPr>
          <w:rFonts w:ascii="Times New Roman" w:eastAsia="Calibri" w:hAnsi="Times New Roman" w:cs="Times New Roman"/>
          <w:bCs/>
          <w:sz w:val="28"/>
          <w:szCs w:val="28"/>
        </w:rPr>
        <w:t>;</w:t>
      </w:r>
      <w:r w:rsidRPr="00BC12F7">
        <w:rPr>
          <w:rFonts w:ascii="Times New Roman" w:eastAsia="Calibri" w:hAnsi="Times New Roman" w:cs="Times New Roman"/>
          <w:b/>
          <w:bCs/>
          <w:sz w:val="28"/>
          <w:szCs w:val="28"/>
        </w:rPr>
        <w:t xml:space="preserve"> </w:t>
      </w:r>
    </w:p>
    <w:p w:rsidR="00C53743" w:rsidRPr="00BC12F7" w:rsidRDefault="00C53743" w:rsidP="00BC12F7">
      <w:pPr>
        <w:spacing w:after="0"/>
        <w:ind w:firstLine="708"/>
        <w:jc w:val="both"/>
        <w:rPr>
          <w:rFonts w:ascii="Times New Roman" w:eastAsia="Calibri" w:hAnsi="Times New Roman" w:cs="Times New Roman"/>
          <w:color w:val="000000"/>
          <w:sz w:val="28"/>
          <w:szCs w:val="28"/>
        </w:rPr>
      </w:pPr>
      <w:proofErr w:type="gramStart"/>
      <w:r w:rsidRPr="00BC12F7">
        <w:rPr>
          <w:rFonts w:ascii="Times New Roman" w:eastAsia="Calibri" w:hAnsi="Times New Roman" w:cs="Times New Roman"/>
          <w:b/>
          <w:color w:val="000000"/>
          <w:sz w:val="28"/>
          <w:szCs w:val="28"/>
        </w:rPr>
        <w:t xml:space="preserve">- </w:t>
      </w:r>
      <w:r w:rsidRPr="00BC12F7">
        <w:rPr>
          <w:rFonts w:ascii="Times New Roman" w:eastAsia="Calibri" w:hAnsi="Times New Roman" w:cs="Times New Roman"/>
          <w:color w:val="000000"/>
          <w:sz w:val="28"/>
          <w:szCs w:val="28"/>
        </w:rPr>
        <w:t xml:space="preserve">установлено  оборудование для </w:t>
      </w:r>
      <w:proofErr w:type="spellStart"/>
      <w:r w:rsidRPr="00BC12F7">
        <w:rPr>
          <w:rFonts w:ascii="Times New Roman" w:eastAsia="Calibri" w:hAnsi="Times New Roman" w:cs="Times New Roman"/>
          <w:color w:val="000000"/>
          <w:sz w:val="28"/>
          <w:szCs w:val="28"/>
        </w:rPr>
        <w:t>автогородков</w:t>
      </w:r>
      <w:proofErr w:type="spellEnd"/>
      <w:r w:rsidRPr="00BC12F7">
        <w:rPr>
          <w:rFonts w:ascii="Times New Roman" w:eastAsia="Calibri" w:hAnsi="Times New Roman" w:cs="Times New Roman"/>
          <w:color w:val="000000"/>
          <w:sz w:val="28"/>
          <w:szCs w:val="28"/>
        </w:rPr>
        <w:t xml:space="preserve"> на б</w:t>
      </w:r>
      <w:r w:rsidR="001F59F2">
        <w:rPr>
          <w:rFonts w:ascii="Times New Roman" w:eastAsia="Calibri" w:hAnsi="Times New Roman" w:cs="Times New Roman"/>
          <w:color w:val="000000"/>
          <w:sz w:val="28"/>
          <w:szCs w:val="28"/>
        </w:rPr>
        <w:t>азе  3-х дошкольных учреждениях</w:t>
      </w:r>
      <w:r w:rsidRPr="00BC12F7">
        <w:rPr>
          <w:rFonts w:ascii="Times New Roman" w:eastAsia="Calibri" w:hAnsi="Times New Roman" w:cs="Times New Roman"/>
          <w:color w:val="000000"/>
          <w:sz w:val="28"/>
          <w:szCs w:val="28"/>
        </w:rPr>
        <w:t xml:space="preserve"> СП «Детский с</w:t>
      </w:r>
      <w:r w:rsidR="001F59F2">
        <w:rPr>
          <w:rFonts w:ascii="Times New Roman" w:eastAsia="Calibri" w:hAnsi="Times New Roman" w:cs="Times New Roman"/>
          <w:color w:val="000000"/>
          <w:sz w:val="28"/>
          <w:szCs w:val="28"/>
        </w:rPr>
        <w:t xml:space="preserve">ад «Ручеек» ГБОУ СОШ №1 по ул. ул. Лермонтова, 21, </w:t>
      </w:r>
      <w:r w:rsidRPr="00BC12F7">
        <w:rPr>
          <w:rFonts w:ascii="Times New Roman" w:eastAsia="Calibri" w:hAnsi="Times New Roman" w:cs="Times New Roman"/>
          <w:color w:val="000000"/>
          <w:sz w:val="28"/>
          <w:szCs w:val="28"/>
        </w:rPr>
        <w:t>СП «Детский сад «Планета Детства» ГБОУ СОШ</w:t>
      </w:r>
      <w:r w:rsidR="001F59F2">
        <w:rPr>
          <w:rFonts w:ascii="Times New Roman" w:eastAsia="Calibri" w:hAnsi="Times New Roman" w:cs="Times New Roman"/>
          <w:color w:val="000000"/>
          <w:sz w:val="28"/>
          <w:szCs w:val="28"/>
        </w:rPr>
        <w:t xml:space="preserve"> №7 по ул. ул. Косогорная, 28,</w:t>
      </w:r>
      <w:r w:rsidRPr="00BC12F7">
        <w:rPr>
          <w:rFonts w:ascii="Times New Roman" w:eastAsia="Calibri" w:hAnsi="Times New Roman" w:cs="Times New Roman"/>
          <w:color w:val="000000"/>
          <w:sz w:val="28"/>
          <w:szCs w:val="28"/>
        </w:rPr>
        <w:t xml:space="preserve"> СП «Детс</w:t>
      </w:r>
      <w:r w:rsidR="001F59F2">
        <w:rPr>
          <w:rFonts w:ascii="Times New Roman" w:eastAsia="Calibri" w:hAnsi="Times New Roman" w:cs="Times New Roman"/>
          <w:color w:val="000000"/>
          <w:sz w:val="28"/>
          <w:szCs w:val="28"/>
        </w:rPr>
        <w:t xml:space="preserve">кий сад «Крепыш» ГБОУ СОШ №3по </w:t>
      </w:r>
      <w:r w:rsidRPr="00BC12F7">
        <w:rPr>
          <w:rFonts w:ascii="Times New Roman" w:eastAsia="Calibri" w:hAnsi="Times New Roman" w:cs="Times New Roman"/>
          <w:color w:val="000000"/>
          <w:sz w:val="28"/>
          <w:szCs w:val="28"/>
        </w:rPr>
        <w:t>ул. Кооперат</w:t>
      </w:r>
      <w:r w:rsidR="001F59F2">
        <w:rPr>
          <w:rFonts w:ascii="Times New Roman" w:eastAsia="Calibri" w:hAnsi="Times New Roman" w:cs="Times New Roman"/>
          <w:color w:val="000000"/>
          <w:sz w:val="28"/>
          <w:szCs w:val="28"/>
        </w:rPr>
        <w:t xml:space="preserve">ивная, 45, установлено шесть светофоров, тридцать </w:t>
      </w:r>
      <w:r w:rsidRPr="00BC12F7">
        <w:rPr>
          <w:rFonts w:ascii="Times New Roman" w:eastAsia="Calibri" w:hAnsi="Times New Roman" w:cs="Times New Roman"/>
          <w:color w:val="000000"/>
          <w:sz w:val="28"/>
          <w:szCs w:val="28"/>
        </w:rPr>
        <w:t>комплектов  дорожных знак</w:t>
      </w:r>
      <w:r w:rsidR="001F59F2">
        <w:rPr>
          <w:rFonts w:ascii="Times New Roman" w:eastAsia="Calibri" w:hAnsi="Times New Roman" w:cs="Times New Roman"/>
          <w:color w:val="000000"/>
          <w:sz w:val="28"/>
          <w:szCs w:val="28"/>
        </w:rPr>
        <w:t>ов, три имитации проезжей части</w:t>
      </w:r>
      <w:r w:rsidRPr="00BC12F7">
        <w:rPr>
          <w:rFonts w:ascii="Times New Roman" w:eastAsia="Calibri" w:hAnsi="Times New Roman" w:cs="Times New Roman"/>
          <w:color w:val="000000"/>
          <w:sz w:val="28"/>
          <w:szCs w:val="28"/>
        </w:rPr>
        <w:t xml:space="preserve">; </w:t>
      </w:r>
      <w:proofErr w:type="gramEnd"/>
    </w:p>
    <w:p w:rsidR="00C53743" w:rsidRPr="00BC12F7" w:rsidRDefault="00C53743" w:rsidP="00BC12F7">
      <w:pPr>
        <w:spacing w:after="0"/>
        <w:ind w:firstLine="426"/>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ab/>
      </w:r>
      <w:r w:rsidRPr="00BC12F7">
        <w:rPr>
          <w:rFonts w:ascii="Times New Roman" w:eastAsia="Calibri" w:hAnsi="Times New Roman" w:cs="Times New Roman"/>
          <w:bCs/>
          <w:sz w:val="28"/>
          <w:szCs w:val="28"/>
        </w:rPr>
        <w:t xml:space="preserve"> </w:t>
      </w:r>
      <w:r w:rsidR="009E778F">
        <w:rPr>
          <w:rFonts w:ascii="Times New Roman" w:eastAsia="Calibri" w:hAnsi="Times New Roman" w:cs="Times New Roman"/>
          <w:bCs/>
          <w:sz w:val="28"/>
          <w:szCs w:val="28"/>
        </w:rPr>
        <w:t xml:space="preserve">- </w:t>
      </w:r>
      <w:r w:rsidRPr="00BC12F7">
        <w:rPr>
          <w:rFonts w:ascii="Times New Roman" w:eastAsia="Calibri" w:hAnsi="Times New Roman" w:cs="Times New Roman"/>
          <w:color w:val="000000"/>
          <w:sz w:val="28"/>
          <w:szCs w:val="28"/>
        </w:rPr>
        <w:t>оплачена электроэнергия</w:t>
      </w:r>
      <w:r w:rsidR="009E778F">
        <w:rPr>
          <w:rFonts w:ascii="Times New Roman" w:eastAsia="Calibri" w:hAnsi="Times New Roman" w:cs="Times New Roman"/>
          <w:color w:val="000000"/>
          <w:sz w:val="28"/>
          <w:szCs w:val="28"/>
        </w:rPr>
        <w:t xml:space="preserve">, потребленная установками </w:t>
      </w:r>
      <w:r w:rsidRPr="00BC12F7">
        <w:rPr>
          <w:rFonts w:ascii="Times New Roman" w:eastAsia="Calibri" w:hAnsi="Times New Roman" w:cs="Times New Roman"/>
          <w:color w:val="000000"/>
          <w:sz w:val="28"/>
          <w:szCs w:val="28"/>
        </w:rPr>
        <w:t>уличного освещения</w:t>
      </w:r>
      <w:r w:rsidR="009E778F">
        <w:rPr>
          <w:rFonts w:ascii="Times New Roman" w:eastAsia="Calibri" w:hAnsi="Times New Roman" w:cs="Times New Roman"/>
          <w:color w:val="000000"/>
          <w:sz w:val="28"/>
          <w:szCs w:val="28"/>
        </w:rPr>
        <w:t xml:space="preserve"> и</w:t>
      </w:r>
      <w:r w:rsidR="00DE2AA6" w:rsidRPr="00BC12F7">
        <w:rPr>
          <w:rFonts w:ascii="Times New Roman" w:eastAsia="Calibri" w:hAnsi="Times New Roman" w:cs="Times New Roman"/>
          <w:color w:val="000000"/>
          <w:sz w:val="28"/>
          <w:szCs w:val="28"/>
        </w:rPr>
        <w:t xml:space="preserve"> </w:t>
      </w:r>
      <w:r w:rsidR="00DE2AA6" w:rsidRPr="00BC12F7">
        <w:rPr>
          <w:rFonts w:ascii="Times New Roman" w:eastAsia="Calibri" w:hAnsi="Times New Roman" w:cs="Times New Roman"/>
          <w:bCs/>
          <w:sz w:val="28"/>
          <w:szCs w:val="28"/>
        </w:rPr>
        <w:t xml:space="preserve">светофорами, </w:t>
      </w:r>
      <w:r w:rsidRPr="00BC12F7">
        <w:rPr>
          <w:rFonts w:ascii="Times New Roman" w:eastAsia="Calibri" w:hAnsi="Times New Roman" w:cs="Times New Roman"/>
          <w:sz w:val="28"/>
          <w:szCs w:val="28"/>
        </w:rPr>
        <w:t>выполнено обслуживание электроустановок уличного освещен</w:t>
      </w:r>
      <w:r w:rsidR="009E778F">
        <w:rPr>
          <w:rFonts w:ascii="Times New Roman" w:eastAsia="Calibri" w:hAnsi="Times New Roman" w:cs="Times New Roman"/>
          <w:sz w:val="28"/>
          <w:szCs w:val="28"/>
        </w:rPr>
        <w:t xml:space="preserve">ия в пос. </w:t>
      </w:r>
      <w:proofErr w:type="gramStart"/>
      <w:r w:rsidR="009E778F">
        <w:rPr>
          <w:rFonts w:ascii="Times New Roman" w:eastAsia="Calibri" w:hAnsi="Times New Roman" w:cs="Times New Roman"/>
          <w:sz w:val="28"/>
          <w:szCs w:val="28"/>
        </w:rPr>
        <w:t>Октябрьский</w:t>
      </w:r>
      <w:proofErr w:type="gramEnd"/>
      <w:r w:rsidRPr="00BC12F7">
        <w:rPr>
          <w:rFonts w:ascii="Times New Roman" w:eastAsia="Calibri" w:hAnsi="Times New Roman" w:cs="Times New Roman"/>
          <w:sz w:val="28"/>
          <w:szCs w:val="28"/>
        </w:rPr>
        <w:t>, произведена ревизия светильников с заменой 42</w:t>
      </w:r>
      <w:r w:rsidR="009E778F">
        <w:rPr>
          <w:rFonts w:ascii="Times New Roman" w:eastAsia="Calibri" w:hAnsi="Times New Roman" w:cs="Times New Roman"/>
          <w:sz w:val="28"/>
          <w:szCs w:val="28"/>
        </w:rPr>
        <w:t xml:space="preserve"> ламп, 8 обслуживаний </w:t>
      </w:r>
      <w:r w:rsidRPr="00BC12F7">
        <w:rPr>
          <w:rFonts w:ascii="Times New Roman" w:eastAsia="Calibri" w:hAnsi="Times New Roman" w:cs="Times New Roman"/>
          <w:sz w:val="28"/>
          <w:szCs w:val="28"/>
        </w:rPr>
        <w:t xml:space="preserve">щитов управления установок уличного освещения; </w:t>
      </w:r>
    </w:p>
    <w:p w:rsidR="00C53743" w:rsidRPr="00BC12F7" w:rsidRDefault="00C53743" w:rsidP="00BC12F7">
      <w:pPr>
        <w:spacing w:after="0"/>
        <w:ind w:firstLine="708"/>
        <w:jc w:val="both"/>
        <w:rPr>
          <w:rFonts w:ascii="Times New Roman" w:eastAsia="Calibri" w:hAnsi="Times New Roman" w:cs="Times New Roman"/>
          <w:bCs/>
          <w:sz w:val="28"/>
          <w:szCs w:val="28"/>
        </w:rPr>
      </w:pPr>
      <w:r w:rsidRPr="00BC12F7">
        <w:rPr>
          <w:rFonts w:ascii="Times New Roman" w:eastAsia="Calibri" w:hAnsi="Times New Roman" w:cs="Times New Roman"/>
          <w:bCs/>
          <w:sz w:val="28"/>
          <w:szCs w:val="28"/>
        </w:rPr>
        <w:t>-</w:t>
      </w:r>
      <w:r w:rsidRPr="00BC12F7">
        <w:rPr>
          <w:rFonts w:ascii="Times New Roman" w:eastAsia="Calibri" w:hAnsi="Times New Roman" w:cs="Times New Roman"/>
          <w:sz w:val="28"/>
          <w:szCs w:val="28"/>
        </w:rPr>
        <w:t xml:space="preserve"> выполнены работы в рамках мероприятия по безопасности дорожного движения:  произведено о</w:t>
      </w:r>
      <w:r w:rsidRPr="00BC12F7">
        <w:rPr>
          <w:rFonts w:ascii="Times New Roman" w:eastAsia="Calibri" w:hAnsi="Times New Roman" w:cs="Times New Roman"/>
          <w:bCs/>
          <w:sz w:val="28"/>
          <w:szCs w:val="28"/>
        </w:rPr>
        <w:t>бслуживание  семи светофорных объектов;</w:t>
      </w:r>
    </w:p>
    <w:p w:rsidR="00C53743" w:rsidRPr="00BC12F7" w:rsidRDefault="00C53743" w:rsidP="00BC12F7">
      <w:pPr>
        <w:spacing w:after="0"/>
        <w:ind w:firstLine="708"/>
        <w:contextualSpacing/>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обустройство дорожной  горизонтальной разметки;</w:t>
      </w:r>
    </w:p>
    <w:p w:rsidR="00C53743" w:rsidRPr="00BC12F7" w:rsidRDefault="00C53743" w:rsidP="0059468F">
      <w:pPr>
        <w:spacing w:after="0"/>
        <w:ind w:firstLine="709"/>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проведение отдельных видов работ по благоустройству дворовых  территорий и мест общего пользования  многоквартирных домов</w:t>
      </w:r>
      <w:r w:rsidR="0059468F">
        <w:rPr>
          <w:rFonts w:ascii="Times New Roman" w:eastAsia="Calibri" w:hAnsi="Times New Roman" w:cs="Times New Roman"/>
          <w:sz w:val="28"/>
          <w:szCs w:val="28"/>
        </w:rPr>
        <w:t>,</w:t>
      </w:r>
      <w:r w:rsidRPr="00BC12F7">
        <w:rPr>
          <w:rFonts w:ascii="Times New Roman" w:eastAsia="Calibri" w:hAnsi="Times New Roman" w:cs="Times New Roman"/>
          <w:sz w:val="28"/>
          <w:szCs w:val="28"/>
        </w:rPr>
        <w:t xml:space="preserve"> всего  благоустроенно 27 дворовых территорий: в 6 двор</w:t>
      </w:r>
      <w:r w:rsidR="0059468F">
        <w:rPr>
          <w:rFonts w:ascii="Times New Roman" w:eastAsia="Calibri" w:hAnsi="Times New Roman" w:cs="Times New Roman"/>
          <w:sz w:val="28"/>
          <w:szCs w:val="28"/>
        </w:rPr>
        <w:t xml:space="preserve">овых территориях </w:t>
      </w:r>
      <w:r w:rsidRPr="00BC12F7">
        <w:rPr>
          <w:rFonts w:ascii="Times New Roman" w:eastAsia="Calibri" w:hAnsi="Times New Roman" w:cs="Times New Roman"/>
          <w:sz w:val="28"/>
          <w:szCs w:val="28"/>
        </w:rPr>
        <w:t>произведен демонтаж игрового оборудования не соответствующего ГОСТ</w:t>
      </w:r>
    </w:p>
    <w:p w:rsidR="00C53743" w:rsidRPr="00BC12F7" w:rsidRDefault="0059468F" w:rsidP="00BC12F7">
      <w:pPr>
        <w:spacing w:after="0"/>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и установлены новые </w:t>
      </w:r>
      <w:r w:rsidR="00C53743" w:rsidRPr="00BC12F7">
        <w:rPr>
          <w:rFonts w:ascii="Times New Roman" w:eastAsia="Calibri" w:hAnsi="Times New Roman" w:cs="Times New Roman"/>
          <w:sz w:val="28"/>
          <w:szCs w:val="28"/>
        </w:rPr>
        <w:t xml:space="preserve">МАФ (горка малая, качели одноместные и двухместные, карусели, шведская стенка, качалка-балансир, лаз-мостик, песочницы с крышкой, детский игровой комплекс, урны, лавочки без спинок </w:t>
      </w:r>
      <w:r w:rsidR="00C53743" w:rsidRPr="00BC12F7">
        <w:rPr>
          <w:rFonts w:ascii="Times New Roman" w:eastAsia="Calibri" w:hAnsi="Times New Roman" w:cs="Times New Roman"/>
          <w:sz w:val="28"/>
          <w:szCs w:val="28"/>
        </w:rPr>
        <w:lastRenderedPageBreak/>
        <w:t>и со спинками, скребки для обуви, сушилки для белья), в 16 дворовых территориях установлены ограждения на детские площа</w:t>
      </w:r>
      <w:r>
        <w:rPr>
          <w:rFonts w:ascii="Times New Roman" w:eastAsia="Calibri" w:hAnsi="Times New Roman" w:cs="Times New Roman"/>
          <w:sz w:val="28"/>
          <w:szCs w:val="28"/>
        </w:rPr>
        <w:t xml:space="preserve">дки, в 1 дворовой территории - </w:t>
      </w:r>
      <w:r w:rsidR="00C53743" w:rsidRPr="00BC12F7">
        <w:rPr>
          <w:rFonts w:ascii="Times New Roman" w:eastAsia="Calibri" w:hAnsi="Times New Roman" w:cs="Times New Roman"/>
          <w:sz w:val="28"/>
          <w:szCs w:val="28"/>
        </w:rPr>
        <w:t>газонные ограждения, в 2 дворовых терри</w:t>
      </w:r>
      <w:r>
        <w:rPr>
          <w:rFonts w:ascii="Times New Roman" w:eastAsia="Calibri" w:hAnsi="Times New Roman" w:cs="Times New Roman"/>
          <w:sz w:val="28"/>
          <w:szCs w:val="28"/>
        </w:rPr>
        <w:t xml:space="preserve">ториях – металлический  забор, </w:t>
      </w:r>
      <w:r w:rsidR="00C53743" w:rsidRPr="00BC12F7">
        <w:rPr>
          <w:rFonts w:ascii="Times New Roman" w:eastAsia="Calibri" w:hAnsi="Times New Roman" w:cs="Times New Roman"/>
          <w:sz w:val="28"/>
          <w:szCs w:val="28"/>
        </w:rPr>
        <w:t>в 1 доме (в подъездах</w:t>
      </w:r>
      <w:proofErr w:type="gramEnd"/>
      <w:r w:rsidR="00C53743" w:rsidRPr="00BC12F7">
        <w:rPr>
          <w:rFonts w:ascii="Times New Roman" w:eastAsia="Calibri" w:hAnsi="Times New Roman" w:cs="Times New Roman"/>
          <w:sz w:val="28"/>
          <w:szCs w:val="28"/>
        </w:rPr>
        <w:t xml:space="preserve">)  произведена замена 24 деревянных оконных блоков на  </w:t>
      </w:r>
      <w:r>
        <w:rPr>
          <w:rFonts w:ascii="Times New Roman" w:eastAsia="Calibri" w:hAnsi="Times New Roman" w:cs="Times New Roman"/>
          <w:sz w:val="28"/>
          <w:szCs w:val="28"/>
        </w:rPr>
        <w:t xml:space="preserve">оконные блоки профилей из ПВХ, </w:t>
      </w:r>
      <w:r w:rsidR="00C53743" w:rsidRPr="00BC12F7">
        <w:rPr>
          <w:rFonts w:ascii="Times New Roman" w:eastAsia="Calibri" w:hAnsi="Times New Roman" w:cs="Times New Roman"/>
          <w:sz w:val="28"/>
          <w:szCs w:val="28"/>
        </w:rPr>
        <w:t>в 7 дворовых территориях устройс</w:t>
      </w:r>
      <w:r w:rsidR="00DE2AA6" w:rsidRPr="00BC12F7">
        <w:rPr>
          <w:rFonts w:ascii="Times New Roman" w:eastAsia="Calibri" w:hAnsi="Times New Roman" w:cs="Times New Roman"/>
          <w:sz w:val="28"/>
          <w:szCs w:val="28"/>
        </w:rPr>
        <w:t>тво асфальтобетонного покрытия</w:t>
      </w:r>
      <w:r w:rsidR="00C53743" w:rsidRPr="00BC12F7">
        <w:rPr>
          <w:rFonts w:ascii="Times New Roman" w:eastAsia="Calibri" w:hAnsi="Times New Roman" w:cs="Times New Roman"/>
          <w:sz w:val="28"/>
          <w:szCs w:val="28"/>
        </w:rPr>
        <w:t>;</w:t>
      </w:r>
    </w:p>
    <w:p w:rsidR="00C53743" w:rsidRPr="00BC12F7" w:rsidRDefault="00C53743" w:rsidP="00BC12F7">
      <w:pPr>
        <w:tabs>
          <w:tab w:val="left" w:pos="1276"/>
          <w:tab w:val="left" w:pos="3402"/>
        </w:tabs>
        <w:autoSpaceDE w:val="0"/>
        <w:autoSpaceDN w:val="0"/>
        <w:adjustRightInd w:val="0"/>
        <w:spacing w:after="0"/>
        <w:jc w:val="both"/>
        <w:rPr>
          <w:rFonts w:ascii="Times New Roman" w:eastAsia="Calibri" w:hAnsi="Times New Roman" w:cs="Times New Roman"/>
          <w:sz w:val="28"/>
          <w:szCs w:val="28"/>
        </w:rPr>
      </w:pPr>
      <w:r w:rsidRPr="00BC12F7">
        <w:rPr>
          <w:rFonts w:ascii="Times New Roman" w:eastAsia="Calibri" w:hAnsi="Times New Roman" w:cs="Times New Roman"/>
          <w:bCs/>
          <w:sz w:val="28"/>
          <w:szCs w:val="28"/>
        </w:rPr>
        <w:tab/>
        <w:t>-</w:t>
      </w:r>
      <w:r w:rsidRPr="00BC12F7">
        <w:rPr>
          <w:rFonts w:ascii="Times New Roman" w:eastAsia="Calibri" w:hAnsi="Times New Roman" w:cs="Times New Roman"/>
          <w:sz w:val="28"/>
          <w:szCs w:val="28"/>
        </w:rPr>
        <w:t xml:space="preserve"> текущее  содержанию кладбищ: выполн</w:t>
      </w:r>
      <w:r w:rsidR="00DE2AA6" w:rsidRPr="00BC12F7">
        <w:rPr>
          <w:rFonts w:ascii="Times New Roman" w:eastAsia="Calibri" w:hAnsi="Times New Roman" w:cs="Times New Roman"/>
          <w:sz w:val="28"/>
          <w:szCs w:val="28"/>
        </w:rPr>
        <w:t>ена очистка территорий от снега</w:t>
      </w:r>
      <w:r w:rsidR="0059468F">
        <w:rPr>
          <w:rFonts w:ascii="Times New Roman" w:eastAsia="Calibri" w:hAnsi="Times New Roman" w:cs="Times New Roman"/>
          <w:sz w:val="28"/>
          <w:szCs w:val="28"/>
        </w:rPr>
        <w:t xml:space="preserve">, </w:t>
      </w:r>
      <w:r w:rsidRPr="00BC12F7">
        <w:rPr>
          <w:rFonts w:ascii="Times New Roman" w:eastAsia="Calibri" w:hAnsi="Times New Roman" w:cs="Times New Roman"/>
          <w:sz w:val="28"/>
          <w:szCs w:val="28"/>
        </w:rPr>
        <w:t>уборка мусора с территории: главная аллея, второстепенные дорожки, у калитки, контейнерная площадка, площадка прощания, площадь перед воротами, за ограждением снару</w:t>
      </w:r>
      <w:r w:rsidR="00DE2AA6" w:rsidRPr="00BC12F7">
        <w:rPr>
          <w:rFonts w:ascii="Times New Roman" w:eastAsia="Calibri" w:hAnsi="Times New Roman" w:cs="Times New Roman"/>
          <w:sz w:val="28"/>
          <w:szCs w:val="28"/>
        </w:rPr>
        <w:t>жи, вывоз мусора с контейнеров</w:t>
      </w:r>
      <w:r w:rsidRPr="00BC12F7">
        <w:rPr>
          <w:rFonts w:ascii="Times New Roman" w:eastAsia="Calibri" w:hAnsi="Times New Roman" w:cs="Times New Roman"/>
          <w:sz w:val="28"/>
          <w:szCs w:val="28"/>
        </w:rPr>
        <w:t>,  завоз воды</w:t>
      </w:r>
      <w:proofErr w:type="gramStart"/>
      <w:r w:rsidRPr="00BC12F7">
        <w:rPr>
          <w:rFonts w:ascii="Times New Roman" w:eastAsia="Calibri" w:hAnsi="Times New Roman" w:cs="Times New Roman"/>
          <w:sz w:val="28"/>
          <w:szCs w:val="28"/>
        </w:rPr>
        <w:t xml:space="preserve"> ,</w:t>
      </w:r>
      <w:proofErr w:type="gramEnd"/>
      <w:r w:rsidRPr="00BC12F7">
        <w:rPr>
          <w:rFonts w:ascii="Times New Roman" w:eastAsia="Calibri" w:hAnsi="Times New Roman" w:cs="Times New Roman"/>
          <w:sz w:val="28"/>
          <w:szCs w:val="28"/>
        </w:rPr>
        <w:t xml:space="preserve"> валка деревьев , вырубка кустарников</w:t>
      </w:r>
      <w:r w:rsidR="00DE2AA6" w:rsidRPr="00BC12F7">
        <w:rPr>
          <w:rFonts w:ascii="Times New Roman" w:eastAsia="Calibri" w:hAnsi="Times New Roman" w:cs="Times New Roman"/>
          <w:sz w:val="28"/>
          <w:szCs w:val="28"/>
        </w:rPr>
        <w:t>,</w:t>
      </w:r>
      <w:r w:rsidRPr="00BC12F7">
        <w:rPr>
          <w:rFonts w:ascii="Times New Roman" w:eastAsia="Calibri" w:hAnsi="Times New Roman" w:cs="Times New Roman"/>
          <w:sz w:val="28"/>
          <w:szCs w:val="28"/>
        </w:rPr>
        <w:t xml:space="preserve">  выкашивание газонов</w:t>
      </w:r>
      <w:r w:rsidR="00DE2AA6" w:rsidRPr="00BC12F7">
        <w:rPr>
          <w:rFonts w:ascii="Times New Roman" w:eastAsia="Calibri" w:hAnsi="Times New Roman" w:cs="Times New Roman"/>
          <w:sz w:val="28"/>
          <w:szCs w:val="28"/>
        </w:rPr>
        <w:t>;</w:t>
      </w:r>
      <w:r w:rsidRPr="00BC12F7">
        <w:rPr>
          <w:rFonts w:ascii="Times New Roman" w:eastAsia="Calibri" w:hAnsi="Times New Roman" w:cs="Times New Roman"/>
          <w:sz w:val="28"/>
          <w:szCs w:val="28"/>
        </w:rPr>
        <w:t xml:space="preserve"> </w:t>
      </w:r>
    </w:p>
    <w:p w:rsidR="00C53743" w:rsidRDefault="00C53743" w:rsidP="00BC12F7">
      <w:pPr>
        <w:spacing w:after="0"/>
        <w:ind w:firstLine="708"/>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ремонт огражден</w:t>
      </w:r>
      <w:r w:rsidR="0059468F">
        <w:rPr>
          <w:rFonts w:ascii="Times New Roman" w:eastAsia="Calibri" w:hAnsi="Times New Roman" w:cs="Times New Roman"/>
          <w:sz w:val="28"/>
          <w:szCs w:val="28"/>
        </w:rPr>
        <w:t>ия кладбища в пос. Октябрьский: установка пролетов ограждения</w:t>
      </w:r>
      <w:r w:rsidRPr="00BC12F7">
        <w:rPr>
          <w:rFonts w:ascii="Times New Roman" w:eastAsia="Calibri" w:hAnsi="Times New Roman" w:cs="Times New Roman"/>
          <w:sz w:val="28"/>
          <w:szCs w:val="28"/>
        </w:rPr>
        <w:t xml:space="preserve"> 45 п.</w:t>
      </w:r>
      <w:proofErr w:type="gramStart"/>
      <w:r w:rsidRPr="00BC12F7">
        <w:rPr>
          <w:rFonts w:ascii="Times New Roman" w:eastAsia="Calibri" w:hAnsi="Times New Roman" w:cs="Times New Roman"/>
          <w:sz w:val="28"/>
          <w:szCs w:val="28"/>
        </w:rPr>
        <w:t>м</w:t>
      </w:r>
      <w:proofErr w:type="gramEnd"/>
      <w:r w:rsidRPr="00BC12F7">
        <w:rPr>
          <w:rFonts w:ascii="Times New Roman" w:eastAsia="Calibri" w:hAnsi="Times New Roman" w:cs="Times New Roman"/>
          <w:sz w:val="28"/>
          <w:szCs w:val="28"/>
        </w:rPr>
        <w:t>.</w:t>
      </w:r>
    </w:p>
    <w:p w:rsidR="00104367" w:rsidRPr="00BC12F7" w:rsidRDefault="00104367" w:rsidP="00BC12F7">
      <w:pPr>
        <w:spacing w:after="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Во втором полугодии 2016 года планируется</w:t>
      </w:r>
      <w:r w:rsidRPr="00104367">
        <w:t xml:space="preserve"> </w:t>
      </w:r>
      <w:r>
        <w:rPr>
          <w:rFonts w:ascii="Times New Roman" w:eastAsia="Calibri" w:hAnsi="Times New Roman" w:cs="Times New Roman"/>
          <w:sz w:val="28"/>
          <w:szCs w:val="28"/>
        </w:rPr>
        <w:t>п</w:t>
      </w:r>
      <w:r w:rsidRPr="00104367">
        <w:rPr>
          <w:rFonts w:ascii="Times New Roman" w:eastAsia="Calibri" w:hAnsi="Times New Roman" w:cs="Times New Roman"/>
          <w:sz w:val="28"/>
          <w:szCs w:val="28"/>
        </w:rPr>
        <w:t>роведение комплекса организационно-технических мероприятий по оборудованию объектов  для обеспечения досту</w:t>
      </w:r>
      <w:r>
        <w:rPr>
          <w:rFonts w:ascii="Times New Roman" w:eastAsia="Calibri" w:hAnsi="Times New Roman" w:cs="Times New Roman"/>
          <w:sz w:val="28"/>
          <w:szCs w:val="28"/>
        </w:rPr>
        <w:t xml:space="preserve">пности </w:t>
      </w:r>
      <w:proofErr w:type="spellStart"/>
      <w:r>
        <w:rPr>
          <w:rFonts w:ascii="Times New Roman" w:eastAsia="Calibri" w:hAnsi="Times New Roman" w:cs="Times New Roman"/>
          <w:sz w:val="28"/>
          <w:szCs w:val="28"/>
        </w:rPr>
        <w:t>маломобильного</w:t>
      </w:r>
      <w:proofErr w:type="spellEnd"/>
      <w:r>
        <w:rPr>
          <w:rFonts w:ascii="Times New Roman" w:eastAsia="Calibri" w:hAnsi="Times New Roman" w:cs="Times New Roman"/>
          <w:sz w:val="28"/>
          <w:szCs w:val="28"/>
        </w:rPr>
        <w:t xml:space="preserve"> населения (</w:t>
      </w:r>
      <w:r w:rsidRPr="00104367">
        <w:rPr>
          <w:rFonts w:ascii="Times New Roman" w:eastAsia="Calibri" w:hAnsi="Times New Roman" w:cs="Times New Roman"/>
          <w:sz w:val="28"/>
          <w:szCs w:val="28"/>
        </w:rPr>
        <w:t>ул. Лермонтова,16)</w:t>
      </w:r>
      <w:r>
        <w:rPr>
          <w:rFonts w:ascii="Times New Roman" w:eastAsia="Calibri" w:hAnsi="Times New Roman" w:cs="Times New Roman"/>
          <w:sz w:val="28"/>
          <w:szCs w:val="28"/>
        </w:rPr>
        <w:t>; у</w:t>
      </w:r>
      <w:r w:rsidRPr="00104367">
        <w:rPr>
          <w:rFonts w:ascii="Times New Roman" w:eastAsia="Calibri" w:hAnsi="Times New Roman" w:cs="Times New Roman"/>
          <w:sz w:val="28"/>
          <w:szCs w:val="28"/>
        </w:rPr>
        <w:t>стройство основания контейнерных площадок имеющих ограждение по ул. Кооперативная, 28;  ул. Перв</w:t>
      </w:r>
      <w:r>
        <w:rPr>
          <w:rFonts w:ascii="Times New Roman" w:eastAsia="Calibri" w:hAnsi="Times New Roman" w:cs="Times New Roman"/>
          <w:sz w:val="28"/>
          <w:szCs w:val="28"/>
        </w:rPr>
        <w:t>омайская, 18; ул. Фурманова, 17;</w:t>
      </w:r>
      <w:r w:rsidRPr="00104367">
        <w:rPr>
          <w:rFonts w:ascii="Times New Roman" w:eastAsia="Calibri" w:hAnsi="Times New Roman" w:cs="Times New Roman"/>
          <w:sz w:val="28"/>
          <w:szCs w:val="28"/>
        </w:rPr>
        <w:t xml:space="preserve"> ул</w:t>
      </w:r>
      <w:proofErr w:type="gramStart"/>
      <w:r w:rsidRPr="00104367">
        <w:rPr>
          <w:rFonts w:ascii="Times New Roman" w:eastAsia="Calibri" w:hAnsi="Times New Roman" w:cs="Times New Roman"/>
          <w:sz w:val="28"/>
          <w:szCs w:val="28"/>
        </w:rPr>
        <w:t>.Т</w:t>
      </w:r>
      <w:proofErr w:type="gramEnd"/>
      <w:r w:rsidRPr="00104367">
        <w:rPr>
          <w:rFonts w:ascii="Times New Roman" w:eastAsia="Calibri" w:hAnsi="Times New Roman" w:cs="Times New Roman"/>
          <w:sz w:val="28"/>
          <w:szCs w:val="28"/>
        </w:rPr>
        <w:t>ельмана, 4</w:t>
      </w:r>
      <w:r>
        <w:rPr>
          <w:rFonts w:ascii="Times New Roman" w:eastAsia="Calibri" w:hAnsi="Times New Roman" w:cs="Times New Roman"/>
          <w:sz w:val="28"/>
          <w:szCs w:val="28"/>
        </w:rPr>
        <w:t>6;  ул.Революционная, 125;</w:t>
      </w:r>
      <w:r w:rsidRPr="00104367">
        <w:rPr>
          <w:rFonts w:ascii="Times New Roman" w:eastAsia="Calibri" w:hAnsi="Times New Roman" w:cs="Times New Roman"/>
          <w:sz w:val="28"/>
          <w:szCs w:val="28"/>
        </w:rPr>
        <w:t xml:space="preserve"> ул. Революционная, 57;</w:t>
      </w:r>
      <w:r>
        <w:rPr>
          <w:rFonts w:ascii="Times New Roman" w:eastAsia="Calibri" w:hAnsi="Times New Roman" w:cs="Times New Roman"/>
          <w:sz w:val="28"/>
          <w:szCs w:val="28"/>
        </w:rPr>
        <w:t xml:space="preserve"> </w:t>
      </w:r>
      <w:r w:rsidRPr="00104367">
        <w:rPr>
          <w:rFonts w:ascii="Times New Roman" w:eastAsia="Calibri" w:hAnsi="Times New Roman" w:cs="Times New Roman"/>
          <w:sz w:val="28"/>
          <w:szCs w:val="28"/>
        </w:rPr>
        <w:t>ул. Революционная, 109</w:t>
      </w:r>
      <w:r>
        <w:rPr>
          <w:rFonts w:ascii="Times New Roman" w:eastAsia="Calibri" w:hAnsi="Times New Roman" w:cs="Times New Roman"/>
          <w:sz w:val="28"/>
          <w:szCs w:val="28"/>
        </w:rPr>
        <w:t>;</w:t>
      </w:r>
      <w:r w:rsidRPr="00104367">
        <w:t xml:space="preserve"> </w:t>
      </w:r>
      <w:r>
        <w:rPr>
          <w:rFonts w:ascii="Times New Roman" w:hAnsi="Times New Roman" w:cs="Times New Roman"/>
          <w:sz w:val="28"/>
          <w:szCs w:val="28"/>
        </w:rPr>
        <w:t>у</w:t>
      </w:r>
      <w:r w:rsidRPr="00104367">
        <w:rPr>
          <w:rFonts w:ascii="Times New Roman" w:eastAsia="Calibri" w:hAnsi="Times New Roman" w:cs="Times New Roman"/>
          <w:sz w:val="28"/>
          <w:szCs w:val="28"/>
        </w:rPr>
        <w:t xml:space="preserve">стройство песчано-гравийного основания подъездов к контейнерным площадкам, расположенных в частном секторе ул. </w:t>
      </w:r>
      <w:proofErr w:type="gramStart"/>
      <w:r w:rsidRPr="00104367">
        <w:rPr>
          <w:rFonts w:ascii="Times New Roman" w:eastAsia="Calibri" w:hAnsi="Times New Roman" w:cs="Times New Roman"/>
          <w:sz w:val="28"/>
          <w:szCs w:val="28"/>
        </w:rPr>
        <w:t>Октябрьская</w:t>
      </w:r>
      <w:proofErr w:type="gramEnd"/>
      <w:r w:rsidRPr="00104367">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104367">
        <w:rPr>
          <w:rFonts w:ascii="Times New Roman" w:eastAsia="Calibri" w:hAnsi="Times New Roman" w:cs="Times New Roman"/>
          <w:sz w:val="28"/>
          <w:szCs w:val="28"/>
        </w:rPr>
        <w:t>16, ул. Октябрьская,</w:t>
      </w:r>
      <w:r>
        <w:rPr>
          <w:rFonts w:ascii="Times New Roman" w:eastAsia="Calibri" w:hAnsi="Times New Roman" w:cs="Times New Roman"/>
          <w:sz w:val="28"/>
          <w:szCs w:val="28"/>
        </w:rPr>
        <w:t xml:space="preserve"> </w:t>
      </w:r>
      <w:r w:rsidRPr="00104367">
        <w:rPr>
          <w:rFonts w:ascii="Times New Roman" w:eastAsia="Calibri" w:hAnsi="Times New Roman" w:cs="Times New Roman"/>
          <w:sz w:val="28"/>
          <w:szCs w:val="28"/>
        </w:rPr>
        <w:t>28</w:t>
      </w:r>
      <w:r>
        <w:rPr>
          <w:rFonts w:ascii="Times New Roman" w:eastAsia="Calibri" w:hAnsi="Times New Roman" w:cs="Times New Roman"/>
          <w:sz w:val="28"/>
          <w:szCs w:val="28"/>
        </w:rPr>
        <w:t>.</w:t>
      </w:r>
    </w:p>
    <w:p w:rsidR="004662D3" w:rsidRPr="00BC12F7" w:rsidRDefault="004662D3" w:rsidP="00BC12F7">
      <w:pPr>
        <w:spacing w:after="0"/>
        <w:ind w:firstLine="567"/>
        <w:jc w:val="center"/>
        <w:rPr>
          <w:rFonts w:ascii="Times New Roman" w:hAnsi="Times New Roman" w:cs="Times New Roman"/>
          <w:b/>
          <w:bCs/>
          <w:color w:val="00B0F0"/>
          <w:sz w:val="28"/>
          <w:szCs w:val="28"/>
        </w:rPr>
      </w:pPr>
    </w:p>
    <w:p w:rsidR="00BA3F27" w:rsidRPr="00BC12F7" w:rsidRDefault="00BA3F27" w:rsidP="00BC12F7">
      <w:pPr>
        <w:spacing w:after="0"/>
        <w:ind w:hanging="142"/>
        <w:jc w:val="center"/>
        <w:rPr>
          <w:rFonts w:ascii="Times New Roman" w:hAnsi="Times New Roman" w:cs="Times New Roman"/>
          <w:b/>
          <w:bCs/>
          <w:sz w:val="28"/>
          <w:szCs w:val="28"/>
        </w:rPr>
      </w:pPr>
      <w:r w:rsidRPr="00BC12F7">
        <w:rPr>
          <w:rFonts w:ascii="Times New Roman" w:hAnsi="Times New Roman" w:cs="Times New Roman"/>
          <w:b/>
          <w:bCs/>
          <w:sz w:val="28"/>
          <w:szCs w:val="28"/>
        </w:rPr>
        <w:t>Коммунальное хозяйство</w:t>
      </w:r>
    </w:p>
    <w:p w:rsidR="00C53743" w:rsidRPr="00BC12F7" w:rsidRDefault="00C53743" w:rsidP="00BC12F7">
      <w:pPr>
        <w:spacing w:after="0"/>
        <w:ind w:firstLine="708"/>
        <w:jc w:val="both"/>
        <w:rPr>
          <w:rFonts w:ascii="Times New Roman" w:eastAsia="Calibri" w:hAnsi="Times New Roman" w:cs="Times New Roman"/>
          <w:bCs/>
          <w:sz w:val="28"/>
          <w:szCs w:val="28"/>
        </w:rPr>
      </w:pPr>
      <w:r w:rsidRPr="00BC12F7">
        <w:rPr>
          <w:rFonts w:ascii="Times New Roman" w:eastAsia="Calibri" w:hAnsi="Times New Roman" w:cs="Times New Roman"/>
          <w:bCs/>
          <w:sz w:val="28"/>
          <w:szCs w:val="28"/>
        </w:rPr>
        <w:t xml:space="preserve">Финансирование </w:t>
      </w:r>
      <w:r w:rsidR="0059468F">
        <w:rPr>
          <w:rFonts w:ascii="Times New Roman" w:eastAsia="Calibri" w:hAnsi="Times New Roman" w:cs="Times New Roman"/>
          <w:bCs/>
          <w:sz w:val="28"/>
          <w:szCs w:val="28"/>
        </w:rPr>
        <w:t xml:space="preserve">коммунального хозяйства </w:t>
      </w:r>
      <w:r w:rsidRPr="00BC12F7">
        <w:rPr>
          <w:rFonts w:ascii="Times New Roman" w:eastAsia="Calibri" w:hAnsi="Times New Roman" w:cs="Times New Roman"/>
          <w:bCs/>
          <w:sz w:val="28"/>
          <w:szCs w:val="28"/>
        </w:rPr>
        <w:t>производится в соответствии</w:t>
      </w:r>
      <w:r w:rsidR="0059468F">
        <w:rPr>
          <w:rFonts w:ascii="Times New Roman" w:eastAsia="Calibri" w:hAnsi="Times New Roman" w:cs="Times New Roman"/>
          <w:bCs/>
          <w:color w:val="000000"/>
          <w:sz w:val="28"/>
          <w:szCs w:val="28"/>
        </w:rPr>
        <w:t xml:space="preserve"> с муниципальной  программой </w:t>
      </w:r>
      <w:r w:rsidRPr="00BC12F7">
        <w:rPr>
          <w:rFonts w:ascii="Times New Roman" w:eastAsia="Calibri" w:hAnsi="Times New Roman" w:cs="Times New Roman"/>
          <w:color w:val="000000"/>
          <w:sz w:val="28"/>
          <w:szCs w:val="28"/>
        </w:rPr>
        <w:t>"Развитие систем коммунальной инфраструктуры на территории городского округа  Похвистнево на 2014-2020 годы"</w:t>
      </w:r>
      <w:r w:rsidRPr="00BC12F7">
        <w:rPr>
          <w:rFonts w:ascii="Times New Roman" w:eastAsia="Calibri" w:hAnsi="Times New Roman" w:cs="Times New Roman"/>
          <w:b/>
          <w:bCs/>
          <w:sz w:val="28"/>
          <w:szCs w:val="28"/>
        </w:rPr>
        <w:t xml:space="preserve"> </w:t>
      </w:r>
      <w:r w:rsidRPr="00BC12F7">
        <w:rPr>
          <w:rFonts w:ascii="Times New Roman" w:eastAsia="Calibri" w:hAnsi="Times New Roman" w:cs="Times New Roman"/>
          <w:bCs/>
          <w:sz w:val="28"/>
          <w:szCs w:val="28"/>
        </w:rPr>
        <w:t xml:space="preserve">и муниципальной программы </w:t>
      </w:r>
      <w:r w:rsidRPr="00BC12F7">
        <w:rPr>
          <w:rFonts w:ascii="Times New Roman" w:eastAsia="Calibri"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2016- 2019 годы. </w:t>
      </w:r>
    </w:p>
    <w:p w:rsidR="00C53743" w:rsidRPr="00BC12F7" w:rsidRDefault="00C53743" w:rsidP="00BC12F7">
      <w:pPr>
        <w:spacing w:after="0"/>
        <w:ind w:firstLine="720"/>
        <w:jc w:val="both"/>
        <w:rPr>
          <w:rFonts w:ascii="Times New Roman" w:eastAsia="Calibri" w:hAnsi="Times New Roman" w:cs="Times New Roman"/>
          <w:sz w:val="28"/>
          <w:szCs w:val="28"/>
        </w:rPr>
      </w:pPr>
      <w:r w:rsidRPr="00BC12F7">
        <w:rPr>
          <w:rFonts w:ascii="Times New Roman" w:eastAsia="Calibri" w:hAnsi="Times New Roman" w:cs="Times New Roman"/>
          <w:bCs/>
          <w:sz w:val="28"/>
          <w:szCs w:val="28"/>
        </w:rPr>
        <w:t xml:space="preserve">   </w:t>
      </w:r>
      <w:r w:rsidRPr="00BC12F7">
        <w:rPr>
          <w:rFonts w:ascii="Times New Roman" w:eastAsia="Calibri" w:hAnsi="Times New Roman" w:cs="Times New Roman"/>
          <w:sz w:val="28"/>
          <w:szCs w:val="28"/>
        </w:rPr>
        <w:t>Выполнены работы на сумму   784 642 руб. в том числе:</w:t>
      </w:r>
    </w:p>
    <w:p w:rsidR="00C53743" w:rsidRPr="00BC12F7" w:rsidRDefault="00C53743" w:rsidP="00BC12F7">
      <w:pPr>
        <w:spacing w:after="0"/>
        <w:ind w:firstLine="708"/>
        <w:jc w:val="both"/>
        <w:rPr>
          <w:rFonts w:ascii="Times New Roman" w:eastAsia="Calibri" w:hAnsi="Times New Roman" w:cs="Times New Roman"/>
          <w:bCs/>
          <w:sz w:val="28"/>
          <w:szCs w:val="28"/>
        </w:rPr>
      </w:pPr>
      <w:r w:rsidRPr="00BC12F7">
        <w:rPr>
          <w:rFonts w:ascii="Times New Roman" w:eastAsia="Calibri" w:hAnsi="Times New Roman" w:cs="Times New Roman"/>
          <w:bCs/>
          <w:sz w:val="28"/>
          <w:szCs w:val="28"/>
        </w:rPr>
        <w:t>• в рамках муниципальной программы</w:t>
      </w:r>
      <w:r w:rsidRPr="00BC12F7">
        <w:rPr>
          <w:rFonts w:ascii="Times New Roman" w:eastAsia="Calibri" w:hAnsi="Times New Roman" w:cs="Times New Roman"/>
          <w:sz w:val="28"/>
          <w:szCs w:val="28"/>
        </w:rPr>
        <w:t xml:space="preserve"> </w:t>
      </w:r>
      <w:r w:rsidRPr="00BC12F7">
        <w:rPr>
          <w:rFonts w:ascii="Times New Roman" w:eastAsia="Calibri" w:hAnsi="Times New Roman" w:cs="Times New Roman"/>
          <w:color w:val="000000"/>
          <w:sz w:val="28"/>
          <w:szCs w:val="28"/>
        </w:rPr>
        <w:t xml:space="preserve">"Комплексное развитие транспортной инфраструктуры и благоустройства территории  городского округа Похвистнево Самарской области» на 2016- 2019 годы.    Подпрограмма 2. </w:t>
      </w:r>
      <w:r w:rsidRPr="00BC12F7">
        <w:rPr>
          <w:rFonts w:ascii="Times New Roman" w:eastAsia="Calibri" w:hAnsi="Times New Roman" w:cs="Times New Roman"/>
          <w:bCs/>
          <w:sz w:val="28"/>
          <w:szCs w:val="28"/>
        </w:rPr>
        <w:t xml:space="preserve">Благоустройство территории городского округа Похвистнево"    выполнены работы и оказаны услуги  на сумму   508 442 руб. в том числе:  </w:t>
      </w:r>
    </w:p>
    <w:p w:rsidR="00C53743" w:rsidRPr="00BC12F7" w:rsidRDefault="00C53743" w:rsidP="00BC12F7">
      <w:pPr>
        <w:spacing w:after="0"/>
        <w:ind w:firstLine="708"/>
        <w:jc w:val="both"/>
        <w:rPr>
          <w:rFonts w:ascii="Times New Roman" w:eastAsia="Calibri" w:hAnsi="Times New Roman" w:cs="Times New Roman"/>
          <w:bCs/>
          <w:sz w:val="28"/>
          <w:szCs w:val="28"/>
        </w:rPr>
      </w:pPr>
      <w:r w:rsidRPr="00BC12F7">
        <w:rPr>
          <w:rFonts w:ascii="Times New Roman" w:eastAsia="Calibri" w:hAnsi="Times New Roman" w:cs="Times New Roman"/>
          <w:sz w:val="28"/>
          <w:szCs w:val="28"/>
        </w:rPr>
        <w:t>-</w:t>
      </w:r>
      <w:r w:rsidRPr="00BC12F7">
        <w:rPr>
          <w:rFonts w:ascii="Times New Roman" w:eastAsia="Calibri" w:hAnsi="Times New Roman" w:cs="Times New Roman"/>
          <w:bCs/>
          <w:sz w:val="28"/>
          <w:szCs w:val="28"/>
        </w:rPr>
        <w:t xml:space="preserve">оказаны услуги по вывозу жидких бытовых отходов   589,06м³  на сумму    87 713 руб.;  </w:t>
      </w:r>
    </w:p>
    <w:p w:rsidR="00C53743" w:rsidRPr="00BC12F7" w:rsidRDefault="00C53743" w:rsidP="00BC12F7">
      <w:pPr>
        <w:spacing w:after="0"/>
        <w:ind w:firstLine="426"/>
        <w:jc w:val="both"/>
        <w:rPr>
          <w:rFonts w:ascii="Times New Roman" w:eastAsia="Calibri" w:hAnsi="Times New Roman" w:cs="Times New Roman"/>
          <w:sz w:val="28"/>
          <w:szCs w:val="28"/>
        </w:rPr>
      </w:pPr>
      <w:r w:rsidRPr="00BC12F7">
        <w:rPr>
          <w:rFonts w:ascii="Times New Roman" w:hAnsi="Times New Roman" w:cs="Times New Roman"/>
          <w:bCs/>
          <w:sz w:val="28"/>
          <w:szCs w:val="28"/>
        </w:rPr>
        <w:lastRenderedPageBreak/>
        <w:t xml:space="preserve">     </w:t>
      </w:r>
      <w:proofErr w:type="gramStart"/>
      <w:r w:rsidRPr="00BC12F7">
        <w:rPr>
          <w:rFonts w:ascii="Times New Roman" w:eastAsia="Calibri" w:hAnsi="Times New Roman" w:cs="Times New Roman"/>
          <w:bCs/>
          <w:sz w:val="28"/>
          <w:szCs w:val="28"/>
        </w:rPr>
        <w:t>- возмещены затраты  возникших при оказании населению городского округа Похвистнево услуг бани по установленным тарифам не обеспечивающим возмещение издержек на сумму 351 829 руб., услугами воспользовались 985 чел., произведен ремонт бани пос. О</w:t>
      </w:r>
      <w:r w:rsidR="0059468F">
        <w:rPr>
          <w:rFonts w:ascii="Times New Roman" w:eastAsia="Calibri" w:hAnsi="Times New Roman" w:cs="Times New Roman"/>
          <w:bCs/>
          <w:sz w:val="28"/>
          <w:szCs w:val="28"/>
        </w:rPr>
        <w:t>ктябрьский на сумму 68 900 руб.,</w:t>
      </w:r>
      <w:r w:rsidRPr="00BC12F7">
        <w:rPr>
          <w:rFonts w:ascii="Times New Roman" w:eastAsia="Calibri" w:hAnsi="Times New Roman" w:cs="Times New Roman"/>
          <w:bCs/>
          <w:sz w:val="28"/>
          <w:szCs w:val="28"/>
        </w:rPr>
        <w:t xml:space="preserve"> произведена замена одного </w:t>
      </w:r>
      <w:r w:rsidRPr="00BC12F7">
        <w:rPr>
          <w:rFonts w:ascii="Times New Roman" w:eastAsia="Calibri" w:hAnsi="Times New Roman" w:cs="Times New Roman"/>
          <w:sz w:val="28"/>
          <w:szCs w:val="28"/>
        </w:rPr>
        <w:t>электросчетчика, установ</w:t>
      </w:r>
      <w:r w:rsidR="0059468F">
        <w:rPr>
          <w:rFonts w:ascii="Times New Roman" w:eastAsia="Calibri" w:hAnsi="Times New Roman" w:cs="Times New Roman"/>
          <w:sz w:val="28"/>
          <w:szCs w:val="28"/>
        </w:rPr>
        <w:t>лен клапан</w:t>
      </w:r>
      <w:r w:rsidRPr="00BC12F7">
        <w:rPr>
          <w:rFonts w:ascii="Times New Roman" w:eastAsia="Calibri" w:hAnsi="Times New Roman" w:cs="Times New Roman"/>
          <w:sz w:val="28"/>
          <w:szCs w:val="28"/>
        </w:rPr>
        <w:t xml:space="preserve"> управления на систему </w:t>
      </w:r>
      <w:proofErr w:type="spellStart"/>
      <w:r w:rsidRPr="00BC12F7">
        <w:rPr>
          <w:rFonts w:ascii="Times New Roman" w:eastAsia="Calibri" w:hAnsi="Times New Roman" w:cs="Times New Roman"/>
          <w:sz w:val="28"/>
          <w:szCs w:val="28"/>
        </w:rPr>
        <w:t>химводоотчистки</w:t>
      </w:r>
      <w:proofErr w:type="spellEnd"/>
      <w:r w:rsidRPr="00BC12F7">
        <w:rPr>
          <w:rFonts w:ascii="Times New Roman" w:eastAsia="Calibri" w:hAnsi="Times New Roman" w:cs="Times New Roman"/>
          <w:sz w:val="28"/>
          <w:szCs w:val="28"/>
        </w:rPr>
        <w:t>, замен</w:t>
      </w:r>
      <w:r w:rsidR="0059468F">
        <w:rPr>
          <w:rFonts w:ascii="Times New Roman" w:eastAsia="Calibri" w:hAnsi="Times New Roman" w:cs="Times New Roman"/>
          <w:sz w:val="28"/>
          <w:szCs w:val="28"/>
        </w:rPr>
        <w:t>ен</w:t>
      </w:r>
      <w:r w:rsidRPr="00BC12F7">
        <w:rPr>
          <w:rFonts w:ascii="Times New Roman" w:eastAsia="Calibri" w:hAnsi="Times New Roman" w:cs="Times New Roman"/>
          <w:sz w:val="28"/>
          <w:szCs w:val="28"/>
        </w:rPr>
        <w:t xml:space="preserve"> фильтрующ</w:t>
      </w:r>
      <w:r w:rsidR="0059468F">
        <w:rPr>
          <w:rFonts w:ascii="Times New Roman" w:eastAsia="Calibri" w:hAnsi="Times New Roman" w:cs="Times New Roman"/>
          <w:sz w:val="28"/>
          <w:szCs w:val="28"/>
        </w:rPr>
        <w:t>ий</w:t>
      </w:r>
      <w:r w:rsidRPr="00BC12F7">
        <w:rPr>
          <w:rFonts w:ascii="Times New Roman" w:eastAsia="Calibri" w:hAnsi="Times New Roman" w:cs="Times New Roman"/>
          <w:sz w:val="28"/>
          <w:szCs w:val="28"/>
        </w:rPr>
        <w:t xml:space="preserve"> </w:t>
      </w:r>
      <w:r w:rsidR="0059468F">
        <w:rPr>
          <w:rFonts w:ascii="Times New Roman" w:eastAsia="Calibri" w:hAnsi="Times New Roman" w:cs="Times New Roman"/>
          <w:sz w:val="28"/>
          <w:szCs w:val="28"/>
        </w:rPr>
        <w:t>материл</w:t>
      </w:r>
      <w:r w:rsidRPr="00BC12F7">
        <w:rPr>
          <w:rFonts w:ascii="Times New Roman" w:eastAsia="Calibri" w:hAnsi="Times New Roman" w:cs="Times New Roman"/>
          <w:sz w:val="28"/>
          <w:szCs w:val="28"/>
        </w:rPr>
        <w:t xml:space="preserve"> (ионообменная смола) системы </w:t>
      </w:r>
      <w:proofErr w:type="spellStart"/>
      <w:r w:rsidRPr="00BC12F7">
        <w:rPr>
          <w:rFonts w:ascii="Times New Roman" w:eastAsia="Calibri" w:hAnsi="Times New Roman" w:cs="Times New Roman"/>
          <w:sz w:val="28"/>
          <w:szCs w:val="28"/>
        </w:rPr>
        <w:t>химводоотчистки</w:t>
      </w:r>
      <w:proofErr w:type="spellEnd"/>
      <w:r w:rsidRPr="00BC12F7">
        <w:rPr>
          <w:rFonts w:ascii="Times New Roman" w:eastAsia="Calibri" w:hAnsi="Times New Roman" w:cs="Times New Roman"/>
          <w:sz w:val="28"/>
          <w:szCs w:val="28"/>
        </w:rPr>
        <w:t xml:space="preserve"> 2 шт., </w:t>
      </w:r>
      <w:r w:rsidR="0059468F">
        <w:rPr>
          <w:rFonts w:ascii="Times New Roman" w:eastAsia="Calibri" w:hAnsi="Times New Roman" w:cs="Times New Roman"/>
          <w:sz w:val="28"/>
          <w:szCs w:val="28"/>
        </w:rPr>
        <w:t xml:space="preserve">проведен </w:t>
      </w:r>
      <w:r w:rsidRPr="00BC12F7">
        <w:rPr>
          <w:rFonts w:ascii="Times New Roman" w:eastAsia="Calibri" w:hAnsi="Times New Roman" w:cs="Times New Roman"/>
          <w:sz w:val="28"/>
          <w:szCs w:val="28"/>
        </w:rPr>
        <w:t>текущий ремонт стен</w:t>
      </w:r>
      <w:proofErr w:type="gramEnd"/>
      <w:r w:rsidRPr="00BC12F7">
        <w:rPr>
          <w:rFonts w:ascii="Times New Roman" w:eastAsia="Calibri" w:hAnsi="Times New Roman" w:cs="Times New Roman"/>
          <w:sz w:val="28"/>
          <w:szCs w:val="28"/>
        </w:rPr>
        <w:t xml:space="preserve"> помещений</w:t>
      </w:r>
    </w:p>
    <w:p w:rsidR="00C53743" w:rsidRPr="00BC12F7" w:rsidRDefault="00C53743" w:rsidP="00BC12F7">
      <w:pPr>
        <w:spacing w:after="0"/>
        <w:ind w:firstLine="426"/>
        <w:jc w:val="both"/>
        <w:rPr>
          <w:rFonts w:ascii="Times New Roman" w:eastAsia="Calibri" w:hAnsi="Times New Roman" w:cs="Times New Roman"/>
          <w:color w:val="000000"/>
          <w:sz w:val="28"/>
          <w:szCs w:val="28"/>
        </w:rPr>
      </w:pPr>
      <w:r w:rsidRPr="00BC12F7">
        <w:rPr>
          <w:rFonts w:ascii="Times New Roman" w:eastAsia="Calibri" w:hAnsi="Times New Roman" w:cs="Times New Roman"/>
          <w:sz w:val="28"/>
          <w:szCs w:val="28"/>
        </w:rPr>
        <w:t xml:space="preserve">• </w:t>
      </w:r>
      <w:r w:rsidRPr="00BC12F7">
        <w:rPr>
          <w:rFonts w:ascii="Times New Roman" w:eastAsia="Calibri" w:hAnsi="Times New Roman" w:cs="Times New Roman"/>
          <w:bCs/>
          <w:sz w:val="28"/>
          <w:szCs w:val="28"/>
        </w:rPr>
        <w:t>в рамках муниципальной программы</w:t>
      </w:r>
      <w:r w:rsidRPr="00BC12F7">
        <w:rPr>
          <w:rFonts w:ascii="Times New Roman" w:eastAsia="Calibri" w:hAnsi="Times New Roman" w:cs="Times New Roman"/>
          <w:sz w:val="28"/>
          <w:szCs w:val="28"/>
        </w:rPr>
        <w:t xml:space="preserve"> </w:t>
      </w:r>
      <w:r w:rsidRPr="00BC12F7">
        <w:rPr>
          <w:rFonts w:ascii="Times New Roman" w:eastAsia="Calibri" w:hAnsi="Times New Roman" w:cs="Times New Roman"/>
          <w:color w:val="000000"/>
          <w:sz w:val="28"/>
          <w:szCs w:val="28"/>
        </w:rPr>
        <w:t>"Развитие систем коммунальной инфраструктуры на территории городского округа  Похвистнево на 2014-2020 годы"</w:t>
      </w:r>
      <w:r w:rsidRPr="00BC12F7">
        <w:rPr>
          <w:rFonts w:ascii="Times New Roman" w:eastAsia="Calibri" w:hAnsi="Times New Roman" w:cs="Times New Roman"/>
          <w:b/>
          <w:bCs/>
          <w:sz w:val="28"/>
          <w:szCs w:val="28"/>
        </w:rPr>
        <w:t xml:space="preserve"> </w:t>
      </w:r>
      <w:r w:rsidRPr="00BC12F7">
        <w:rPr>
          <w:rFonts w:ascii="Times New Roman" w:eastAsia="Calibri" w:hAnsi="Times New Roman" w:cs="Times New Roman"/>
          <w:bCs/>
          <w:sz w:val="28"/>
          <w:szCs w:val="28"/>
        </w:rPr>
        <w:t xml:space="preserve">выполнены работы по  </w:t>
      </w:r>
      <w:r w:rsidRPr="00BC12F7">
        <w:rPr>
          <w:rFonts w:ascii="Times New Roman" w:eastAsia="Calibri" w:hAnsi="Times New Roman" w:cs="Times New Roman"/>
          <w:color w:val="000000"/>
          <w:sz w:val="28"/>
          <w:szCs w:val="28"/>
        </w:rPr>
        <w:t>корректировке схем водоснабжения, водоотведения, теплоснабжения городского округа Похвистнево</w:t>
      </w:r>
      <w:r w:rsidRPr="00BC12F7">
        <w:rPr>
          <w:rFonts w:ascii="Times New Roman" w:eastAsia="Calibri" w:hAnsi="Times New Roman" w:cs="Times New Roman"/>
          <w:bCs/>
          <w:sz w:val="28"/>
          <w:szCs w:val="28"/>
        </w:rPr>
        <w:t xml:space="preserve"> на сумму   276 200 руб. </w:t>
      </w:r>
    </w:p>
    <w:p w:rsidR="00D21D45" w:rsidRPr="00BC12F7" w:rsidRDefault="00D21D45" w:rsidP="00BC12F7">
      <w:pPr>
        <w:spacing w:after="0"/>
        <w:ind w:firstLine="720"/>
        <w:contextualSpacing/>
        <w:jc w:val="both"/>
        <w:rPr>
          <w:rFonts w:ascii="Times New Roman" w:hAnsi="Times New Roman" w:cs="Times New Roman"/>
          <w:color w:val="00B0F0"/>
          <w:sz w:val="28"/>
          <w:szCs w:val="28"/>
        </w:rPr>
      </w:pPr>
    </w:p>
    <w:p w:rsidR="001B1A7F" w:rsidRPr="00BC12F7" w:rsidRDefault="001B1A7F" w:rsidP="00BC12F7">
      <w:pPr>
        <w:tabs>
          <w:tab w:val="left" w:pos="284"/>
          <w:tab w:val="left" w:pos="426"/>
          <w:tab w:val="left" w:pos="709"/>
          <w:tab w:val="left" w:pos="851"/>
          <w:tab w:val="left" w:pos="993"/>
        </w:tabs>
        <w:spacing w:after="0"/>
        <w:jc w:val="center"/>
        <w:rPr>
          <w:rFonts w:ascii="Times New Roman" w:hAnsi="Times New Roman" w:cs="Times New Roman"/>
          <w:b/>
          <w:bCs/>
          <w:sz w:val="28"/>
          <w:szCs w:val="28"/>
        </w:rPr>
      </w:pPr>
      <w:r w:rsidRPr="00BC12F7">
        <w:rPr>
          <w:rFonts w:ascii="Times New Roman" w:hAnsi="Times New Roman" w:cs="Times New Roman"/>
          <w:b/>
          <w:bCs/>
          <w:sz w:val="28"/>
          <w:szCs w:val="28"/>
        </w:rPr>
        <w:t>Охрана окружающей среды</w:t>
      </w:r>
    </w:p>
    <w:p w:rsidR="00C53743" w:rsidRPr="00BC12F7" w:rsidRDefault="00C53743" w:rsidP="00BC12F7">
      <w:pPr>
        <w:spacing w:after="0"/>
        <w:ind w:firstLine="708"/>
        <w:jc w:val="both"/>
        <w:rPr>
          <w:rFonts w:ascii="Times New Roman" w:eastAsia="Calibri" w:hAnsi="Times New Roman" w:cs="Times New Roman"/>
          <w:bCs/>
          <w:sz w:val="28"/>
          <w:szCs w:val="28"/>
        </w:rPr>
      </w:pPr>
      <w:r w:rsidRPr="00BC12F7">
        <w:rPr>
          <w:rFonts w:ascii="Times New Roman" w:eastAsia="Calibri" w:hAnsi="Times New Roman" w:cs="Times New Roman"/>
          <w:bCs/>
          <w:sz w:val="28"/>
          <w:szCs w:val="28"/>
        </w:rPr>
        <w:t>Исполнение составляет  67,4% к годовому плану</w:t>
      </w:r>
    </w:p>
    <w:p w:rsidR="00C53743" w:rsidRPr="00BC12F7" w:rsidRDefault="00C53743" w:rsidP="00BC12F7">
      <w:pPr>
        <w:spacing w:after="0"/>
        <w:jc w:val="both"/>
        <w:rPr>
          <w:rFonts w:ascii="Times New Roman" w:eastAsia="Calibri" w:hAnsi="Times New Roman" w:cs="Times New Roman"/>
          <w:color w:val="000000"/>
          <w:sz w:val="28"/>
          <w:szCs w:val="28"/>
        </w:rPr>
      </w:pPr>
      <w:r w:rsidRPr="00BC12F7">
        <w:rPr>
          <w:rFonts w:ascii="Times New Roman" w:eastAsia="Calibri" w:hAnsi="Times New Roman" w:cs="Times New Roman"/>
          <w:bCs/>
          <w:sz w:val="28"/>
          <w:szCs w:val="28"/>
        </w:rPr>
        <w:tab/>
      </w:r>
      <w:r w:rsidRPr="00BC12F7">
        <w:rPr>
          <w:rFonts w:ascii="Times New Roman" w:eastAsia="Calibri" w:hAnsi="Times New Roman" w:cs="Times New Roman"/>
          <w:color w:val="000000"/>
          <w:sz w:val="28"/>
          <w:szCs w:val="28"/>
        </w:rPr>
        <w:t>Работы выполнены на сумму  1</w:t>
      </w:r>
      <w:r w:rsidRPr="00BC12F7">
        <w:rPr>
          <w:rFonts w:ascii="Times New Roman" w:hAnsi="Times New Roman" w:cs="Times New Roman"/>
          <w:color w:val="000000"/>
          <w:sz w:val="28"/>
          <w:szCs w:val="28"/>
        </w:rPr>
        <w:t> </w:t>
      </w:r>
      <w:r w:rsidRPr="00BC12F7">
        <w:rPr>
          <w:rFonts w:ascii="Times New Roman" w:eastAsia="Calibri" w:hAnsi="Times New Roman" w:cs="Times New Roman"/>
          <w:color w:val="000000"/>
          <w:sz w:val="28"/>
          <w:szCs w:val="28"/>
        </w:rPr>
        <w:t>38</w:t>
      </w:r>
      <w:r w:rsidRPr="00BC12F7">
        <w:rPr>
          <w:rFonts w:ascii="Times New Roman" w:hAnsi="Times New Roman" w:cs="Times New Roman"/>
          <w:color w:val="000000"/>
          <w:sz w:val="28"/>
          <w:szCs w:val="28"/>
        </w:rPr>
        <w:t>1 тыс.</w:t>
      </w:r>
      <w:r w:rsidRPr="00BC12F7">
        <w:rPr>
          <w:rFonts w:ascii="Times New Roman" w:eastAsia="Calibri" w:hAnsi="Times New Roman" w:cs="Times New Roman"/>
          <w:color w:val="000000"/>
          <w:sz w:val="28"/>
          <w:szCs w:val="28"/>
        </w:rPr>
        <w:t xml:space="preserve"> руб., в том числе:</w:t>
      </w:r>
    </w:p>
    <w:p w:rsidR="00C53743" w:rsidRPr="00BC12F7" w:rsidRDefault="00C53743" w:rsidP="00BC12F7">
      <w:pPr>
        <w:spacing w:after="0"/>
        <w:ind w:firstLine="708"/>
        <w:contextualSpacing/>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устройство двадцати двух контейнерных площадок для сбора ТБО на сумму 819</w:t>
      </w:r>
      <w:r w:rsidRPr="00BC12F7">
        <w:rPr>
          <w:rFonts w:ascii="Times New Roman" w:hAnsi="Times New Roman" w:cs="Times New Roman"/>
          <w:sz w:val="28"/>
          <w:szCs w:val="28"/>
        </w:rPr>
        <w:t>,4 тыс. руб</w:t>
      </w:r>
      <w:r w:rsidRPr="00BC12F7">
        <w:rPr>
          <w:rFonts w:ascii="Times New Roman" w:eastAsia="Calibri" w:hAnsi="Times New Roman" w:cs="Times New Roman"/>
          <w:sz w:val="28"/>
          <w:szCs w:val="28"/>
        </w:rPr>
        <w:t>.;</w:t>
      </w:r>
    </w:p>
    <w:p w:rsidR="00C53743" w:rsidRPr="00BC12F7" w:rsidRDefault="00C53743" w:rsidP="00BC12F7">
      <w:pPr>
        <w:spacing w:after="0"/>
        <w:ind w:firstLine="708"/>
        <w:contextualSpacing/>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xml:space="preserve">- ликвидация навала мусора  по  ул. </w:t>
      </w:r>
      <w:proofErr w:type="spellStart"/>
      <w:r w:rsidRPr="00BC12F7">
        <w:rPr>
          <w:rFonts w:ascii="Times New Roman" w:eastAsia="Calibri" w:hAnsi="Times New Roman" w:cs="Times New Roman"/>
          <w:sz w:val="28"/>
          <w:szCs w:val="28"/>
        </w:rPr>
        <w:t>Бережкова</w:t>
      </w:r>
      <w:proofErr w:type="spellEnd"/>
      <w:r w:rsidRPr="00BC12F7">
        <w:rPr>
          <w:rFonts w:ascii="Times New Roman" w:eastAsia="Calibri" w:hAnsi="Times New Roman" w:cs="Times New Roman"/>
          <w:sz w:val="28"/>
          <w:szCs w:val="28"/>
        </w:rPr>
        <w:t>, 14, по ул. Первомайская</w:t>
      </w:r>
      <w:r w:rsidR="0059468F">
        <w:rPr>
          <w:rFonts w:ascii="Times New Roman" w:eastAsia="Calibri" w:hAnsi="Times New Roman" w:cs="Times New Roman"/>
          <w:sz w:val="28"/>
          <w:szCs w:val="28"/>
        </w:rPr>
        <w:t>,</w:t>
      </w:r>
      <w:r w:rsidRPr="00BC12F7">
        <w:rPr>
          <w:rFonts w:ascii="Times New Roman" w:eastAsia="Calibri" w:hAnsi="Times New Roman" w:cs="Times New Roman"/>
          <w:sz w:val="28"/>
          <w:szCs w:val="28"/>
        </w:rPr>
        <w:t xml:space="preserve"> 94в, ул. Неверова</w:t>
      </w:r>
      <w:r w:rsidR="0059468F">
        <w:rPr>
          <w:rFonts w:ascii="Times New Roman" w:eastAsia="Calibri" w:hAnsi="Times New Roman" w:cs="Times New Roman"/>
          <w:sz w:val="28"/>
          <w:szCs w:val="28"/>
        </w:rPr>
        <w:t>,</w:t>
      </w:r>
      <w:r w:rsidRPr="00BC12F7">
        <w:rPr>
          <w:rFonts w:ascii="Times New Roman" w:eastAsia="Calibri" w:hAnsi="Times New Roman" w:cs="Times New Roman"/>
          <w:sz w:val="28"/>
          <w:szCs w:val="28"/>
        </w:rPr>
        <w:t xml:space="preserve"> 67, ул. Полевая</w:t>
      </w:r>
      <w:r w:rsidR="0059468F">
        <w:rPr>
          <w:rFonts w:ascii="Times New Roman" w:eastAsia="Calibri" w:hAnsi="Times New Roman" w:cs="Times New Roman"/>
          <w:sz w:val="28"/>
          <w:szCs w:val="28"/>
        </w:rPr>
        <w:t>,</w:t>
      </w:r>
      <w:r w:rsidRPr="00BC12F7">
        <w:rPr>
          <w:rFonts w:ascii="Times New Roman" w:eastAsia="Calibri" w:hAnsi="Times New Roman" w:cs="Times New Roman"/>
          <w:sz w:val="28"/>
          <w:szCs w:val="28"/>
        </w:rPr>
        <w:t xml:space="preserve"> 111, ул. Ком</w:t>
      </w:r>
      <w:r w:rsidR="0059468F">
        <w:rPr>
          <w:rFonts w:ascii="Times New Roman" w:eastAsia="Calibri" w:hAnsi="Times New Roman" w:cs="Times New Roman"/>
          <w:sz w:val="28"/>
          <w:szCs w:val="28"/>
        </w:rPr>
        <w:t>сомольская (у пешеходного моста</w:t>
      </w:r>
      <w:r w:rsidRPr="00BC12F7">
        <w:rPr>
          <w:rFonts w:ascii="Times New Roman" w:eastAsia="Calibri" w:hAnsi="Times New Roman" w:cs="Times New Roman"/>
          <w:sz w:val="28"/>
          <w:szCs w:val="28"/>
        </w:rPr>
        <w:t xml:space="preserve"> через Суходольный овраг), убран мусор на площади 1600м</w:t>
      </w:r>
      <w:r w:rsidRPr="00BC12F7">
        <w:rPr>
          <w:rFonts w:ascii="Times New Roman" w:eastAsia="Calibri" w:hAnsi="Times New Roman" w:cs="Times New Roman"/>
          <w:sz w:val="28"/>
          <w:szCs w:val="28"/>
          <w:vertAlign w:val="superscript"/>
        </w:rPr>
        <w:t>2</w:t>
      </w:r>
      <w:r w:rsidRPr="00BC12F7">
        <w:rPr>
          <w:rFonts w:ascii="Times New Roman" w:eastAsia="Calibri" w:hAnsi="Times New Roman" w:cs="Times New Roman"/>
          <w:sz w:val="28"/>
          <w:szCs w:val="28"/>
        </w:rPr>
        <w:t>, вывезен и размещен мусор на полигоне ТБО 201т</w:t>
      </w:r>
      <w:r w:rsidR="0059468F">
        <w:rPr>
          <w:rFonts w:ascii="Times New Roman" w:eastAsia="Calibri" w:hAnsi="Times New Roman" w:cs="Times New Roman"/>
          <w:sz w:val="28"/>
          <w:szCs w:val="28"/>
        </w:rPr>
        <w:t>онна</w:t>
      </w:r>
      <w:r w:rsidRPr="00BC12F7">
        <w:rPr>
          <w:rFonts w:ascii="Times New Roman" w:eastAsia="Calibri" w:hAnsi="Times New Roman" w:cs="Times New Roman"/>
          <w:sz w:val="28"/>
          <w:szCs w:val="28"/>
        </w:rPr>
        <w:t xml:space="preserve"> на общую сумму 199</w:t>
      </w:r>
      <w:r w:rsidRPr="00BC12F7">
        <w:rPr>
          <w:rFonts w:ascii="Times New Roman" w:hAnsi="Times New Roman" w:cs="Times New Roman"/>
          <w:sz w:val="28"/>
          <w:szCs w:val="28"/>
        </w:rPr>
        <w:t>,2 тыс. руб.</w:t>
      </w:r>
      <w:r w:rsidRPr="00BC12F7">
        <w:rPr>
          <w:rFonts w:ascii="Times New Roman" w:eastAsia="Calibri" w:hAnsi="Times New Roman" w:cs="Times New Roman"/>
          <w:sz w:val="28"/>
          <w:szCs w:val="28"/>
        </w:rPr>
        <w:t>;</w:t>
      </w:r>
    </w:p>
    <w:p w:rsidR="00C53743" w:rsidRPr="00BC12F7" w:rsidRDefault="00C53743" w:rsidP="00BC12F7">
      <w:pPr>
        <w:spacing w:after="0"/>
        <w:ind w:firstLine="708"/>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покос сорной растительности на прилегающей территории к контейнерным площадкам по частному сектору на сумму 38</w:t>
      </w:r>
      <w:r w:rsidRPr="00BC12F7">
        <w:rPr>
          <w:rFonts w:ascii="Times New Roman" w:hAnsi="Times New Roman" w:cs="Times New Roman"/>
          <w:sz w:val="28"/>
          <w:szCs w:val="28"/>
        </w:rPr>
        <w:t>,7 тыс.</w:t>
      </w:r>
      <w:r w:rsidRPr="00BC12F7">
        <w:rPr>
          <w:rFonts w:ascii="Times New Roman" w:eastAsia="Calibri" w:hAnsi="Times New Roman" w:cs="Times New Roman"/>
          <w:sz w:val="28"/>
          <w:szCs w:val="28"/>
        </w:rPr>
        <w:t xml:space="preserve"> руб.;</w:t>
      </w:r>
    </w:p>
    <w:p w:rsidR="00C53743" w:rsidRPr="00BC12F7" w:rsidRDefault="00C53743" w:rsidP="00BC12F7">
      <w:pPr>
        <w:spacing w:after="0"/>
        <w:ind w:firstLine="708"/>
        <w:jc w:val="both"/>
        <w:rPr>
          <w:rFonts w:ascii="Times New Roman" w:eastAsia="Calibri" w:hAnsi="Times New Roman" w:cs="Times New Roman"/>
          <w:sz w:val="28"/>
          <w:szCs w:val="28"/>
        </w:rPr>
      </w:pPr>
      <w:r w:rsidRPr="00BC12F7">
        <w:rPr>
          <w:rFonts w:ascii="Times New Roman" w:eastAsia="Calibri" w:hAnsi="Times New Roman" w:cs="Times New Roman"/>
          <w:sz w:val="28"/>
          <w:szCs w:val="28"/>
        </w:rPr>
        <w:t>- приобретение 75</w:t>
      </w:r>
      <w:r w:rsidRPr="00BC12F7">
        <w:rPr>
          <w:rFonts w:ascii="Times New Roman" w:hAnsi="Times New Roman" w:cs="Times New Roman"/>
          <w:sz w:val="28"/>
          <w:szCs w:val="28"/>
        </w:rPr>
        <w:t xml:space="preserve"> </w:t>
      </w:r>
      <w:r w:rsidRPr="00BC12F7">
        <w:rPr>
          <w:rFonts w:ascii="Times New Roman" w:eastAsia="Calibri" w:hAnsi="Times New Roman" w:cs="Times New Roman"/>
          <w:sz w:val="28"/>
          <w:szCs w:val="28"/>
        </w:rPr>
        <w:t>мусоросборников (контейнеров) для временного хранения ТБО и устан</w:t>
      </w:r>
      <w:r w:rsidR="0059468F">
        <w:rPr>
          <w:rFonts w:ascii="Times New Roman" w:eastAsia="Calibri" w:hAnsi="Times New Roman" w:cs="Times New Roman"/>
          <w:sz w:val="28"/>
          <w:szCs w:val="28"/>
        </w:rPr>
        <w:t>овка контейнеров по 56 адресам</w:t>
      </w:r>
      <w:r w:rsidRPr="00BC12F7">
        <w:rPr>
          <w:rFonts w:ascii="Times New Roman" w:eastAsia="Calibri" w:hAnsi="Times New Roman" w:cs="Times New Roman"/>
          <w:sz w:val="28"/>
          <w:szCs w:val="28"/>
        </w:rPr>
        <w:t xml:space="preserve"> на сумму 323</w:t>
      </w:r>
      <w:r w:rsidRPr="00BC12F7">
        <w:rPr>
          <w:rFonts w:ascii="Times New Roman" w:hAnsi="Times New Roman" w:cs="Times New Roman"/>
          <w:sz w:val="28"/>
          <w:szCs w:val="28"/>
        </w:rPr>
        <w:t xml:space="preserve">,7 тыс. </w:t>
      </w:r>
      <w:r w:rsidRPr="00BC12F7">
        <w:rPr>
          <w:rFonts w:ascii="Times New Roman" w:eastAsia="Calibri" w:hAnsi="Times New Roman" w:cs="Times New Roman"/>
          <w:sz w:val="28"/>
          <w:szCs w:val="28"/>
        </w:rPr>
        <w:t>руб.</w:t>
      </w:r>
    </w:p>
    <w:p w:rsidR="00D93459" w:rsidRPr="00BC12F7" w:rsidRDefault="00D93459" w:rsidP="00BC12F7">
      <w:pPr>
        <w:pStyle w:val="21"/>
        <w:spacing w:after="0" w:line="276" w:lineRule="auto"/>
        <w:contextualSpacing/>
        <w:jc w:val="center"/>
        <w:rPr>
          <w:b/>
          <w:noProof/>
          <w:sz w:val="28"/>
          <w:szCs w:val="28"/>
        </w:rPr>
      </w:pPr>
      <w:r w:rsidRPr="00BC12F7">
        <w:rPr>
          <w:b/>
          <w:noProof/>
          <w:sz w:val="28"/>
          <w:szCs w:val="28"/>
        </w:rPr>
        <w:t>Здравоохранение</w:t>
      </w:r>
    </w:p>
    <w:p w:rsidR="00D93459" w:rsidRPr="00BC12F7" w:rsidRDefault="00D93459" w:rsidP="00BC12F7">
      <w:pPr>
        <w:pStyle w:val="21"/>
        <w:spacing w:after="0" w:line="276" w:lineRule="auto"/>
        <w:contextualSpacing/>
        <w:jc w:val="center"/>
        <w:rPr>
          <w:b/>
          <w:noProof/>
          <w:color w:val="00B0F0"/>
          <w:sz w:val="28"/>
          <w:szCs w:val="28"/>
        </w:rPr>
      </w:pPr>
    </w:p>
    <w:p w:rsidR="00D93459" w:rsidRPr="00BC12F7" w:rsidRDefault="00D93459" w:rsidP="00BC12F7">
      <w:pPr>
        <w:pStyle w:val="21"/>
        <w:spacing w:after="0" w:line="276" w:lineRule="auto"/>
        <w:ind w:firstLine="709"/>
        <w:contextualSpacing/>
        <w:jc w:val="both"/>
        <w:rPr>
          <w:sz w:val="28"/>
          <w:szCs w:val="28"/>
        </w:rPr>
      </w:pPr>
      <w:r w:rsidRPr="00BC12F7">
        <w:rPr>
          <w:sz w:val="28"/>
          <w:szCs w:val="28"/>
        </w:rPr>
        <w:t xml:space="preserve">В рамках реализации программы «Здоровье» на территории городского округа Похвистнево за 1 полугодие 2016 года проведена дополнительная диспансеризация взрослого населения – 4402 человек. </w:t>
      </w:r>
    </w:p>
    <w:p w:rsidR="00D93459" w:rsidRPr="00BC12F7" w:rsidRDefault="00D93459" w:rsidP="00BC12F7">
      <w:pPr>
        <w:pStyle w:val="21"/>
        <w:spacing w:after="0" w:line="276" w:lineRule="auto"/>
        <w:ind w:firstLine="709"/>
        <w:contextualSpacing/>
        <w:jc w:val="both"/>
        <w:rPr>
          <w:sz w:val="28"/>
          <w:szCs w:val="28"/>
        </w:rPr>
      </w:pPr>
      <w:r w:rsidRPr="00BC12F7">
        <w:rPr>
          <w:sz w:val="28"/>
          <w:szCs w:val="28"/>
        </w:rPr>
        <w:t>Центральной районной больницей в 1 полугодии 2016 года  приобретено: облучатель «</w:t>
      </w:r>
      <w:proofErr w:type="spellStart"/>
      <w:r w:rsidRPr="00BC12F7">
        <w:rPr>
          <w:sz w:val="28"/>
          <w:szCs w:val="28"/>
        </w:rPr>
        <w:t>Дезар</w:t>
      </w:r>
      <w:proofErr w:type="spellEnd"/>
      <w:r w:rsidRPr="00BC12F7">
        <w:rPr>
          <w:sz w:val="28"/>
          <w:szCs w:val="28"/>
        </w:rPr>
        <w:t xml:space="preserve"> – 4», дозатор для скорой помощи, </w:t>
      </w:r>
      <w:proofErr w:type="spellStart"/>
      <w:r w:rsidRPr="00BC12F7">
        <w:rPr>
          <w:sz w:val="28"/>
          <w:szCs w:val="28"/>
        </w:rPr>
        <w:t>видеогастроскоп</w:t>
      </w:r>
      <w:proofErr w:type="spellEnd"/>
      <w:r w:rsidRPr="00BC12F7">
        <w:rPr>
          <w:sz w:val="28"/>
          <w:szCs w:val="28"/>
        </w:rPr>
        <w:t xml:space="preserve"> для отделения эндоскопии.</w:t>
      </w:r>
    </w:p>
    <w:p w:rsidR="00D93459" w:rsidRPr="00BC12F7" w:rsidRDefault="00D93459" w:rsidP="00BC12F7">
      <w:pPr>
        <w:pStyle w:val="21"/>
        <w:spacing w:after="0" w:line="276" w:lineRule="auto"/>
        <w:ind w:firstLine="709"/>
        <w:contextualSpacing/>
        <w:jc w:val="both"/>
        <w:rPr>
          <w:sz w:val="28"/>
          <w:szCs w:val="28"/>
        </w:rPr>
      </w:pPr>
      <w:r w:rsidRPr="00BC12F7">
        <w:rPr>
          <w:sz w:val="28"/>
          <w:szCs w:val="28"/>
        </w:rPr>
        <w:t>Финансирование на 1 жителя за 1 полугодие составило 5945 рублей. Льготными лекарствами были обеспечены 3630 человек.</w:t>
      </w:r>
    </w:p>
    <w:p w:rsidR="00D93459" w:rsidRPr="00BC12F7" w:rsidRDefault="00D93459" w:rsidP="00BC12F7">
      <w:pPr>
        <w:pStyle w:val="21"/>
        <w:spacing w:after="0" w:line="276" w:lineRule="auto"/>
        <w:ind w:firstLine="709"/>
        <w:contextualSpacing/>
        <w:jc w:val="both"/>
        <w:rPr>
          <w:noProof/>
          <w:sz w:val="28"/>
          <w:szCs w:val="28"/>
        </w:rPr>
      </w:pPr>
      <w:r w:rsidRPr="00BC12F7">
        <w:rPr>
          <w:noProof/>
          <w:sz w:val="28"/>
          <w:szCs w:val="28"/>
        </w:rPr>
        <w:lastRenderedPageBreak/>
        <w:t>За отчетный период обеспеченность врачами составила 22,5 человек на 10 тыс. населения или 54% от норматива (рост на 3%). Численность среднего медицинского персонала 87,1 человека на 10 тыс. населения или 76% от норматива (снижение на 2%).</w:t>
      </w:r>
    </w:p>
    <w:p w:rsidR="00832EE0" w:rsidRPr="00BC12F7" w:rsidRDefault="00D93459" w:rsidP="00BC12F7">
      <w:pPr>
        <w:spacing w:after="0"/>
        <w:ind w:firstLine="708"/>
        <w:jc w:val="both"/>
        <w:rPr>
          <w:rFonts w:ascii="Times New Roman" w:hAnsi="Times New Roman" w:cs="Times New Roman"/>
          <w:b/>
          <w:color w:val="00B0F0"/>
          <w:sz w:val="28"/>
          <w:szCs w:val="28"/>
        </w:rPr>
      </w:pPr>
      <w:r w:rsidRPr="00BC12F7">
        <w:rPr>
          <w:rFonts w:ascii="Times New Roman" w:hAnsi="Times New Roman" w:cs="Times New Roman"/>
          <w:sz w:val="28"/>
          <w:szCs w:val="28"/>
        </w:rPr>
        <w:t xml:space="preserve">Наиболее частыми причинами смертности населения городского округа </w:t>
      </w:r>
      <w:proofErr w:type="gramStart"/>
      <w:r w:rsidRPr="00BC12F7">
        <w:rPr>
          <w:rFonts w:ascii="Times New Roman" w:hAnsi="Times New Roman" w:cs="Times New Roman"/>
          <w:sz w:val="28"/>
          <w:szCs w:val="28"/>
        </w:rPr>
        <w:t>по прежнему</w:t>
      </w:r>
      <w:proofErr w:type="gramEnd"/>
      <w:r w:rsidRPr="00BC12F7">
        <w:rPr>
          <w:rFonts w:ascii="Times New Roman" w:hAnsi="Times New Roman" w:cs="Times New Roman"/>
          <w:sz w:val="28"/>
          <w:szCs w:val="28"/>
        </w:rPr>
        <w:t xml:space="preserve"> остаются болезни системы кровообращения.</w:t>
      </w:r>
    </w:p>
    <w:p w:rsidR="00BC12F7" w:rsidRDefault="00BC12F7" w:rsidP="00BC12F7">
      <w:pPr>
        <w:spacing w:after="0"/>
        <w:ind w:firstLine="708"/>
        <w:jc w:val="center"/>
        <w:rPr>
          <w:rFonts w:ascii="Times New Roman" w:hAnsi="Times New Roman" w:cs="Times New Roman"/>
          <w:b/>
          <w:sz w:val="28"/>
          <w:szCs w:val="28"/>
        </w:rPr>
      </w:pPr>
    </w:p>
    <w:p w:rsidR="00BC12F7" w:rsidRDefault="00BC12F7" w:rsidP="00BC12F7">
      <w:pPr>
        <w:spacing w:after="0"/>
        <w:ind w:firstLine="708"/>
        <w:jc w:val="center"/>
        <w:rPr>
          <w:rFonts w:ascii="Times New Roman" w:hAnsi="Times New Roman" w:cs="Times New Roman"/>
          <w:b/>
          <w:sz w:val="28"/>
          <w:szCs w:val="28"/>
        </w:rPr>
      </w:pPr>
    </w:p>
    <w:p w:rsidR="00173FE5" w:rsidRPr="00BC12F7" w:rsidRDefault="00173FE5" w:rsidP="00BC12F7">
      <w:pPr>
        <w:spacing w:after="0"/>
        <w:ind w:firstLine="708"/>
        <w:jc w:val="center"/>
        <w:rPr>
          <w:rFonts w:ascii="Times New Roman" w:hAnsi="Times New Roman" w:cs="Times New Roman"/>
          <w:b/>
          <w:sz w:val="28"/>
          <w:szCs w:val="28"/>
        </w:rPr>
      </w:pPr>
      <w:r w:rsidRPr="00BC12F7">
        <w:rPr>
          <w:rFonts w:ascii="Times New Roman" w:hAnsi="Times New Roman" w:cs="Times New Roman"/>
          <w:b/>
          <w:sz w:val="28"/>
          <w:szCs w:val="28"/>
        </w:rPr>
        <w:t>Пенсионное обеспечение</w:t>
      </w:r>
    </w:p>
    <w:p w:rsidR="00616ACD" w:rsidRPr="00BC12F7" w:rsidRDefault="00616ACD" w:rsidP="00BC12F7">
      <w:pPr>
        <w:spacing w:after="0"/>
        <w:ind w:firstLine="708"/>
        <w:jc w:val="both"/>
        <w:rPr>
          <w:rFonts w:ascii="Times New Roman" w:hAnsi="Times New Roman" w:cs="Times New Roman"/>
          <w:sz w:val="28"/>
          <w:szCs w:val="28"/>
        </w:rPr>
      </w:pPr>
      <w:r w:rsidRPr="00BC12F7">
        <w:rPr>
          <w:rFonts w:ascii="Times New Roman" w:hAnsi="Times New Roman" w:cs="Times New Roman"/>
          <w:sz w:val="28"/>
          <w:szCs w:val="28"/>
        </w:rPr>
        <w:t>По состоянию на 1 июля 2016 года количество получателей пенсий по городскому округу составило 9260 человек, что на 0,6% меньше</w:t>
      </w:r>
      <w:r w:rsidR="0059468F">
        <w:rPr>
          <w:rFonts w:ascii="Times New Roman" w:hAnsi="Times New Roman" w:cs="Times New Roman"/>
          <w:sz w:val="28"/>
          <w:szCs w:val="28"/>
        </w:rPr>
        <w:t>,</w:t>
      </w:r>
      <w:r w:rsidRPr="00BC12F7">
        <w:rPr>
          <w:rFonts w:ascii="Times New Roman" w:hAnsi="Times New Roman" w:cs="Times New Roman"/>
          <w:sz w:val="28"/>
          <w:szCs w:val="28"/>
        </w:rPr>
        <w:t xml:space="preserve"> чем на 01.01.2016. </w:t>
      </w:r>
    </w:p>
    <w:p w:rsidR="00616ACD" w:rsidRPr="00BC12F7" w:rsidRDefault="00616ACD" w:rsidP="00616ACD">
      <w:pPr>
        <w:ind w:firstLine="708"/>
        <w:jc w:val="center"/>
        <w:rPr>
          <w:rFonts w:ascii="Times New Roman" w:hAnsi="Times New Roman"/>
          <w:b/>
          <w:sz w:val="32"/>
          <w:szCs w:val="32"/>
        </w:rPr>
      </w:pPr>
      <w:r w:rsidRPr="00BC12F7">
        <w:rPr>
          <w:rFonts w:ascii="Times New Roman" w:hAnsi="Times New Roman"/>
          <w:b/>
          <w:sz w:val="28"/>
          <w:szCs w:val="28"/>
        </w:rPr>
        <w:t>Получатели пенсий</w:t>
      </w:r>
    </w:p>
    <w:p w:rsidR="00616ACD" w:rsidRDefault="00616ACD" w:rsidP="00616ACD">
      <w:pPr>
        <w:spacing w:after="0" w:line="240" w:lineRule="auto"/>
        <w:ind w:firstLine="708"/>
        <w:jc w:val="both"/>
        <w:rPr>
          <w:rFonts w:ascii="Times New Roman" w:hAnsi="Times New Roman"/>
          <w:sz w:val="32"/>
          <w:szCs w:val="32"/>
        </w:rPr>
      </w:pPr>
      <w:r w:rsidRPr="00616ACD">
        <w:rPr>
          <w:rFonts w:ascii="Times New Roman" w:hAnsi="Times New Roman"/>
          <w:noProof/>
          <w:sz w:val="32"/>
          <w:szCs w:val="32"/>
          <w:lang w:eastAsia="ru-RU"/>
        </w:rPr>
        <w:drawing>
          <wp:inline distT="0" distB="0" distL="0" distR="0">
            <wp:extent cx="5658736" cy="3264195"/>
            <wp:effectExtent l="19050" t="0" r="18164" b="0"/>
            <wp:docPr id="3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16ACD" w:rsidRPr="00B93CA8" w:rsidRDefault="00616ACD" w:rsidP="00616ACD">
      <w:pPr>
        <w:spacing w:after="0" w:line="240" w:lineRule="auto"/>
        <w:ind w:firstLine="708"/>
        <w:jc w:val="both"/>
        <w:rPr>
          <w:rFonts w:ascii="Times New Roman" w:hAnsi="Times New Roman"/>
          <w:sz w:val="32"/>
          <w:szCs w:val="32"/>
        </w:rPr>
      </w:pPr>
    </w:p>
    <w:p w:rsidR="00616ACD" w:rsidRPr="00D93459" w:rsidRDefault="00616ACD" w:rsidP="00BC12F7">
      <w:pPr>
        <w:spacing w:after="0"/>
        <w:ind w:firstLine="708"/>
        <w:jc w:val="both"/>
        <w:rPr>
          <w:rFonts w:ascii="Times New Roman" w:eastAsia="Times New Roman" w:hAnsi="Times New Roman" w:cs="Times New Roman"/>
          <w:sz w:val="28"/>
          <w:szCs w:val="28"/>
        </w:rPr>
      </w:pPr>
      <w:r w:rsidRPr="00D93459">
        <w:rPr>
          <w:rFonts w:ascii="Times New Roman" w:hAnsi="Times New Roman" w:cs="Times New Roman"/>
          <w:sz w:val="28"/>
          <w:szCs w:val="28"/>
        </w:rPr>
        <w:t xml:space="preserve"> </w:t>
      </w:r>
      <w:r w:rsidRPr="00D93459">
        <w:rPr>
          <w:rFonts w:ascii="Times New Roman" w:eastAsia="Times New Roman" w:hAnsi="Times New Roman" w:cs="Times New Roman"/>
          <w:sz w:val="28"/>
          <w:szCs w:val="28"/>
        </w:rPr>
        <w:t xml:space="preserve">Средний размер трудовой пенсии по старости вырос на 353 рубля и составил 12766 рублей. </w:t>
      </w:r>
    </w:p>
    <w:p w:rsidR="00616ACD" w:rsidRPr="00D93459" w:rsidRDefault="00616ACD" w:rsidP="00BC12F7">
      <w:pPr>
        <w:spacing w:after="0"/>
        <w:ind w:firstLine="708"/>
        <w:jc w:val="both"/>
        <w:rPr>
          <w:rFonts w:ascii="Times New Roman" w:hAnsi="Times New Roman" w:cs="Times New Roman"/>
          <w:sz w:val="28"/>
          <w:szCs w:val="28"/>
        </w:rPr>
      </w:pPr>
      <w:r w:rsidRPr="00D93459">
        <w:rPr>
          <w:rFonts w:ascii="Times New Roman" w:hAnsi="Times New Roman" w:cs="Times New Roman"/>
          <w:sz w:val="28"/>
          <w:szCs w:val="28"/>
        </w:rPr>
        <w:t>На 6 человек сократилось количество пенсионеров получающих федеральную социальную доплату до прожиточного минимума и составило 741 человек.</w:t>
      </w:r>
    </w:p>
    <w:p w:rsidR="00616ACD" w:rsidRPr="00D93459" w:rsidRDefault="00616ACD" w:rsidP="00BC12F7">
      <w:pPr>
        <w:spacing w:after="0"/>
        <w:ind w:firstLine="709"/>
        <w:contextualSpacing/>
        <w:jc w:val="both"/>
        <w:rPr>
          <w:rFonts w:ascii="Times New Roman" w:eastAsia="Times New Roman" w:hAnsi="Times New Roman" w:cs="Times New Roman"/>
          <w:spacing w:val="-1"/>
          <w:sz w:val="28"/>
          <w:szCs w:val="28"/>
        </w:rPr>
      </w:pPr>
      <w:r w:rsidRPr="00D93459">
        <w:rPr>
          <w:rFonts w:ascii="Times New Roman" w:eastAsia="Times New Roman" w:hAnsi="Times New Roman" w:cs="Times New Roman"/>
          <w:sz w:val="28"/>
          <w:szCs w:val="28"/>
        </w:rPr>
        <w:t xml:space="preserve"> В 2016 году размер материнского капитала остался на уровне  2016 года и составляет 453026 рублей</w:t>
      </w:r>
      <w:r w:rsidRPr="00D93459">
        <w:rPr>
          <w:rFonts w:ascii="Times New Roman" w:eastAsia="Times New Roman" w:hAnsi="Times New Roman" w:cs="Times New Roman"/>
          <w:spacing w:val="-1"/>
          <w:sz w:val="28"/>
          <w:szCs w:val="28"/>
        </w:rPr>
        <w:t>.</w:t>
      </w:r>
    </w:p>
    <w:p w:rsidR="00616ACD" w:rsidRPr="00D93459" w:rsidRDefault="00616ACD" w:rsidP="00BC12F7">
      <w:pPr>
        <w:spacing w:after="0"/>
        <w:ind w:firstLine="709"/>
        <w:contextualSpacing/>
        <w:jc w:val="both"/>
        <w:rPr>
          <w:rFonts w:ascii="Times New Roman" w:hAnsi="Times New Roman" w:cs="Times New Roman"/>
          <w:sz w:val="28"/>
          <w:szCs w:val="28"/>
        </w:rPr>
      </w:pPr>
      <w:r w:rsidRPr="00D93459">
        <w:rPr>
          <w:rFonts w:ascii="Times New Roman" w:eastAsia="Times New Roman" w:hAnsi="Times New Roman" w:cs="Times New Roman"/>
          <w:spacing w:val="-1"/>
          <w:sz w:val="28"/>
          <w:szCs w:val="28"/>
        </w:rPr>
        <w:t xml:space="preserve"> Всего с 2007 года выдано 1357 сертификатов на рождение ребенка, в том числе в 1-ом полугодии текущего года – 67 сертификатов. </w:t>
      </w:r>
      <w:r w:rsidRPr="00D93459">
        <w:rPr>
          <w:rFonts w:ascii="Times New Roman" w:eastAsia="Times New Roman" w:hAnsi="Times New Roman" w:cs="Times New Roman"/>
          <w:sz w:val="28"/>
          <w:szCs w:val="28"/>
        </w:rPr>
        <w:t xml:space="preserve">Наиболее </w:t>
      </w:r>
      <w:r w:rsidRPr="00D93459">
        <w:rPr>
          <w:rFonts w:ascii="Times New Roman" w:eastAsia="Times New Roman" w:hAnsi="Times New Roman" w:cs="Times New Roman"/>
          <w:sz w:val="28"/>
          <w:szCs w:val="28"/>
        </w:rPr>
        <w:lastRenderedPageBreak/>
        <w:t xml:space="preserve">востребованным направлением расходования средств материнского капитала </w:t>
      </w:r>
      <w:proofErr w:type="gramStart"/>
      <w:r w:rsidRPr="00D93459">
        <w:rPr>
          <w:rFonts w:ascii="Times New Roman" w:eastAsia="Times New Roman" w:hAnsi="Times New Roman" w:cs="Times New Roman"/>
          <w:sz w:val="28"/>
          <w:szCs w:val="28"/>
        </w:rPr>
        <w:t xml:space="preserve">по </w:t>
      </w:r>
      <w:r w:rsidRPr="00D93459">
        <w:rPr>
          <w:rFonts w:ascii="Times New Roman" w:eastAsia="Times New Roman" w:hAnsi="Times New Roman" w:cs="Times New Roman"/>
          <w:spacing w:val="-1"/>
          <w:sz w:val="28"/>
          <w:szCs w:val="28"/>
        </w:rPr>
        <w:t>прежнему</w:t>
      </w:r>
      <w:proofErr w:type="gramEnd"/>
      <w:r w:rsidRPr="00D93459">
        <w:rPr>
          <w:rFonts w:ascii="Times New Roman" w:eastAsia="Times New Roman" w:hAnsi="Times New Roman" w:cs="Times New Roman"/>
          <w:spacing w:val="-1"/>
          <w:sz w:val="28"/>
          <w:szCs w:val="28"/>
        </w:rPr>
        <w:t xml:space="preserve"> остается улучшение жилищных условий.</w:t>
      </w:r>
    </w:p>
    <w:p w:rsidR="00B12C2C" w:rsidRPr="00CC4B1D" w:rsidRDefault="00B12C2C" w:rsidP="00173FE5">
      <w:pPr>
        <w:ind w:firstLine="708"/>
        <w:jc w:val="both"/>
        <w:rPr>
          <w:rFonts w:ascii="Times New Roman" w:hAnsi="Times New Roman"/>
          <w:color w:val="00B0F0"/>
          <w:sz w:val="28"/>
          <w:szCs w:val="28"/>
        </w:rPr>
      </w:pPr>
    </w:p>
    <w:p w:rsidR="00D33077" w:rsidRPr="00616ACD" w:rsidRDefault="00D33077" w:rsidP="00BC12F7">
      <w:pPr>
        <w:autoSpaceDE w:val="0"/>
        <w:autoSpaceDN w:val="0"/>
        <w:adjustRightInd w:val="0"/>
        <w:spacing w:after="0"/>
        <w:jc w:val="center"/>
        <w:outlineLvl w:val="0"/>
        <w:rPr>
          <w:rFonts w:ascii="Times New Roman" w:hAnsi="Times New Roman" w:cs="Times New Roman"/>
          <w:b/>
          <w:sz w:val="28"/>
          <w:szCs w:val="28"/>
        </w:rPr>
      </w:pPr>
      <w:r w:rsidRPr="00616ACD">
        <w:rPr>
          <w:rFonts w:ascii="Times New Roman" w:hAnsi="Times New Roman" w:cs="Times New Roman"/>
          <w:b/>
          <w:sz w:val="28"/>
          <w:szCs w:val="28"/>
        </w:rPr>
        <w:t>Социальная поддержка населения</w:t>
      </w:r>
    </w:p>
    <w:p w:rsidR="00616ACD" w:rsidRPr="009A5BE4" w:rsidRDefault="00616ACD" w:rsidP="00BC12F7">
      <w:pPr>
        <w:spacing w:after="0"/>
        <w:ind w:firstLine="709"/>
        <w:jc w:val="both"/>
        <w:rPr>
          <w:rFonts w:ascii="Times New Roman" w:hAnsi="Times New Roman"/>
          <w:sz w:val="28"/>
          <w:szCs w:val="28"/>
        </w:rPr>
      </w:pPr>
      <w:r w:rsidRPr="009A5BE4">
        <w:rPr>
          <w:rFonts w:ascii="Times New Roman" w:hAnsi="Times New Roman"/>
          <w:sz w:val="28"/>
          <w:szCs w:val="28"/>
        </w:rPr>
        <w:t>Р</w:t>
      </w:r>
      <w:r w:rsidRPr="009A5BE4">
        <w:rPr>
          <w:rFonts w:ascii="Times New Roman" w:hAnsi="Times New Roman" w:cs="Times New Roman"/>
          <w:sz w:val="28"/>
          <w:szCs w:val="28"/>
        </w:rPr>
        <w:t>егиональный</w:t>
      </w:r>
      <w:r w:rsidRPr="009A5BE4">
        <w:rPr>
          <w:rFonts w:ascii="Times New Roman" w:hAnsi="Times New Roman"/>
          <w:sz w:val="28"/>
          <w:szCs w:val="28"/>
        </w:rPr>
        <w:t xml:space="preserve"> семейный капитал в размере 100 тыс. руб. </w:t>
      </w:r>
      <w:r w:rsidRPr="009A5BE4">
        <w:rPr>
          <w:rFonts w:ascii="Times New Roman" w:hAnsi="Times New Roman" w:cs="Times New Roman"/>
          <w:sz w:val="28"/>
          <w:szCs w:val="28"/>
        </w:rPr>
        <w:t xml:space="preserve">при рождении в семье третьего и последующих детей </w:t>
      </w:r>
      <w:r w:rsidRPr="009A5BE4">
        <w:rPr>
          <w:rFonts w:ascii="Times New Roman" w:hAnsi="Times New Roman"/>
          <w:sz w:val="28"/>
          <w:szCs w:val="28"/>
        </w:rPr>
        <w:t xml:space="preserve"> получили за 1-ое полугодие текущего года 38 семей.</w:t>
      </w:r>
    </w:p>
    <w:p w:rsidR="00616ACD" w:rsidRPr="009A5BE4" w:rsidRDefault="00616ACD" w:rsidP="00BC12F7">
      <w:pPr>
        <w:autoSpaceDE w:val="0"/>
        <w:autoSpaceDN w:val="0"/>
        <w:adjustRightInd w:val="0"/>
        <w:spacing w:after="0"/>
        <w:ind w:firstLine="540"/>
        <w:jc w:val="both"/>
        <w:rPr>
          <w:rFonts w:ascii="Times New Roman" w:hAnsi="Times New Roman"/>
          <w:sz w:val="28"/>
          <w:szCs w:val="28"/>
          <w:highlight w:val="yellow"/>
        </w:rPr>
      </w:pPr>
      <w:r w:rsidRPr="009A5BE4">
        <w:rPr>
          <w:rFonts w:ascii="Times New Roman" w:hAnsi="Times New Roman"/>
          <w:sz w:val="28"/>
          <w:szCs w:val="28"/>
        </w:rPr>
        <w:t>588 семей получали субсидии на ЖКУ (за 2015 год 571). Сумма начисленных субсидий составила 6 млн. руб. Средний размер субсидии составил 2952  рубля (в 2015 г – 1792 рубля).</w:t>
      </w:r>
    </w:p>
    <w:p w:rsidR="007353DB" w:rsidRPr="009A5BE4" w:rsidRDefault="007353DB" w:rsidP="00BC12F7">
      <w:pPr>
        <w:tabs>
          <w:tab w:val="left" w:pos="1125"/>
        </w:tabs>
        <w:ind w:firstLine="851"/>
        <w:jc w:val="both"/>
        <w:rPr>
          <w:rFonts w:ascii="Times New Roman" w:hAnsi="Times New Roman"/>
          <w:sz w:val="28"/>
          <w:szCs w:val="28"/>
        </w:rPr>
      </w:pPr>
      <w:r w:rsidRPr="009A5BE4">
        <w:rPr>
          <w:rFonts w:ascii="Times New Roman" w:hAnsi="Times New Roman"/>
          <w:sz w:val="28"/>
          <w:szCs w:val="28"/>
        </w:rPr>
        <w:t xml:space="preserve">В последние годы наблюдается положительная динамика в вопросах доступной среды жизнедеятельности инвалидов и других </w:t>
      </w:r>
      <w:proofErr w:type="spellStart"/>
      <w:r w:rsidRPr="009A5BE4">
        <w:rPr>
          <w:rFonts w:ascii="Times New Roman" w:hAnsi="Times New Roman"/>
          <w:sz w:val="28"/>
          <w:szCs w:val="28"/>
        </w:rPr>
        <w:t>маломобильных</w:t>
      </w:r>
      <w:proofErr w:type="spellEnd"/>
      <w:r w:rsidRPr="009A5BE4">
        <w:rPr>
          <w:rFonts w:ascii="Times New Roman" w:hAnsi="Times New Roman"/>
          <w:sz w:val="28"/>
          <w:szCs w:val="28"/>
        </w:rPr>
        <w:t xml:space="preserve"> граждан. </w:t>
      </w:r>
    </w:p>
    <w:p w:rsidR="0068313F" w:rsidRDefault="0068313F" w:rsidP="00BC12F7">
      <w:pPr>
        <w:jc w:val="center"/>
        <w:rPr>
          <w:rFonts w:ascii="Times New Roman" w:hAnsi="Times New Roman"/>
          <w:b/>
          <w:sz w:val="28"/>
          <w:szCs w:val="28"/>
        </w:rPr>
      </w:pPr>
      <w:r w:rsidRPr="002622B9">
        <w:rPr>
          <w:rFonts w:ascii="Times New Roman" w:hAnsi="Times New Roman"/>
          <w:b/>
          <w:sz w:val="28"/>
          <w:szCs w:val="28"/>
        </w:rPr>
        <w:t>Образование</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На территории городского округа Похвистнево функционируют 7 юридически самостоятельных учреждений и 14 структурных подразделений, подведомственных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p>
    <w:p w:rsidR="0068313F" w:rsidRPr="004558AF" w:rsidRDefault="0068313F" w:rsidP="00BC12F7">
      <w:pPr>
        <w:spacing w:after="0"/>
        <w:ind w:firstLine="709"/>
        <w:jc w:val="both"/>
        <w:rPr>
          <w:rFonts w:ascii="Times New Roman" w:hAnsi="Times New Roman"/>
          <w:sz w:val="28"/>
          <w:szCs w:val="28"/>
        </w:rPr>
      </w:pPr>
    </w:p>
    <w:p w:rsidR="0068313F" w:rsidRPr="004558AF" w:rsidRDefault="0068313F" w:rsidP="00BC12F7">
      <w:pPr>
        <w:spacing w:after="0"/>
        <w:ind w:firstLine="709"/>
        <w:jc w:val="center"/>
        <w:rPr>
          <w:rFonts w:ascii="Times New Roman" w:hAnsi="Times New Roman"/>
          <w:b/>
          <w:sz w:val="28"/>
          <w:szCs w:val="28"/>
        </w:rPr>
      </w:pPr>
      <w:r w:rsidRPr="004558AF">
        <w:rPr>
          <w:rFonts w:ascii="Times New Roman" w:hAnsi="Times New Roman"/>
          <w:b/>
          <w:sz w:val="28"/>
          <w:szCs w:val="28"/>
        </w:rPr>
        <w:t>Дошкольное образование</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Услуги дошкольного образования оказываются в 12 структурных подразделениях общеобразовательных учреждений города. По состояни</w:t>
      </w:r>
      <w:r w:rsidR="007F5E06">
        <w:rPr>
          <w:rFonts w:ascii="Times New Roman" w:hAnsi="Times New Roman"/>
          <w:sz w:val="28"/>
          <w:szCs w:val="28"/>
        </w:rPr>
        <w:t>ю на 1 июля</w:t>
      </w:r>
      <w:r w:rsidRPr="004558AF">
        <w:rPr>
          <w:rFonts w:ascii="Times New Roman" w:hAnsi="Times New Roman"/>
          <w:sz w:val="28"/>
          <w:szCs w:val="28"/>
        </w:rPr>
        <w:t xml:space="preserve"> 2016 года их посещает 1641 воспитанник. По сравнению с 2011 годом эта численность увеличилась на 28% (с 1181 до 1641 дошкольника). Это стало возможным благодаря реализации муниципальной программы «Развитие сети дошкольных образовательных учреждений в городском округе Похвистнево в 2011-2020 годах», утвержденной Постановлением Администрации </w:t>
      </w:r>
      <w:proofErr w:type="gramStart"/>
      <w:r w:rsidRPr="004558AF">
        <w:rPr>
          <w:rFonts w:ascii="Times New Roman" w:hAnsi="Times New Roman"/>
          <w:sz w:val="28"/>
          <w:szCs w:val="28"/>
        </w:rPr>
        <w:t>г</w:t>
      </w:r>
      <w:proofErr w:type="gramEnd"/>
      <w:r w:rsidRPr="004558AF">
        <w:rPr>
          <w:rFonts w:ascii="Times New Roman" w:hAnsi="Times New Roman"/>
          <w:sz w:val="28"/>
          <w:szCs w:val="28"/>
        </w:rPr>
        <w:t>.о. Похвистнево от 03.11.2011 г. №1670.</w:t>
      </w:r>
    </w:p>
    <w:p w:rsidR="0068313F" w:rsidRPr="004558AF" w:rsidRDefault="0068313F" w:rsidP="00BC12F7">
      <w:pPr>
        <w:pStyle w:val="210"/>
        <w:shd w:val="clear" w:color="auto" w:fill="auto"/>
        <w:spacing w:after="0" w:line="276" w:lineRule="auto"/>
        <w:ind w:firstLine="740"/>
        <w:jc w:val="both"/>
        <w:rPr>
          <w:rFonts w:ascii="Times New Roman" w:hAnsi="Times New Roman" w:cs="Times New Roman"/>
        </w:rPr>
      </w:pPr>
      <w:r w:rsidRPr="004558AF">
        <w:rPr>
          <w:rStyle w:val="25"/>
          <w:rFonts w:ascii="Times New Roman" w:hAnsi="Times New Roman" w:cs="Times New Roman"/>
          <w:color w:val="000000"/>
        </w:rPr>
        <w:t xml:space="preserve">За период с 2012 по 2015 годы </w:t>
      </w:r>
      <w:r>
        <w:rPr>
          <w:rStyle w:val="25"/>
          <w:rFonts w:ascii="Times New Roman" w:hAnsi="Times New Roman" w:cs="Times New Roman"/>
          <w:color w:val="000000"/>
        </w:rPr>
        <w:t>А</w:t>
      </w:r>
      <w:r w:rsidRPr="004558AF">
        <w:rPr>
          <w:rStyle w:val="25"/>
          <w:rFonts w:ascii="Times New Roman" w:hAnsi="Times New Roman" w:cs="Times New Roman"/>
          <w:color w:val="000000"/>
        </w:rPr>
        <w:t>дминистрацией городского округа Похвистнево при поддержке Губернатора Самарской области Николая Ивановича Меркушкина и Правительства области реализован комплекс мероприятий, направленных на повышение доступности и качества образования, развитие материально-технической базы образовательных организаций, выполнение «майских» Указов Президента Российской Федерации Владимира Владимировича Путина.</w:t>
      </w:r>
    </w:p>
    <w:p w:rsidR="0068313F" w:rsidRPr="004558AF" w:rsidRDefault="0068313F" w:rsidP="00BC12F7">
      <w:pPr>
        <w:pStyle w:val="210"/>
        <w:shd w:val="clear" w:color="auto" w:fill="auto"/>
        <w:spacing w:after="0" w:line="276" w:lineRule="auto"/>
        <w:ind w:firstLine="740"/>
        <w:jc w:val="both"/>
        <w:rPr>
          <w:rFonts w:ascii="Times New Roman" w:hAnsi="Times New Roman" w:cs="Times New Roman"/>
        </w:rPr>
      </w:pPr>
      <w:r w:rsidRPr="004558AF">
        <w:rPr>
          <w:rStyle w:val="25"/>
          <w:rFonts w:ascii="Times New Roman" w:hAnsi="Times New Roman" w:cs="Times New Roman"/>
          <w:color w:val="000000"/>
        </w:rPr>
        <w:t xml:space="preserve">В эти годы осуществлено строительство и реконструкция 3 объектов </w:t>
      </w:r>
      <w:r w:rsidRPr="004558AF">
        <w:rPr>
          <w:rStyle w:val="25"/>
          <w:rFonts w:ascii="Times New Roman" w:hAnsi="Times New Roman" w:cs="Times New Roman"/>
          <w:color w:val="000000"/>
        </w:rPr>
        <w:lastRenderedPageBreak/>
        <w:t>образования, в том числе строительство 2 новых детских садов («Планета детства» и «</w:t>
      </w:r>
      <w:proofErr w:type="spellStart"/>
      <w:r w:rsidRPr="004558AF">
        <w:rPr>
          <w:rStyle w:val="25"/>
          <w:rFonts w:ascii="Times New Roman" w:hAnsi="Times New Roman" w:cs="Times New Roman"/>
          <w:color w:val="000000"/>
        </w:rPr>
        <w:t>Алёнушка</w:t>
      </w:r>
      <w:proofErr w:type="spellEnd"/>
      <w:r w:rsidRPr="004558AF">
        <w:rPr>
          <w:rStyle w:val="25"/>
          <w:rFonts w:ascii="Times New Roman" w:hAnsi="Times New Roman" w:cs="Times New Roman"/>
          <w:color w:val="000000"/>
        </w:rPr>
        <w:t>») и реконструкция 1 детского сада – «Лад». В 2 зданиях образовательных учреждений (детские сады «Лучики» и «Сказка») проведён капитальный ремонт, создано 269 дополнительных мест. Предпринятые меры позволили полностью ликвидировать проблему очерёдности в детские сады для детей в возрасте от 3 до 7 лет и в целом повысить охват детей дошкольным образованием с 91,1 % в 2012 году до 94,7 % по итогам 2015 года. Актуальной задачей является необходимость реконструкции и капитального ремонта детского сада «Крепыш» ГБОУ СОШ №3. Данная задача продиктована современными требованиями к условиям пребывания и развития детей дошкольного возраста</w:t>
      </w:r>
      <w:r w:rsidR="007F5E06">
        <w:rPr>
          <w:rStyle w:val="25"/>
          <w:rFonts w:ascii="Times New Roman" w:hAnsi="Times New Roman" w:cs="Times New Roman"/>
          <w:color w:val="000000"/>
        </w:rPr>
        <w:t>. Начало капитального ремонта общей сметной стоимостью 62587,9 тыс. руб. запланировано в 4 квартале 2016 года (планируется освоить 2976,6 тыс</w:t>
      </w:r>
      <w:proofErr w:type="gramStart"/>
      <w:r w:rsidR="007F5E06">
        <w:rPr>
          <w:rStyle w:val="25"/>
          <w:rFonts w:ascii="Times New Roman" w:hAnsi="Times New Roman" w:cs="Times New Roman"/>
          <w:color w:val="000000"/>
        </w:rPr>
        <w:t>.р</w:t>
      </w:r>
      <w:proofErr w:type="gramEnd"/>
      <w:r w:rsidR="007F5E06">
        <w:rPr>
          <w:rStyle w:val="25"/>
          <w:rFonts w:ascii="Times New Roman" w:hAnsi="Times New Roman" w:cs="Times New Roman"/>
          <w:color w:val="000000"/>
        </w:rPr>
        <w:t>уб.) и окончание работ в 2017 году.</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Во всех детских садах городского округа проводятся плановые мероприятия по вопросам реализации Федерального государственного образовательного стандарта дошкольного образования: организация курсовой подготовки педагогов ДОО, участие детских садов городского округа в мониторингах условий реализации стандартов, игровой деятельности и т.д.</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xml:space="preserve">В целях активизации деятельности педагогических работников по использованию инновационных технологий, форм и методик в профессиональной деятельности в условиях введения стандартов </w:t>
      </w:r>
      <w:r w:rsidRPr="004558AF">
        <w:rPr>
          <w:rFonts w:ascii="Times New Roman" w:hAnsi="Times New Roman"/>
          <w:bCs/>
          <w:sz w:val="28"/>
          <w:szCs w:val="28"/>
        </w:rPr>
        <w:t xml:space="preserve">в феврале 2016 года на базе СП «Детский сад «Планета детства» ГБОУ СОШ № 7 города Похвистнево состоялся </w:t>
      </w:r>
      <w:r w:rsidRPr="004558AF">
        <w:rPr>
          <w:rFonts w:ascii="Times New Roman" w:hAnsi="Times New Roman"/>
          <w:bCs/>
          <w:sz w:val="28"/>
          <w:szCs w:val="28"/>
          <w:lang w:val="en-US"/>
        </w:rPr>
        <w:t>II</w:t>
      </w:r>
      <w:r w:rsidRPr="004558AF">
        <w:rPr>
          <w:rFonts w:ascii="Times New Roman" w:hAnsi="Times New Roman"/>
          <w:bCs/>
          <w:sz w:val="28"/>
          <w:szCs w:val="28"/>
        </w:rPr>
        <w:t xml:space="preserve"> </w:t>
      </w:r>
      <w:r w:rsidRPr="004558AF">
        <w:rPr>
          <w:rFonts w:ascii="Times New Roman" w:hAnsi="Times New Roman"/>
          <w:sz w:val="28"/>
          <w:szCs w:val="28"/>
        </w:rPr>
        <w:t>окружной фестиваль педагогических идей и инноваций в области дошкольного образования. В работе фестиваля приняли участие педагоги структурных подразделений дошкольного образования общеобразовательных школ городского округа Похвистнево.</w:t>
      </w:r>
    </w:p>
    <w:p w:rsidR="0068313F" w:rsidRDefault="0068313F" w:rsidP="00BC12F7">
      <w:pPr>
        <w:spacing w:after="0"/>
        <w:ind w:firstLine="709"/>
        <w:jc w:val="center"/>
        <w:rPr>
          <w:rFonts w:ascii="Times New Roman" w:hAnsi="Times New Roman"/>
          <w:b/>
          <w:sz w:val="28"/>
          <w:szCs w:val="28"/>
        </w:rPr>
      </w:pPr>
    </w:p>
    <w:p w:rsidR="0068313F" w:rsidRPr="004558AF" w:rsidRDefault="0068313F" w:rsidP="00BC12F7">
      <w:pPr>
        <w:spacing w:after="0"/>
        <w:ind w:firstLine="709"/>
        <w:jc w:val="center"/>
        <w:rPr>
          <w:rFonts w:ascii="Times New Roman" w:hAnsi="Times New Roman"/>
          <w:b/>
          <w:sz w:val="28"/>
          <w:szCs w:val="28"/>
        </w:rPr>
      </w:pPr>
      <w:r w:rsidRPr="004558AF">
        <w:rPr>
          <w:rFonts w:ascii="Times New Roman" w:hAnsi="Times New Roman"/>
          <w:b/>
          <w:sz w:val="28"/>
          <w:szCs w:val="28"/>
        </w:rPr>
        <w:t>Общее образование</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Реализация программ общего образования в городском округе осуществляется в 6 образовательных организациях.</w:t>
      </w:r>
    </w:p>
    <w:p w:rsidR="0068313F" w:rsidRPr="004558AF" w:rsidRDefault="0068313F" w:rsidP="00BC12F7">
      <w:pPr>
        <w:spacing w:after="0"/>
        <w:ind w:firstLine="709"/>
        <w:jc w:val="both"/>
        <w:rPr>
          <w:rFonts w:ascii="Times New Roman" w:hAnsi="Times New Roman"/>
          <w:sz w:val="28"/>
          <w:szCs w:val="28"/>
        </w:rPr>
      </w:pPr>
      <w:proofErr w:type="gramStart"/>
      <w:r w:rsidRPr="004558AF">
        <w:rPr>
          <w:rFonts w:ascii="Times New Roman" w:hAnsi="Times New Roman"/>
          <w:sz w:val="28"/>
          <w:szCs w:val="28"/>
        </w:rPr>
        <w:t>Численность обучающихся в общеобразовательных учреждениях городского округа Похвистнево в 2015-2016 учебном году составила 2563 человека (в прошлом – 2014-2015 учебном году – 2472 человека).</w:t>
      </w:r>
      <w:proofErr w:type="gramEnd"/>
    </w:p>
    <w:p w:rsidR="0068313F" w:rsidRPr="004558AF" w:rsidRDefault="0068313F" w:rsidP="00BC12F7">
      <w:pPr>
        <w:pStyle w:val="a8"/>
        <w:spacing w:after="0"/>
        <w:ind w:left="0" w:firstLine="709"/>
        <w:jc w:val="both"/>
        <w:rPr>
          <w:rFonts w:ascii="Times New Roman" w:hAnsi="Times New Roman"/>
          <w:sz w:val="28"/>
          <w:szCs w:val="28"/>
        </w:rPr>
      </w:pPr>
      <w:r w:rsidRPr="004558AF">
        <w:rPr>
          <w:rFonts w:ascii="Times New Roman" w:hAnsi="Times New Roman"/>
          <w:sz w:val="28"/>
          <w:szCs w:val="28"/>
        </w:rPr>
        <w:t xml:space="preserve">ГБОУ гимназия №1 и ГБОУ СОШ пос. </w:t>
      </w:r>
      <w:proofErr w:type="gramStart"/>
      <w:r w:rsidRPr="004558AF">
        <w:rPr>
          <w:rFonts w:ascii="Times New Roman" w:hAnsi="Times New Roman"/>
          <w:sz w:val="28"/>
          <w:szCs w:val="28"/>
        </w:rPr>
        <w:t>Октябрьский</w:t>
      </w:r>
      <w:proofErr w:type="gramEnd"/>
      <w:r w:rsidRPr="004558AF">
        <w:rPr>
          <w:rFonts w:ascii="Times New Roman" w:hAnsi="Times New Roman"/>
          <w:sz w:val="28"/>
          <w:szCs w:val="28"/>
        </w:rPr>
        <w:t xml:space="preserve"> являются опорными учреждениями по теме «</w:t>
      </w:r>
      <w:r w:rsidRPr="004558AF">
        <w:rPr>
          <w:rFonts w:ascii="Times New Roman" w:hAnsi="Times New Roman"/>
          <w:bCs/>
          <w:color w:val="000000"/>
          <w:sz w:val="28"/>
          <w:szCs w:val="28"/>
        </w:rPr>
        <w:t xml:space="preserve">Организация учебно-воспитательного процесса в общеобразовательной школе на основе </w:t>
      </w:r>
      <w:proofErr w:type="spellStart"/>
      <w:r w:rsidRPr="004558AF">
        <w:rPr>
          <w:rFonts w:ascii="Times New Roman" w:hAnsi="Times New Roman"/>
          <w:bCs/>
          <w:color w:val="000000"/>
          <w:sz w:val="28"/>
          <w:szCs w:val="28"/>
        </w:rPr>
        <w:t>компетентностно-контекстной</w:t>
      </w:r>
      <w:proofErr w:type="spellEnd"/>
      <w:r w:rsidRPr="004558AF">
        <w:rPr>
          <w:rFonts w:ascii="Times New Roman" w:hAnsi="Times New Roman"/>
          <w:bCs/>
          <w:color w:val="000000"/>
          <w:sz w:val="28"/>
          <w:szCs w:val="28"/>
        </w:rPr>
        <w:t xml:space="preserve"> модели обучения и воспитания».</w:t>
      </w:r>
    </w:p>
    <w:p w:rsidR="0068313F" w:rsidRPr="004558AF" w:rsidRDefault="0068313F" w:rsidP="00BC12F7">
      <w:pPr>
        <w:pStyle w:val="a8"/>
        <w:spacing w:after="0"/>
        <w:ind w:left="0" w:firstLine="709"/>
        <w:jc w:val="both"/>
        <w:rPr>
          <w:rFonts w:ascii="Times New Roman" w:hAnsi="Times New Roman"/>
          <w:sz w:val="28"/>
          <w:szCs w:val="28"/>
        </w:rPr>
      </w:pPr>
      <w:r w:rsidRPr="004558AF">
        <w:rPr>
          <w:rFonts w:ascii="Times New Roman" w:hAnsi="Times New Roman"/>
          <w:sz w:val="28"/>
          <w:szCs w:val="28"/>
        </w:rPr>
        <w:lastRenderedPageBreak/>
        <w:t xml:space="preserve">ГБОУ СОШ №3 и ГБОУ СОШ пос. </w:t>
      </w:r>
      <w:proofErr w:type="gramStart"/>
      <w:r w:rsidRPr="004558AF">
        <w:rPr>
          <w:rFonts w:ascii="Times New Roman" w:hAnsi="Times New Roman"/>
          <w:sz w:val="28"/>
          <w:szCs w:val="28"/>
        </w:rPr>
        <w:t>Октябрьский</w:t>
      </w:r>
      <w:proofErr w:type="gramEnd"/>
      <w:r w:rsidRPr="004558AF">
        <w:rPr>
          <w:rFonts w:ascii="Times New Roman" w:hAnsi="Times New Roman"/>
          <w:sz w:val="28"/>
          <w:szCs w:val="28"/>
        </w:rPr>
        <w:t xml:space="preserve"> являются экспериментальными площадками по внедрению ФГОС на основной ступени.</w:t>
      </w:r>
    </w:p>
    <w:p w:rsidR="0068313F" w:rsidRPr="004558AF" w:rsidRDefault="0068313F" w:rsidP="00BC12F7">
      <w:pPr>
        <w:pStyle w:val="a8"/>
        <w:spacing w:after="0"/>
        <w:ind w:left="0" w:firstLine="709"/>
        <w:jc w:val="both"/>
        <w:rPr>
          <w:rFonts w:ascii="Times New Roman" w:hAnsi="Times New Roman"/>
          <w:sz w:val="28"/>
          <w:szCs w:val="28"/>
        </w:rPr>
      </w:pPr>
      <w:r w:rsidRPr="004558AF">
        <w:rPr>
          <w:rFonts w:ascii="Times New Roman" w:hAnsi="Times New Roman"/>
          <w:sz w:val="28"/>
          <w:szCs w:val="28"/>
        </w:rPr>
        <w:t>Во всех учреждениях в соответствии с планами школ проводятся мероприятия, направленные на профессиональную ориентацию обучающихся, такие как, например, «День карьеры», «Неделя труда», «Апрельские встречи» и т.д.</w:t>
      </w:r>
    </w:p>
    <w:p w:rsidR="0068313F" w:rsidRPr="004558AF" w:rsidRDefault="0068313F" w:rsidP="00BC12F7">
      <w:pPr>
        <w:pStyle w:val="a8"/>
        <w:spacing w:after="0"/>
        <w:ind w:left="0" w:firstLine="709"/>
        <w:jc w:val="both"/>
        <w:rPr>
          <w:rFonts w:ascii="Times New Roman" w:hAnsi="Times New Roman"/>
          <w:sz w:val="28"/>
          <w:szCs w:val="28"/>
        </w:rPr>
      </w:pPr>
      <w:r w:rsidRPr="004558AF">
        <w:rPr>
          <w:rFonts w:ascii="Times New Roman" w:hAnsi="Times New Roman"/>
          <w:sz w:val="28"/>
          <w:szCs w:val="28"/>
        </w:rPr>
        <w:t>Численность выпускников 11 классов общеобразовательных школ города в 2016 году составит 121 человек (в 2015 году – 139 человек, в 2014 году – 146 человек). Из них:</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поступивших в самарские вузы: 96 человек;</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w:t>
      </w:r>
      <w:proofErr w:type="gramStart"/>
      <w:r w:rsidRPr="004558AF">
        <w:rPr>
          <w:rFonts w:ascii="Times New Roman" w:hAnsi="Times New Roman"/>
          <w:sz w:val="28"/>
          <w:szCs w:val="28"/>
        </w:rPr>
        <w:t>поступивших</w:t>
      </w:r>
      <w:proofErr w:type="gramEnd"/>
      <w:r w:rsidRPr="004558AF">
        <w:rPr>
          <w:rFonts w:ascii="Times New Roman" w:hAnsi="Times New Roman"/>
          <w:sz w:val="28"/>
          <w:szCs w:val="28"/>
        </w:rPr>
        <w:t xml:space="preserve"> в иногородние вузы: 3 человека;</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поступивших в самарские учреждения СПО: 12 человек;</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w:t>
      </w:r>
      <w:proofErr w:type="gramStart"/>
      <w:r w:rsidRPr="004558AF">
        <w:rPr>
          <w:rFonts w:ascii="Times New Roman" w:hAnsi="Times New Roman"/>
          <w:sz w:val="28"/>
          <w:szCs w:val="28"/>
        </w:rPr>
        <w:t>поступивших</w:t>
      </w:r>
      <w:proofErr w:type="gramEnd"/>
      <w:r w:rsidRPr="004558AF">
        <w:rPr>
          <w:rFonts w:ascii="Times New Roman" w:hAnsi="Times New Roman"/>
          <w:sz w:val="28"/>
          <w:szCs w:val="28"/>
        </w:rPr>
        <w:t xml:space="preserve"> в иногородние учреждения СПО: 2 человека.</w:t>
      </w:r>
    </w:p>
    <w:p w:rsidR="0068313F" w:rsidRPr="004558AF" w:rsidRDefault="0068313F" w:rsidP="00BC12F7">
      <w:pPr>
        <w:spacing w:after="0"/>
        <w:ind w:firstLine="709"/>
        <w:jc w:val="both"/>
        <w:rPr>
          <w:rFonts w:ascii="Times New Roman" w:hAnsi="Times New Roman"/>
          <w:sz w:val="28"/>
          <w:szCs w:val="28"/>
        </w:rPr>
      </w:pPr>
      <w:r w:rsidRPr="00074E9F">
        <w:rPr>
          <w:rFonts w:ascii="Times New Roman" w:hAnsi="Times New Roman"/>
          <w:sz w:val="28"/>
          <w:szCs w:val="28"/>
        </w:rPr>
        <w:t xml:space="preserve">Одной из актуальных задач является необходимость строительства дополнительного учебного корпуса для ГБОУ Гимназии им. С.В. </w:t>
      </w:r>
      <w:proofErr w:type="spellStart"/>
      <w:r w:rsidRPr="00074E9F">
        <w:rPr>
          <w:rFonts w:ascii="Times New Roman" w:hAnsi="Times New Roman"/>
          <w:sz w:val="28"/>
          <w:szCs w:val="28"/>
        </w:rPr>
        <w:t>Байменова</w:t>
      </w:r>
      <w:proofErr w:type="spellEnd"/>
      <w:r w:rsidRPr="00074E9F">
        <w:rPr>
          <w:rFonts w:ascii="Times New Roman" w:hAnsi="Times New Roman"/>
          <w:sz w:val="28"/>
          <w:szCs w:val="28"/>
        </w:rPr>
        <w:t>, что позволит организовать обучение школьников в одну смену.</w:t>
      </w:r>
      <w:r w:rsidR="00A01F2B" w:rsidRPr="00074E9F">
        <w:rPr>
          <w:rFonts w:ascii="Times New Roman" w:hAnsi="Times New Roman"/>
          <w:sz w:val="28"/>
          <w:szCs w:val="28"/>
        </w:rPr>
        <w:t xml:space="preserve"> Согласно</w:t>
      </w:r>
      <w:r w:rsidR="00A01F2B">
        <w:rPr>
          <w:rFonts w:ascii="Times New Roman" w:hAnsi="Times New Roman"/>
          <w:sz w:val="28"/>
          <w:szCs w:val="28"/>
        </w:rPr>
        <w:t xml:space="preserve"> государственной программы «Строительство, реконструкция и капитальный ремонт образовательных учреждений Самарской области до 2025 года» </w:t>
      </w:r>
      <w:r w:rsidR="0065430B">
        <w:rPr>
          <w:rFonts w:ascii="Times New Roman" w:hAnsi="Times New Roman"/>
          <w:sz w:val="28"/>
          <w:szCs w:val="28"/>
        </w:rPr>
        <w:t xml:space="preserve">утверждённой Постановлением Правительства Самарской области от 11.02.2015 г. № 56 </w:t>
      </w:r>
      <w:r w:rsidR="00A01F2B">
        <w:rPr>
          <w:rFonts w:ascii="Times New Roman" w:hAnsi="Times New Roman"/>
          <w:sz w:val="28"/>
          <w:szCs w:val="28"/>
        </w:rPr>
        <w:t xml:space="preserve">на 2017 год запланировано </w:t>
      </w:r>
      <w:r w:rsidR="0065430B">
        <w:rPr>
          <w:rFonts w:ascii="Times New Roman" w:hAnsi="Times New Roman"/>
          <w:sz w:val="28"/>
          <w:szCs w:val="28"/>
        </w:rPr>
        <w:t>начало работ по прое</w:t>
      </w:r>
      <w:r w:rsidR="00A01F2B">
        <w:rPr>
          <w:rFonts w:ascii="Times New Roman" w:hAnsi="Times New Roman"/>
          <w:sz w:val="28"/>
          <w:szCs w:val="28"/>
        </w:rPr>
        <w:t>ктировани</w:t>
      </w:r>
      <w:r w:rsidR="0065430B">
        <w:rPr>
          <w:rFonts w:ascii="Times New Roman" w:hAnsi="Times New Roman"/>
          <w:sz w:val="28"/>
          <w:szCs w:val="28"/>
        </w:rPr>
        <w:t>ю</w:t>
      </w:r>
      <w:r w:rsidR="00A01F2B">
        <w:rPr>
          <w:rFonts w:ascii="Times New Roman" w:hAnsi="Times New Roman"/>
          <w:sz w:val="28"/>
          <w:szCs w:val="28"/>
        </w:rPr>
        <w:t xml:space="preserve"> и реконструкци</w:t>
      </w:r>
      <w:r w:rsidR="0065430B">
        <w:rPr>
          <w:rFonts w:ascii="Times New Roman" w:hAnsi="Times New Roman"/>
          <w:sz w:val="28"/>
          <w:szCs w:val="28"/>
        </w:rPr>
        <w:t>и</w:t>
      </w:r>
      <w:r w:rsidR="00A01F2B">
        <w:rPr>
          <w:rFonts w:ascii="Times New Roman" w:hAnsi="Times New Roman"/>
          <w:sz w:val="28"/>
          <w:szCs w:val="28"/>
        </w:rPr>
        <w:t xml:space="preserve"> </w:t>
      </w:r>
      <w:r w:rsidR="0065430B">
        <w:rPr>
          <w:rFonts w:ascii="Times New Roman" w:hAnsi="Times New Roman"/>
          <w:sz w:val="28"/>
          <w:szCs w:val="28"/>
        </w:rPr>
        <w:t>з</w:t>
      </w:r>
      <w:r w:rsidR="00A01F2B">
        <w:rPr>
          <w:rFonts w:ascii="Times New Roman" w:hAnsi="Times New Roman"/>
          <w:sz w:val="28"/>
          <w:szCs w:val="28"/>
        </w:rPr>
        <w:t>дания ГБОУ гимназия № 1 в г.о</w:t>
      </w:r>
      <w:proofErr w:type="gramStart"/>
      <w:r w:rsidR="00A01F2B">
        <w:rPr>
          <w:rFonts w:ascii="Times New Roman" w:hAnsi="Times New Roman"/>
          <w:sz w:val="28"/>
          <w:szCs w:val="28"/>
        </w:rPr>
        <w:t>.П</w:t>
      </w:r>
      <w:proofErr w:type="gramEnd"/>
      <w:r w:rsidR="00A01F2B">
        <w:rPr>
          <w:rFonts w:ascii="Times New Roman" w:hAnsi="Times New Roman"/>
          <w:sz w:val="28"/>
          <w:szCs w:val="28"/>
        </w:rPr>
        <w:t>охвистнево</w:t>
      </w:r>
      <w:r w:rsidR="0065430B">
        <w:rPr>
          <w:rFonts w:ascii="Times New Roman" w:hAnsi="Times New Roman"/>
          <w:sz w:val="28"/>
          <w:szCs w:val="28"/>
        </w:rPr>
        <w:t xml:space="preserve"> </w:t>
      </w:r>
      <w:r w:rsidR="00074E9F">
        <w:rPr>
          <w:rFonts w:ascii="Times New Roman" w:hAnsi="Times New Roman"/>
          <w:sz w:val="28"/>
          <w:szCs w:val="28"/>
        </w:rPr>
        <w:t>(</w:t>
      </w:r>
      <w:r w:rsidR="0065430B">
        <w:rPr>
          <w:rFonts w:ascii="Times New Roman" w:hAnsi="Times New Roman"/>
          <w:sz w:val="28"/>
          <w:szCs w:val="28"/>
        </w:rPr>
        <w:t>27,1 млн. руб. из 247 млн.руб. в целом до 2019 года)</w:t>
      </w:r>
      <w:r w:rsidR="00A01F2B">
        <w:rPr>
          <w:rFonts w:ascii="Times New Roman" w:hAnsi="Times New Roman"/>
          <w:sz w:val="28"/>
          <w:szCs w:val="28"/>
        </w:rPr>
        <w:t>.</w:t>
      </w:r>
    </w:p>
    <w:p w:rsidR="0068313F" w:rsidRPr="004558AF" w:rsidRDefault="0068313F" w:rsidP="00BC12F7">
      <w:pPr>
        <w:spacing w:after="0"/>
        <w:ind w:firstLine="709"/>
        <w:jc w:val="both"/>
        <w:rPr>
          <w:rFonts w:ascii="Times New Roman" w:hAnsi="Times New Roman"/>
          <w:sz w:val="28"/>
          <w:szCs w:val="28"/>
        </w:rPr>
      </w:pPr>
    </w:p>
    <w:p w:rsidR="0068313F" w:rsidRPr="004558AF" w:rsidRDefault="0068313F" w:rsidP="00BC12F7">
      <w:pPr>
        <w:spacing w:after="0"/>
        <w:ind w:firstLine="709"/>
        <w:jc w:val="center"/>
        <w:rPr>
          <w:rFonts w:ascii="Times New Roman" w:hAnsi="Times New Roman"/>
          <w:b/>
          <w:sz w:val="28"/>
          <w:szCs w:val="28"/>
        </w:rPr>
      </w:pPr>
      <w:r w:rsidRPr="004558AF">
        <w:rPr>
          <w:rFonts w:ascii="Times New Roman" w:hAnsi="Times New Roman"/>
          <w:b/>
          <w:sz w:val="28"/>
          <w:szCs w:val="28"/>
        </w:rPr>
        <w:t>Дополнительное образование</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В системе дополнительного образования детей выполняются образовательные, воспитательные и социальные функции. Реализуются программы развития одаренности, адаптации и социализации детей, в том числе детей с ограниченными возможностями, детей группы риска. В системе дополнительного образования дети осваивают опыт гражданского поведения, основы демократической культуры, осознанного выбора профессии, получают квалифицированную педагогическую помощь по различным аспектам социальной жизни.</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В городском округе программы дополнительного образования реализуются в 2 учреждениях: СП ЦДТ «Пируэт» ГБОУ гимназии №1 (численность занимающихся составила 2056 человек) и СП ДЮСШ ГБОУ СОШ №1 города Похвистнево (численность занимающихся составила 1750 человек).</w:t>
      </w:r>
    </w:p>
    <w:p w:rsidR="0068313F" w:rsidRPr="004558AF" w:rsidRDefault="0068313F" w:rsidP="00BC12F7">
      <w:pPr>
        <w:pStyle w:val="210"/>
        <w:shd w:val="clear" w:color="auto" w:fill="auto"/>
        <w:spacing w:after="0" w:line="276" w:lineRule="auto"/>
        <w:ind w:firstLine="760"/>
        <w:jc w:val="both"/>
        <w:rPr>
          <w:rFonts w:ascii="Times New Roman" w:hAnsi="Times New Roman" w:cs="Times New Roman"/>
        </w:rPr>
      </w:pPr>
      <w:r w:rsidRPr="004558AF">
        <w:rPr>
          <w:rStyle w:val="25"/>
          <w:rFonts w:ascii="Times New Roman" w:hAnsi="Times New Roman" w:cs="Times New Roman"/>
          <w:color w:val="000000"/>
        </w:rPr>
        <w:t xml:space="preserve">Сейчас системой дополнительного образования городского округа </w:t>
      </w:r>
      <w:r w:rsidRPr="004558AF">
        <w:rPr>
          <w:rStyle w:val="25"/>
          <w:rFonts w:ascii="Times New Roman" w:hAnsi="Times New Roman" w:cs="Times New Roman"/>
          <w:color w:val="000000"/>
        </w:rPr>
        <w:lastRenderedPageBreak/>
        <w:t>Похвистнево охвачено 92,3% детей в возрасте от 5 до 18 лет (в 2012 году – 75%). В перспективе будут приняты меры по увеличению охвата детей дополнительным образованием, прежде всего, за счёт увеличения числа школьников и дошкольников, занимающихся в кружках технического творчества современной направленности (робототехнических, ракетостроительных и т.п.).</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Северо-Восточным управлением министерства образования и науки Самарской области ежегодно проводятся конкурсные мероприятия, способствующие выявлению и стимулированию к творчеству и науке одаренных учащихся.</w:t>
      </w:r>
    </w:p>
    <w:p w:rsidR="0068313F" w:rsidRPr="004558AF" w:rsidRDefault="0068313F" w:rsidP="00BC12F7">
      <w:pPr>
        <w:spacing w:after="0"/>
        <w:ind w:firstLine="709"/>
        <w:jc w:val="both"/>
        <w:rPr>
          <w:rFonts w:ascii="Times New Roman" w:hAnsi="Times New Roman"/>
          <w:sz w:val="28"/>
          <w:szCs w:val="28"/>
        </w:rPr>
      </w:pPr>
      <w:proofErr w:type="gramStart"/>
      <w:r w:rsidRPr="004558AF">
        <w:rPr>
          <w:rFonts w:ascii="Times New Roman" w:hAnsi="Times New Roman"/>
          <w:sz w:val="28"/>
          <w:szCs w:val="28"/>
        </w:rPr>
        <w:t xml:space="preserve">Наиболее значимыми мероприятиями можно назвать </w:t>
      </w:r>
      <w:r w:rsidRPr="004558AF">
        <w:rPr>
          <w:rFonts w:ascii="Times New Roman" w:hAnsi="Times New Roman"/>
          <w:bCs/>
          <w:sz w:val="28"/>
          <w:szCs w:val="28"/>
        </w:rPr>
        <w:t xml:space="preserve">олимпиады, </w:t>
      </w:r>
      <w:r w:rsidRPr="004558AF">
        <w:rPr>
          <w:rFonts w:ascii="Times New Roman" w:hAnsi="Times New Roman"/>
          <w:sz w:val="28"/>
          <w:szCs w:val="28"/>
        </w:rPr>
        <w:t xml:space="preserve">окружной </w:t>
      </w:r>
      <w:r w:rsidRPr="004558AF">
        <w:rPr>
          <w:rFonts w:ascii="Times New Roman" w:hAnsi="Times New Roman"/>
          <w:bCs/>
          <w:sz w:val="28"/>
          <w:szCs w:val="28"/>
        </w:rPr>
        <w:t xml:space="preserve">фестиваль исследовательских проектов «Первоцвет» и «Интеллект, творчество, фантазия», </w:t>
      </w:r>
      <w:r w:rsidRPr="004558AF">
        <w:rPr>
          <w:rFonts w:ascii="Times New Roman" w:hAnsi="Times New Roman"/>
          <w:sz w:val="28"/>
          <w:szCs w:val="28"/>
        </w:rPr>
        <w:t>окружной Слет ученических сообществ «Новая цивилизация», открытый фестиваль патриотической песни «Тебе пою, моя Россия»</w:t>
      </w:r>
      <w:r w:rsidRPr="004558AF">
        <w:rPr>
          <w:rFonts w:ascii="Times New Roman" w:hAnsi="Times New Roman"/>
          <w:bCs/>
          <w:sz w:val="28"/>
          <w:szCs w:val="28"/>
        </w:rPr>
        <w:t xml:space="preserve">, </w:t>
      </w:r>
      <w:r w:rsidRPr="004558AF">
        <w:rPr>
          <w:rFonts w:ascii="Times New Roman" w:hAnsi="Times New Roman"/>
          <w:sz w:val="28"/>
          <w:szCs w:val="28"/>
        </w:rPr>
        <w:t>смотр строя и песни</w:t>
      </w:r>
      <w:r w:rsidRPr="004558AF">
        <w:rPr>
          <w:rFonts w:ascii="Times New Roman" w:hAnsi="Times New Roman"/>
          <w:bCs/>
          <w:sz w:val="28"/>
          <w:szCs w:val="28"/>
        </w:rPr>
        <w:t xml:space="preserve">, </w:t>
      </w:r>
      <w:r w:rsidRPr="004558AF">
        <w:rPr>
          <w:rFonts w:ascii="Times New Roman" w:hAnsi="Times New Roman"/>
          <w:sz w:val="28"/>
          <w:szCs w:val="28"/>
        </w:rPr>
        <w:t>конкурс «Безопасное колесо», окружная научно-практическая конференция студентов и старшеклассников «В профессию через науку и творчество».</w:t>
      </w:r>
      <w:proofErr w:type="gramEnd"/>
    </w:p>
    <w:p w:rsidR="0068313F" w:rsidRPr="004558AF" w:rsidRDefault="0068313F" w:rsidP="00BC12F7">
      <w:pPr>
        <w:pStyle w:val="210"/>
        <w:shd w:val="clear" w:color="auto" w:fill="auto"/>
        <w:spacing w:after="0" w:line="276" w:lineRule="auto"/>
        <w:ind w:firstLine="760"/>
        <w:jc w:val="both"/>
        <w:rPr>
          <w:rStyle w:val="25"/>
          <w:rFonts w:ascii="Times New Roman" w:hAnsi="Times New Roman" w:cs="Times New Roman"/>
          <w:color w:val="000000"/>
        </w:rPr>
      </w:pPr>
      <w:r w:rsidRPr="004558AF">
        <w:rPr>
          <w:rStyle w:val="25"/>
          <w:rFonts w:ascii="Times New Roman" w:hAnsi="Times New Roman" w:cs="Times New Roman"/>
          <w:color w:val="000000"/>
        </w:rPr>
        <w:t>Помимо мер, направленных на повышение уровня интеллектуального развития наших детей, актуальным направлением остаётся и развитие у них духовно-нравственных качеств, чувства любви к Родине.</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Во всех учреждениях действуют детские общественные организации и органы ученического самоуправления, которые способствуют формированию социальных компетентностей и гражданского становления учащихся.</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xml:space="preserve">В ГБОУ гимназия им. Заслуженного Учителя Российской Федерации </w:t>
      </w:r>
      <w:proofErr w:type="spellStart"/>
      <w:r w:rsidRPr="004558AF">
        <w:rPr>
          <w:rFonts w:ascii="Times New Roman" w:hAnsi="Times New Roman"/>
          <w:sz w:val="28"/>
          <w:szCs w:val="28"/>
        </w:rPr>
        <w:t>С.В.Байменова</w:t>
      </w:r>
      <w:proofErr w:type="spellEnd"/>
      <w:r w:rsidRPr="004558AF">
        <w:rPr>
          <w:rFonts w:ascii="Times New Roman" w:hAnsi="Times New Roman"/>
          <w:sz w:val="28"/>
          <w:szCs w:val="28"/>
        </w:rPr>
        <w:t>, ГБОУ СОШ № 1 города Похвистнево сформированы и действуют кадетские классы. В ГБОУ ООШ №4 города Похвистнево действует кадетский клуб «</w:t>
      </w:r>
      <w:proofErr w:type="spellStart"/>
      <w:r w:rsidRPr="004558AF">
        <w:rPr>
          <w:rFonts w:ascii="Times New Roman" w:hAnsi="Times New Roman"/>
          <w:sz w:val="28"/>
          <w:szCs w:val="28"/>
        </w:rPr>
        <w:t>Русичи</w:t>
      </w:r>
      <w:proofErr w:type="spellEnd"/>
      <w:r w:rsidRPr="004558AF">
        <w:rPr>
          <w:rFonts w:ascii="Times New Roman" w:hAnsi="Times New Roman"/>
          <w:sz w:val="28"/>
          <w:szCs w:val="28"/>
        </w:rPr>
        <w:t>». В ГБОУ СОШ №3 города Похвистнево действует кадетский клуб пограничной направленности «Юные друзья пограничников».</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xml:space="preserve">4 мая 2016 года на площади Славы города Самары прошел </w:t>
      </w:r>
      <w:r w:rsidRPr="004558AF">
        <w:rPr>
          <w:rFonts w:ascii="Times New Roman" w:hAnsi="Times New Roman"/>
          <w:sz w:val="28"/>
          <w:szCs w:val="28"/>
          <w:lang w:val="en-US"/>
        </w:rPr>
        <w:t>IX</w:t>
      </w:r>
      <w:r w:rsidRPr="004558AF">
        <w:rPr>
          <w:rFonts w:ascii="Times New Roman" w:hAnsi="Times New Roman"/>
          <w:sz w:val="28"/>
          <w:szCs w:val="28"/>
        </w:rPr>
        <w:t xml:space="preserve"> Торжественный смотр Военно-патриотических клубов Самарской области. В числе 12 новых военно-патриотических объединений свидетельства о регистрации в реестре министерства образования и науки Самарской области получили военно-патриотические кадетские объединения ГБОУ СОШ №1 города Похвистнево («Кадеты МВД») и ГБОУ СОШ №3 города Похвистнево («Юные друзья пограничников»).</w:t>
      </w:r>
    </w:p>
    <w:p w:rsidR="0068313F" w:rsidRPr="004558AF" w:rsidRDefault="0068313F" w:rsidP="00BC12F7">
      <w:pPr>
        <w:spacing w:after="0"/>
        <w:ind w:firstLine="709"/>
        <w:jc w:val="both"/>
        <w:rPr>
          <w:rFonts w:ascii="Times New Roman" w:hAnsi="Times New Roman"/>
          <w:sz w:val="28"/>
          <w:szCs w:val="28"/>
        </w:rPr>
      </w:pPr>
    </w:p>
    <w:p w:rsidR="0068313F" w:rsidRPr="004558AF" w:rsidRDefault="0068313F" w:rsidP="00BC12F7">
      <w:pPr>
        <w:spacing w:after="0"/>
        <w:ind w:firstLine="709"/>
        <w:jc w:val="center"/>
        <w:rPr>
          <w:rFonts w:ascii="Times New Roman" w:hAnsi="Times New Roman"/>
          <w:b/>
          <w:sz w:val="28"/>
          <w:szCs w:val="28"/>
        </w:rPr>
      </w:pPr>
      <w:r w:rsidRPr="004558AF">
        <w:rPr>
          <w:rFonts w:ascii="Times New Roman" w:hAnsi="Times New Roman"/>
          <w:b/>
          <w:sz w:val="28"/>
          <w:szCs w:val="28"/>
        </w:rPr>
        <w:t>Профессиональное образование</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lastRenderedPageBreak/>
        <w:t xml:space="preserve">На территории города функционирует 1 учреждение профессионального образования – государственное бюджетное профессиональное образовательное учреждение Самарской области «Губернский колледж города Похвистнево». Это многоуровневое и многопрофильное учреждение, осуществляющее подготовку специалистов среднего звена, квалифицированных рабочих и служащих. </w:t>
      </w:r>
      <w:proofErr w:type="gramStart"/>
      <w:r w:rsidRPr="004558AF">
        <w:rPr>
          <w:rFonts w:ascii="Times New Roman" w:hAnsi="Times New Roman"/>
          <w:sz w:val="28"/>
          <w:szCs w:val="28"/>
        </w:rPr>
        <w:t xml:space="preserve">Реализация образовательных программ осуществляется  на базе основного, среднего (полного) общего образования по очной и </w:t>
      </w:r>
      <w:proofErr w:type="spellStart"/>
      <w:r w:rsidRPr="004558AF">
        <w:rPr>
          <w:rFonts w:ascii="Times New Roman" w:hAnsi="Times New Roman"/>
          <w:sz w:val="28"/>
          <w:szCs w:val="28"/>
        </w:rPr>
        <w:t>очно-заочной</w:t>
      </w:r>
      <w:proofErr w:type="spellEnd"/>
      <w:r w:rsidRPr="004558AF">
        <w:rPr>
          <w:rFonts w:ascii="Times New Roman" w:hAnsi="Times New Roman"/>
          <w:sz w:val="28"/>
          <w:szCs w:val="28"/>
        </w:rPr>
        <w:t xml:space="preserve"> формам обучения.</w:t>
      </w:r>
      <w:proofErr w:type="gramEnd"/>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 xml:space="preserve">Численность обучающихся в Губернском колледже города Похвистнево составляет 662 человека, в том числе по программам подготовки специалистов среднего звена – 446, из них по очной форме обучения – 342 и по </w:t>
      </w:r>
      <w:proofErr w:type="spellStart"/>
      <w:r w:rsidRPr="004558AF">
        <w:rPr>
          <w:rFonts w:ascii="Times New Roman" w:hAnsi="Times New Roman"/>
          <w:sz w:val="28"/>
          <w:szCs w:val="28"/>
        </w:rPr>
        <w:t>очно-заочной</w:t>
      </w:r>
      <w:proofErr w:type="spellEnd"/>
      <w:r w:rsidRPr="004558AF">
        <w:rPr>
          <w:rFonts w:ascii="Times New Roman" w:hAnsi="Times New Roman"/>
          <w:sz w:val="28"/>
          <w:szCs w:val="28"/>
        </w:rPr>
        <w:t xml:space="preserve"> – 104 человека, по программам подготовки квалифицированных рабочих – 216 человек.</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Колледж осуществляет подготовку кадров педагогической, медицинской, строительной, сельскохозяйственной, автомобильной, сервисной направленностей для организаций различных форм собственности.</w:t>
      </w:r>
    </w:p>
    <w:p w:rsidR="0068313F" w:rsidRPr="004558AF" w:rsidRDefault="0068313F" w:rsidP="00BC12F7">
      <w:pPr>
        <w:spacing w:after="0"/>
        <w:ind w:firstLine="709"/>
        <w:jc w:val="both"/>
        <w:rPr>
          <w:rFonts w:ascii="Times New Roman" w:hAnsi="Times New Roman"/>
          <w:spacing w:val="1"/>
          <w:sz w:val="28"/>
          <w:szCs w:val="28"/>
        </w:rPr>
      </w:pPr>
      <w:r w:rsidRPr="004558AF">
        <w:rPr>
          <w:rFonts w:ascii="Times New Roman" w:hAnsi="Times New Roman"/>
          <w:spacing w:val="1"/>
          <w:sz w:val="28"/>
          <w:szCs w:val="28"/>
        </w:rPr>
        <w:t xml:space="preserve">В колледже активно действует волонтерское движение «За здоровый образ жизни», клубы «Зеленая планета», «Милосердие». </w:t>
      </w:r>
      <w:r w:rsidRPr="004558AF">
        <w:rPr>
          <w:rFonts w:ascii="Times New Roman" w:hAnsi="Times New Roman"/>
          <w:spacing w:val="-1"/>
          <w:sz w:val="28"/>
          <w:szCs w:val="28"/>
        </w:rPr>
        <w:t xml:space="preserve">Всего социальной практикой охвачено свыше 70% студентов колледжа. </w:t>
      </w:r>
      <w:r w:rsidRPr="004558AF">
        <w:rPr>
          <w:rFonts w:ascii="Times New Roman" w:hAnsi="Times New Roman"/>
          <w:spacing w:val="1"/>
          <w:sz w:val="28"/>
          <w:szCs w:val="28"/>
        </w:rPr>
        <w:t>Студенты посещают 35 научных секций и кружков, спортивных секций.</w:t>
      </w:r>
    </w:p>
    <w:p w:rsidR="0068313F" w:rsidRPr="004558AF" w:rsidRDefault="0068313F" w:rsidP="00BC12F7">
      <w:pPr>
        <w:spacing w:after="0"/>
        <w:ind w:firstLine="709"/>
        <w:jc w:val="both"/>
        <w:rPr>
          <w:rFonts w:ascii="Times New Roman" w:hAnsi="Times New Roman"/>
          <w:b/>
          <w:sz w:val="28"/>
          <w:szCs w:val="28"/>
        </w:rPr>
      </w:pPr>
      <w:r w:rsidRPr="004558AF">
        <w:rPr>
          <w:rFonts w:ascii="Times New Roman" w:hAnsi="Times New Roman"/>
          <w:sz w:val="28"/>
          <w:szCs w:val="28"/>
        </w:rPr>
        <w:t>Губернский колледж города Похвистнево вошел в состав приоритетных объектов в рамках государственной программы «Доступная среда».</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Одним из важных направлений в деятельности колледжа является научно-методическая работа. Преподаватели колледжа принимают активное участие в конкурсах и конференциях различного уровня.</w:t>
      </w:r>
    </w:p>
    <w:p w:rsidR="0068313F" w:rsidRPr="004558AF" w:rsidRDefault="0068313F" w:rsidP="00BC12F7">
      <w:pPr>
        <w:spacing w:after="0"/>
        <w:ind w:firstLine="709"/>
        <w:jc w:val="both"/>
        <w:rPr>
          <w:rFonts w:ascii="Times New Roman" w:hAnsi="Times New Roman"/>
          <w:sz w:val="28"/>
          <w:szCs w:val="28"/>
        </w:rPr>
      </w:pPr>
    </w:p>
    <w:p w:rsidR="0068313F" w:rsidRPr="004558AF" w:rsidRDefault="0068313F" w:rsidP="00BC12F7">
      <w:pPr>
        <w:tabs>
          <w:tab w:val="left" w:pos="8400"/>
        </w:tabs>
        <w:spacing w:after="0"/>
        <w:ind w:firstLine="709"/>
        <w:jc w:val="center"/>
        <w:rPr>
          <w:rFonts w:ascii="Times New Roman" w:hAnsi="Times New Roman"/>
          <w:b/>
          <w:sz w:val="28"/>
          <w:szCs w:val="28"/>
        </w:rPr>
      </w:pPr>
      <w:r w:rsidRPr="004558AF">
        <w:rPr>
          <w:rFonts w:ascii="Times New Roman" w:hAnsi="Times New Roman"/>
          <w:b/>
          <w:sz w:val="28"/>
          <w:szCs w:val="28"/>
        </w:rPr>
        <w:t>Кадровое обеспечение</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В дошкольных, общеобразовательных учреждениях и учреждениях дополнительного образования города Похвистнево работают всего 746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1517"/>
        <w:gridCol w:w="1639"/>
        <w:gridCol w:w="1778"/>
        <w:gridCol w:w="1268"/>
        <w:gridCol w:w="1383"/>
      </w:tblGrid>
      <w:tr w:rsidR="0068313F" w:rsidRPr="004558AF" w:rsidTr="007F5E06">
        <w:tc>
          <w:tcPr>
            <w:tcW w:w="1986" w:type="dxa"/>
            <w:vMerge w:val="restart"/>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Наименование</w:t>
            </w:r>
          </w:p>
        </w:tc>
        <w:tc>
          <w:tcPr>
            <w:tcW w:w="1517" w:type="dxa"/>
            <w:vMerge w:val="restart"/>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Всего</w:t>
            </w:r>
          </w:p>
          <w:p w:rsidR="0068313F" w:rsidRPr="004558AF" w:rsidRDefault="0068313F" w:rsidP="007F5E06">
            <w:pPr>
              <w:spacing w:after="0" w:line="240" w:lineRule="auto"/>
              <w:jc w:val="center"/>
              <w:rPr>
                <w:rFonts w:ascii="Times New Roman" w:hAnsi="Times New Roman"/>
                <w:sz w:val="28"/>
                <w:szCs w:val="28"/>
              </w:rPr>
            </w:pPr>
            <w:proofErr w:type="spellStart"/>
            <w:proofErr w:type="gramStart"/>
            <w:r>
              <w:rPr>
                <w:rFonts w:ascii="Times New Roman" w:hAnsi="Times New Roman"/>
                <w:sz w:val="28"/>
                <w:szCs w:val="28"/>
              </w:rPr>
              <w:t>р</w:t>
            </w:r>
            <w:r w:rsidRPr="004558AF">
              <w:rPr>
                <w:rFonts w:ascii="Times New Roman" w:hAnsi="Times New Roman"/>
                <w:sz w:val="28"/>
                <w:szCs w:val="28"/>
              </w:rPr>
              <w:t>абот</w:t>
            </w:r>
            <w:r>
              <w:rPr>
                <w:rFonts w:ascii="Times New Roman" w:hAnsi="Times New Roman"/>
                <w:sz w:val="28"/>
                <w:szCs w:val="28"/>
              </w:rPr>
              <w:t>-</w:t>
            </w:r>
            <w:r w:rsidRPr="004558AF">
              <w:rPr>
                <w:rFonts w:ascii="Times New Roman" w:hAnsi="Times New Roman"/>
                <w:sz w:val="28"/>
                <w:szCs w:val="28"/>
              </w:rPr>
              <w:t>ников</w:t>
            </w:r>
            <w:proofErr w:type="spellEnd"/>
            <w:proofErr w:type="gramEnd"/>
          </w:p>
        </w:tc>
        <w:tc>
          <w:tcPr>
            <w:tcW w:w="6068" w:type="dxa"/>
            <w:gridSpan w:val="4"/>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Из них</w:t>
            </w:r>
          </w:p>
        </w:tc>
      </w:tr>
      <w:tr w:rsidR="0068313F" w:rsidRPr="004558AF" w:rsidTr="007F5E06">
        <w:tc>
          <w:tcPr>
            <w:tcW w:w="1986" w:type="dxa"/>
            <w:vMerge/>
          </w:tcPr>
          <w:p w:rsidR="0068313F" w:rsidRPr="004558AF" w:rsidRDefault="0068313F" w:rsidP="007F5E06">
            <w:pPr>
              <w:spacing w:after="0" w:line="240" w:lineRule="auto"/>
              <w:jc w:val="both"/>
              <w:rPr>
                <w:rFonts w:ascii="Times New Roman" w:hAnsi="Times New Roman"/>
                <w:sz w:val="28"/>
                <w:szCs w:val="28"/>
              </w:rPr>
            </w:pPr>
          </w:p>
        </w:tc>
        <w:tc>
          <w:tcPr>
            <w:tcW w:w="1517" w:type="dxa"/>
            <w:vMerge/>
          </w:tcPr>
          <w:p w:rsidR="0068313F" w:rsidRPr="004558AF" w:rsidRDefault="0068313F" w:rsidP="007F5E06">
            <w:pPr>
              <w:spacing w:after="0" w:line="240" w:lineRule="auto"/>
              <w:jc w:val="both"/>
              <w:rPr>
                <w:rFonts w:ascii="Times New Roman" w:hAnsi="Times New Roman"/>
                <w:sz w:val="28"/>
                <w:szCs w:val="28"/>
              </w:rPr>
            </w:pPr>
          </w:p>
        </w:tc>
        <w:tc>
          <w:tcPr>
            <w:tcW w:w="1639"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 xml:space="preserve">С высшей и первой </w:t>
            </w:r>
            <w:proofErr w:type="spellStart"/>
            <w:proofErr w:type="gramStart"/>
            <w:r w:rsidRPr="004558AF">
              <w:rPr>
                <w:rFonts w:ascii="Times New Roman" w:hAnsi="Times New Roman"/>
                <w:sz w:val="28"/>
                <w:szCs w:val="28"/>
              </w:rPr>
              <w:t>катего</w:t>
            </w:r>
            <w:r>
              <w:rPr>
                <w:rFonts w:ascii="Times New Roman" w:hAnsi="Times New Roman"/>
                <w:sz w:val="28"/>
                <w:szCs w:val="28"/>
              </w:rPr>
              <w:t>-</w:t>
            </w:r>
            <w:r w:rsidRPr="004558AF">
              <w:rPr>
                <w:rFonts w:ascii="Times New Roman" w:hAnsi="Times New Roman"/>
                <w:sz w:val="28"/>
                <w:szCs w:val="28"/>
              </w:rPr>
              <w:t>риями</w:t>
            </w:r>
            <w:proofErr w:type="spellEnd"/>
            <w:proofErr w:type="gramEnd"/>
          </w:p>
        </w:tc>
        <w:tc>
          <w:tcPr>
            <w:tcW w:w="177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 xml:space="preserve">С высшим </w:t>
            </w:r>
            <w:proofErr w:type="spellStart"/>
            <w:proofErr w:type="gramStart"/>
            <w:r w:rsidRPr="004558AF">
              <w:rPr>
                <w:rFonts w:ascii="Times New Roman" w:hAnsi="Times New Roman"/>
                <w:sz w:val="28"/>
                <w:szCs w:val="28"/>
              </w:rPr>
              <w:t>образова</w:t>
            </w:r>
            <w:r>
              <w:rPr>
                <w:rFonts w:ascii="Times New Roman" w:hAnsi="Times New Roman"/>
                <w:sz w:val="28"/>
                <w:szCs w:val="28"/>
              </w:rPr>
              <w:t>-</w:t>
            </w:r>
            <w:r w:rsidRPr="004558AF">
              <w:rPr>
                <w:rFonts w:ascii="Times New Roman" w:hAnsi="Times New Roman"/>
                <w:sz w:val="28"/>
                <w:szCs w:val="28"/>
              </w:rPr>
              <w:t>нием</w:t>
            </w:r>
            <w:proofErr w:type="spellEnd"/>
            <w:proofErr w:type="gramEnd"/>
          </w:p>
        </w:tc>
        <w:tc>
          <w:tcPr>
            <w:tcW w:w="126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Стаж работы до 5 лет</w:t>
            </w:r>
          </w:p>
        </w:tc>
        <w:tc>
          <w:tcPr>
            <w:tcW w:w="1383"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Пенсионеры</w:t>
            </w:r>
          </w:p>
        </w:tc>
      </w:tr>
      <w:tr w:rsidR="0068313F" w:rsidRPr="004558AF" w:rsidTr="007F5E06">
        <w:tc>
          <w:tcPr>
            <w:tcW w:w="1986" w:type="dxa"/>
          </w:tcPr>
          <w:p w:rsidR="0068313F" w:rsidRPr="004558AF" w:rsidRDefault="0068313F" w:rsidP="007F5E06">
            <w:pPr>
              <w:spacing w:after="0" w:line="240" w:lineRule="auto"/>
              <w:jc w:val="both"/>
              <w:rPr>
                <w:rFonts w:ascii="Times New Roman" w:hAnsi="Times New Roman"/>
                <w:sz w:val="28"/>
                <w:szCs w:val="28"/>
              </w:rPr>
            </w:pPr>
            <w:r w:rsidRPr="004558AF">
              <w:rPr>
                <w:rFonts w:ascii="Times New Roman" w:hAnsi="Times New Roman"/>
                <w:sz w:val="28"/>
                <w:szCs w:val="28"/>
              </w:rPr>
              <w:t xml:space="preserve">Численность работников, </w:t>
            </w:r>
          </w:p>
          <w:p w:rsidR="0068313F" w:rsidRPr="004558AF" w:rsidRDefault="0068313F" w:rsidP="007F5E06">
            <w:pPr>
              <w:spacing w:after="0" w:line="240" w:lineRule="auto"/>
              <w:jc w:val="both"/>
              <w:rPr>
                <w:rFonts w:ascii="Times New Roman" w:hAnsi="Times New Roman"/>
                <w:sz w:val="28"/>
                <w:szCs w:val="28"/>
              </w:rPr>
            </w:pPr>
            <w:r w:rsidRPr="004558AF">
              <w:rPr>
                <w:rFonts w:ascii="Times New Roman" w:hAnsi="Times New Roman"/>
                <w:sz w:val="28"/>
                <w:szCs w:val="28"/>
              </w:rPr>
              <w:t>из них</w:t>
            </w:r>
          </w:p>
        </w:tc>
        <w:tc>
          <w:tcPr>
            <w:tcW w:w="1517"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746</w:t>
            </w:r>
          </w:p>
        </w:tc>
        <w:tc>
          <w:tcPr>
            <w:tcW w:w="1639"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213</w:t>
            </w:r>
          </w:p>
        </w:tc>
        <w:tc>
          <w:tcPr>
            <w:tcW w:w="177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304</w:t>
            </w:r>
          </w:p>
        </w:tc>
        <w:tc>
          <w:tcPr>
            <w:tcW w:w="126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86</w:t>
            </w:r>
          </w:p>
        </w:tc>
        <w:tc>
          <w:tcPr>
            <w:tcW w:w="1383"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149</w:t>
            </w:r>
          </w:p>
        </w:tc>
      </w:tr>
      <w:tr w:rsidR="0068313F" w:rsidRPr="004558AF" w:rsidTr="007F5E06">
        <w:tc>
          <w:tcPr>
            <w:tcW w:w="1986" w:type="dxa"/>
          </w:tcPr>
          <w:p w:rsidR="0068313F" w:rsidRPr="004558AF" w:rsidRDefault="0068313F" w:rsidP="007F5E06">
            <w:pPr>
              <w:spacing w:after="0" w:line="240" w:lineRule="auto"/>
              <w:jc w:val="both"/>
              <w:rPr>
                <w:rFonts w:ascii="Times New Roman" w:hAnsi="Times New Roman"/>
                <w:sz w:val="28"/>
                <w:szCs w:val="28"/>
              </w:rPr>
            </w:pPr>
            <w:proofErr w:type="spellStart"/>
            <w:proofErr w:type="gramStart"/>
            <w:r w:rsidRPr="004558AF">
              <w:rPr>
                <w:rFonts w:ascii="Times New Roman" w:hAnsi="Times New Roman"/>
                <w:sz w:val="28"/>
                <w:szCs w:val="28"/>
              </w:rPr>
              <w:t>Педагогичес</w:t>
            </w:r>
            <w:r>
              <w:rPr>
                <w:rFonts w:ascii="Times New Roman" w:hAnsi="Times New Roman"/>
                <w:sz w:val="28"/>
                <w:szCs w:val="28"/>
              </w:rPr>
              <w:t>-</w:t>
            </w:r>
            <w:r w:rsidRPr="004558AF">
              <w:rPr>
                <w:rFonts w:ascii="Times New Roman" w:hAnsi="Times New Roman"/>
                <w:sz w:val="28"/>
                <w:szCs w:val="28"/>
              </w:rPr>
              <w:lastRenderedPageBreak/>
              <w:t>ких</w:t>
            </w:r>
            <w:proofErr w:type="spellEnd"/>
            <w:proofErr w:type="gramEnd"/>
            <w:r w:rsidRPr="004558AF">
              <w:rPr>
                <w:rFonts w:ascii="Times New Roman" w:hAnsi="Times New Roman"/>
                <w:sz w:val="28"/>
                <w:szCs w:val="28"/>
              </w:rPr>
              <w:t xml:space="preserve"> </w:t>
            </w:r>
            <w:proofErr w:type="spellStart"/>
            <w:r w:rsidRPr="004558AF">
              <w:rPr>
                <w:rFonts w:ascii="Times New Roman" w:hAnsi="Times New Roman"/>
                <w:sz w:val="28"/>
                <w:szCs w:val="28"/>
              </w:rPr>
              <w:t>работни</w:t>
            </w:r>
            <w:r>
              <w:rPr>
                <w:rFonts w:ascii="Times New Roman" w:hAnsi="Times New Roman"/>
                <w:sz w:val="28"/>
                <w:szCs w:val="28"/>
              </w:rPr>
              <w:t>-</w:t>
            </w:r>
            <w:r w:rsidRPr="004558AF">
              <w:rPr>
                <w:rFonts w:ascii="Times New Roman" w:hAnsi="Times New Roman"/>
                <w:sz w:val="28"/>
                <w:szCs w:val="28"/>
              </w:rPr>
              <w:t>ков</w:t>
            </w:r>
            <w:proofErr w:type="spellEnd"/>
            <w:r w:rsidRPr="004558AF">
              <w:rPr>
                <w:rFonts w:ascii="Times New Roman" w:hAnsi="Times New Roman"/>
                <w:sz w:val="28"/>
                <w:szCs w:val="28"/>
              </w:rPr>
              <w:t>, из них</w:t>
            </w:r>
          </w:p>
        </w:tc>
        <w:tc>
          <w:tcPr>
            <w:tcW w:w="1517"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lastRenderedPageBreak/>
              <w:t>385</w:t>
            </w:r>
          </w:p>
        </w:tc>
        <w:tc>
          <w:tcPr>
            <w:tcW w:w="1639"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213</w:t>
            </w:r>
          </w:p>
        </w:tc>
        <w:tc>
          <w:tcPr>
            <w:tcW w:w="177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244</w:t>
            </w:r>
          </w:p>
        </w:tc>
        <w:tc>
          <w:tcPr>
            <w:tcW w:w="126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56</w:t>
            </w:r>
          </w:p>
        </w:tc>
        <w:tc>
          <w:tcPr>
            <w:tcW w:w="1383"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57</w:t>
            </w:r>
          </w:p>
        </w:tc>
      </w:tr>
      <w:tr w:rsidR="0068313F" w:rsidRPr="004558AF" w:rsidTr="007F5E06">
        <w:tc>
          <w:tcPr>
            <w:tcW w:w="1986" w:type="dxa"/>
          </w:tcPr>
          <w:p w:rsidR="0068313F" w:rsidRPr="004558AF" w:rsidRDefault="0068313F" w:rsidP="007F5E06">
            <w:pPr>
              <w:spacing w:after="0" w:line="240" w:lineRule="auto"/>
              <w:jc w:val="both"/>
              <w:rPr>
                <w:rFonts w:ascii="Times New Roman" w:hAnsi="Times New Roman"/>
                <w:sz w:val="28"/>
                <w:szCs w:val="28"/>
              </w:rPr>
            </w:pPr>
            <w:r w:rsidRPr="004558AF">
              <w:rPr>
                <w:rFonts w:ascii="Times New Roman" w:hAnsi="Times New Roman"/>
                <w:sz w:val="28"/>
                <w:szCs w:val="28"/>
              </w:rPr>
              <w:lastRenderedPageBreak/>
              <w:t>учителей</w:t>
            </w:r>
          </w:p>
        </w:tc>
        <w:tc>
          <w:tcPr>
            <w:tcW w:w="1517"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167</w:t>
            </w:r>
          </w:p>
        </w:tc>
        <w:tc>
          <w:tcPr>
            <w:tcW w:w="1639"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107</w:t>
            </w:r>
          </w:p>
        </w:tc>
        <w:tc>
          <w:tcPr>
            <w:tcW w:w="177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134</w:t>
            </w:r>
          </w:p>
        </w:tc>
        <w:tc>
          <w:tcPr>
            <w:tcW w:w="126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17</w:t>
            </w:r>
          </w:p>
        </w:tc>
        <w:tc>
          <w:tcPr>
            <w:tcW w:w="1383"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34</w:t>
            </w:r>
          </w:p>
        </w:tc>
      </w:tr>
      <w:tr w:rsidR="0068313F" w:rsidRPr="004558AF" w:rsidTr="007F5E06">
        <w:tc>
          <w:tcPr>
            <w:tcW w:w="1986" w:type="dxa"/>
          </w:tcPr>
          <w:p w:rsidR="0068313F" w:rsidRPr="004558AF" w:rsidRDefault="0068313F" w:rsidP="007F5E06">
            <w:pPr>
              <w:spacing w:after="0" w:line="240" w:lineRule="auto"/>
              <w:jc w:val="both"/>
              <w:rPr>
                <w:rFonts w:ascii="Times New Roman" w:hAnsi="Times New Roman"/>
                <w:sz w:val="28"/>
                <w:szCs w:val="28"/>
              </w:rPr>
            </w:pPr>
            <w:r w:rsidRPr="004558AF">
              <w:rPr>
                <w:rFonts w:ascii="Times New Roman" w:hAnsi="Times New Roman"/>
                <w:sz w:val="28"/>
                <w:szCs w:val="28"/>
              </w:rPr>
              <w:t>воспитателей ДОУ</w:t>
            </w:r>
          </w:p>
        </w:tc>
        <w:tc>
          <w:tcPr>
            <w:tcW w:w="1517"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142</w:t>
            </w:r>
          </w:p>
        </w:tc>
        <w:tc>
          <w:tcPr>
            <w:tcW w:w="1639"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71</w:t>
            </w:r>
          </w:p>
        </w:tc>
        <w:tc>
          <w:tcPr>
            <w:tcW w:w="177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53</w:t>
            </w:r>
          </w:p>
        </w:tc>
        <w:tc>
          <w:tcPr>
            <w:tcW w:w="1268"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34</w:t>
            </w:r>
          </w:p>
        </w:tc>
        <w:tc>
          <w:tcPr>
            <w:tcW w:w="1383" w:type="dxa"/>
          </w:tcPr>
          <w:p w:rsidR="0068313F" w:rsidRPr="004558AF" w:rsidRDefault="0068313F" w:rsidP="007F5E06">
            <w:pPr>
              <w:spacing w:after="0" w:line="240" w:lineRule="auto"/>
              <w:jc w:val="center"/>
              <w:rPr>
                <w:rFonts w:ascii="Times New Roman" w:hAnsi="Times New Roman"/>
                <w:sz w:val="28"/>
                <w:szCs w:val="28"/>
              </w:rPr>
            </w:pPr>
            <w:r w:rsidRPr="004558AF">
              <w:rPr>
                <w:rFonts w:ascii="Times New Roman" w:hAnsi="Times New Roman"/>
                <w:sz w:val="28"/>
                <w:szCs w:val="28"/>
              </w:rPr>
              <w:t>18</w:t>
            </w:r>
          </w:p>
        </w:tc>
      </w:tr>
    </w:tbl>
    <w:p w:rsidR="0068313F" w:rsidRPr="004558AF" w:rsidRDefault="0068313F" w:rsidP="00BC12F7">
      <w:pPr>
        <w:spacing w:after="0"/>
        <w:ind w:firstLine="709"/>
        <w:jc w:val="both"/>
        <w:rPr>
          <w:rFonts w:ascii="Times New Roman" w:hAnsi="Times New Roman"/>
          <w:sz w:val="28"/>
          <w:szCs w:val="28"/>
        </w:rPr>
      </w:pP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Из 167 учителей 10% имеют стаж работы до 5 лет, 20% - являются пенсионерами. С высшим образованием в школах работают 80% учителей, 64% учителей имеют высшую и первую квалификационные категории.</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Кроме того, в системе образования городского округа работают 30 педагогов дополнительного образования.</w:t>
      </w:r>
    </w:p>
    <w:p w:rsidR="0068313F" w:rsidRPr="004558AF" w:rsidRDefault="0068313F" w:rsidP="00BC12F7">
      <w:pPr>
        <w:spacing w:after="0"/>
        <w:ind w:firstLine="709"/>
        <w:jc w:val="both"/>
        <w:rPr>
          <w:rFonts w:ascii="Times New Roman" w:hAnsi="Times New Roman"/>
          <w:sz w:val="28"/>
          <w:szCs w:val="28"/>
        </w:rPr>
      </w:pPr>
      <w:r w:rsidRPr="004558AF">
        <w:rPr>
          <w:rFonts w:ascii="Times New Roman" w:hAnsi="Times New Roman"/>
          <w:sz w:val="28"/>
          <w:szCs w:val="28"/>
        </w:rPr>
        <w:t>В успехах образовательных учреждений большая заслуга ее творчески работающих педагогических коллективов. Важно отметить и высокие личные достижения педагогов: они состоялись как профессионалы, накопили богатый методический опыт, который успешно передают своим молодым коллегам.</w:t>
      </w:r>
    </w:p>
    <w:p w:rsidR="0068313F" w:rsidRPr="004558AF" w:rsidRDefault="0068313F" w:rsidP="00BC12F7">
      <w:pPr>
        <w:pStyle w:val="210"/>
        <w:shd w:val="clear" w:color="auto" w:fill="auto"/>
        <w:tabs>
          <w:tab w:val="left" w:pos="1858"/>
          <w:tab w:val="left" w:pos="4710"/>
          <w:tab w:val="left" w:pos="6476"/>
          <w:tab w:val="right" w:pos="9610"/>
        </w:tabs>
        <w:spacing w:after="0" w:line="276" w:lineRule="auto"/>
        <w:ind w:firstLine="740"/>
        <w:jc w:val="both"/>
        <w:rPr>
          <w:rFonts w:ascii="Times New Roman" w:hAnsi="Times New Roman" w:cs="Times New Roman"/>
        </w:rPr>
      </w:pPr>
      <w:r w:rsidRPr="004558AF">
        <w:rPr>
          <w:rStyle w:val="25"/>
          <w:rFonts w:ascii="Times New Roman" w:hAnsi="Times New Roman" w:cs="Times New Roman"/>
          <w:color w:val="000000"/>
        </w:rPr>
        <w:t>В городском округе Похвистнево по большинству категорий педагогических работников заработная плата по сравнению с 2012 годом значительно увеличилась, в частности:</w:t>
      </w:r>
    </w:p>
    <w:p w:rsidR="0068313F" w:rsidRPr="004558AF" w:rsidRDefault="0068313F" w:rsidP="00BC12F7">
      <w:pPr>
        <w:pStyle w:val="210"/>
        <w:numPr>
          <w:ilvl w:val="1"/>
          <w:numId w:val="20"/>
        </w:numPr>
        <w:shd w:val="clear" w:color="auto" w:fill="auto"/>
        <w:spacing w:after="0" w:line="276" w:lineRule="auto"/>
        <w:ind w:left="0" w:hanging="284"/>
        <w:jc w:val="both"/>
        <w:rPr>
          <w:rFonts w:ascii="Times New Roman" w:hAnsi="Times New Roman" w:cs="Times New Roman"/>
        </w:rPr>
      </w:pPr>
      <w:r w:rsidRPr="004558AF">
        <w:rPr>
          <w:rStyle w:val="25"/>
          <w:rFonts w:ascii="Times New Roman" w:hAnsi="Times New Roman" w:cs="Times New Roman"/>
          <w:color w:val="000000"/>
        </w:rPr>
        <w:t>в системе дошкольного образования с 16080 рублей до 28009 рублей – в 1,74 раза;</w:t>
      </w:r>
    </w:p>
    <w:p w:rsidR="0068313F" w:rsidRPr="004558AF" w:rsidRDefault="0068313F" w:rsidP="00BC12F7">
      <w:pPr>
        <w:pStyle w:val="210"/>
        <w:numPr>
          <w:ilvl w:val="1"/>
          <w:numId w:val="20"/>
        </w:numPr>
        <w:shd w:val="clear" w:color="auto" w:fill="auto"/>
        <w:spacing w:after="0" w:line="276" w:lineRule="auto"/>
        <w:ind w:left="0" w:hanging="284"/>
        <w:jc w:val="both"/>
        <w:rPr>
          <w:rFonts w:ascii="Times New Roman" w:hAnsi="Times New Roman" w:cs="Times New Roman"/>
        </w:rPr>
      </w:pPr>
      <w:r w:rsidRPr="004558AF">
        <w:rPr>
          <w:rStyle w:val="25"/>
          <w:rFonts w:ascii="Times New Roman" w:hAnsi="Times New Roman" w:cs="Times New Roman"/>
          <w:color w:val="000000"/>
        </w:rPr>
        <w:t>в системе общего образования с 20911 рублей до 23913 рублей – в 1,14 раза;</w:t>
      </w:r>
    </w:p>
    <w:p w:rsidR="0068313F" w:rsidRPr="004558AF" w:rsidRDefault="0068313F" w:rsidP="00BC12F7">
      <w:pPr>
        <w:pStyle w:val="210"/>
        <w:numPr>
          <w:ilvl w:val="1"/>
          <w:numId w:val="20"/>
        </w:numPr>
        <w:shd w:val="clear" w:color="auto" w:fill="auto"/>
        <w:spacing w:after="0" w:line="276" w:lineRule="auto"/>
        <w:ind w:left="0" w:hanging="284"/>
        <w:jc w:val="both"/>
        <w:rPr>
          <w:rStyle w:val="25"/>
          <w:rFonts w:ascii="Times New Roman" w:hAnsi="Times New Roman" w:cs="Times New Roman"/>
        </w:rPr>
      </w:pPr>
      <w:r w:rsidRPr="004558AF">
        <w:rPr>
          <w:rStyle w:val="25"/>
          <w:rFonts w:ascii="Times New Roman" w:hAnsi="Times New Roman" w:cs="Times New Roman"/>
          <w:color w:val="000000"/>
        </w:rPr>
        <w:t>в системе дополнительного образования детей с 10602 рублей до 25608 рублей – в 2,4 раза;</w:t>
      </w:r>
    </w:p>
    <w:p w:rsidR="0068313F" w:rsidRPr="004558AF" w:rsidRDefault="0068313F" w:rsidP="00BC12F7">
      <w:pPr>
        <w:pStyle w:val="210"/>
        <w:numPr>
          <w:ilvl w:val="1"/>
          <w:numId w:val="20"/>
        </w:numPr>
        <w:shd w:val="clear" w:color="auto" w:fill="auto"/>
        <w:spacing w:after="0" w:line="276" w:lineRule="auto"/>
        <w:ind w:left="0" w:hanging="284"/>
        <w:jc w:val="both"/>
        <w:rPr>
          <w:rFonts w:ascii="Times New Roman" w:hAnsi="Times New Roman" w:cs="Times New Roman"/>
        </w:rPr>
      </w:pPr>
      <w:r w:rsidRPr="004558AF">
        <w:rPr>
          <w:rStyle w:val="25"/>
          <w:rFonts w:ascii="Times New Roman" w:hAnsi="Times New Roman" w:cs="Times New Roman"/>
          <w:color w:val="000000"/>
        </w:rPr>
        <w:t>в системе среднего профессионального образования с 16795 рублей до 19657 рублей – в 1,17 раза.</w:t>
      </w:r>
    </w:p>
    <w:p w:rsidR="0068313F" w:rsidRPr="004558AF" w:rsidRDefault="0068313F" w:rsidP="00BC12F7">
      <w:pPr>
        <w:pStyle w:val="210"/>
        <w:shd w:val="clear" w:color="auto" w:fill="auto"/>
        <w:spacing w:after="0" w:line="276" w:lineRule="auto"/>
        <w:ind w:firstLine="760"/>
        <w:jc w:val="both"/>
        <w:rPr>
          <w:rFonts w:ascii="Times New Roman" w:hAnsi="Times New Roman" w:cs="Times New Roman"/>
        </w:rPr>
      </w:pPr>
      <w:r w:rsidRPr="004558AF">
        <w:rPr>
          <w:rStyle w:val="25"/>
          <w:rFonts w:ascii="Times New Roman" w:hAnsi="Times New Roman" w:cs="Times New Roman"/>
          <w:color w:val="000000"/>
        </w:rPr>
        <w:t>Помимо обеспечения роста заработной платы, по инициативе Губернатора Самарской области Николая Ивановича Меркушкина реализованы такие меры поддержки  педагогов  как:</w:t>
      </w:r>
    </w:p>
    <w:p w:rsidR="0068313F" w:rsidRPr="004558AF" w:rsidRDefault="0068313F" w:rsidP="00BC12F7">
      <w:pPr>
        <w:pStyle w:val="210"/>
        <w:numPr>
          <w:ilvl w:val="0"/>
          <w:numId w:val="21"/>
        </w:numPr>
        <w:shd w:val="clear" w:color="auto" w:fill="auto"/>
        <w:spacing w:after="0" w:line="276" w:lineRule="auto"/>
        <w:ind w:left="0" w:hanging="284"/>
        <w:jc w:val="both"/>
        <w:rPr>
          <w:rFonts w:ascii="Times New Roman" w:hAnsi="Times New Roman" w:cs="Times New Roman"/>
        </w:rPr>
      </w:pPr>
      <w:r w:rsidRPr="004558AF">
        <w:rPr>
          <w:rStyle w:val="25"/>
          <w:rFonts w:ascii="Times New Roman" w:hAnsi="Times New Roman" w:cs="Times New Roman"/>
          <w:color w:val="000000"/>
        </w:rPr>
        <w:t>осуществление ежемесячной выплаты 5 тысяч рублей молодым педагогам;</w:t>
      </w:r>
    </w:p>
    <w:p w:rsidR="0068313F" w:rsidRPr="004558AF" w:rsidRDefault="0068313F" w:rsidP="00BC12F7">
      <w:pPr>
        <w:pStyle w:val="210"/>
        <w:numPr>
          <w:ilvl w:val="0"/>
          <w:numId w:val="21"/>
        </w:numPr>
        <w:shd w:val="clear" w:color="auto" w:fill="auto"/>
        <w:spacing w:after="0" w:line="276" w:lineRule="auto"/>
        <w:ind w:left="0" w:hanging="284"/>
        <w:jc w:val="both"/>
        <w:rPr>
          <w:rFonts w:ascii="Times New Roman" w:hAnsi="Times New Roman" w:cs="Times New Roman"/>
        </w:rPr>
      </w:pPr>
      <w:r w:rsidRPr="004558AF">
        <w:rPr>
          <w:rStyle w:val="25"/>
          <w:rFonts w:ascii="Times New Roman" w:hAnsi="Times New Roman" w:cs="Times New Roman"/>
          <w:color w:val="000000"/>
        </w:rPr>
        <w:t>привлечение к работе в образовательных организациях выпускников педагогических специальностей высших и средних профессиональных учебных заведения посредством выплаты им «подъёмных» в размере 160 тысяч рублей;</w:t>
      </w:r>
    </w:p>
    <w:p w:rsidR="0068313F" w:rsidRPr="004558AF" w:rsidRDefault="0068313F" w:rsidP="00BC12F7">
      <w:pPr>
        <w:pStyle w:val="210"/>
        <w:numPr>
          <w:ilvl w:val="0"/>
          <w:numId w:val="21"/>
        </w:numPr>
        <w:shd w:val="clear" w:color="auto" w:fill="auto"/>
        <w:spacing w:after="0" w:line="276" w:lineRule="auto"/>
        <w:ind w:left="0" w:hanging="284"/>
        <w:jc w:val="both"/>
        <w:rPr>
          <w:rFonts w:ascii="Times New Roman" w:hAnsi="Times New Roman" w:cs="Times New Roman"/>
        </w:rPr>
      </w:pPr>
      <w:r w:rsidRPr="004558AF">
        <w:rPr>
          <w:rStyle w:val="25"/>
          <w:rFonts w:ascii="Times New Roman" w:hAnsi="Times New Roman" w:cs="Times New Roman"/>
          <w:color w:val="000000"/>
        </w:rPr>
        <w:t>поощрение педагогов, подготовивших победителей и призёров предметных олимпиад и конкурсов регионального, всероссийского и международного уровней.</w:t>
      </w:r>
    </w:p>
    <w:p w:rsidR="0068313F" w:rsidRPr="004558AF" w:rsidRDefault="0068313F" w:rsidP="00BC12F7">
      <w:pPr>
        <w:pStyle w:val="210"/>
        <w:shd w:val="clear" w:color="auto" w:fill="auto"/>
        <w:spacing w:after="0" w:line="276" w:lineRule="auto"/>
        <w:ind w:firstLine="760"/>
        <w:jc w:val="both"/>
        <w:rPr>
          <w:rFonts w:ascii="Times New Roman" w:hAnsi="Times New Roman" w:cs="Times New Roman"/>
        </w:rPr>
      </w:pPr>
      <w:r w:rsidRPr="004558AF">
        <w:rPr>
          <w:rStyle w:val="25"/>
          <w:rFonts w:ascii="Times New Roman" w:hAnsi="Times New Roman" w:cs="Times New Roman"/>
          <w:color w:val="000000"/>
        </w:rPr>
        <w:t xml:space="preserve">Данный комплекс мер способствовал повышению престижа профессии «учитель» и, как следствие, росту числа молодых педагогов. Так, по </w:t>
      </w:r>
      <w:r w:rsidRPr="004558AF">
        <w:rPr>
          <w:rStyle w:val="25"/>
          <w:rFonts w:ascii="Times New Roman" w:hAnsi="Times New Roman" w:cs="Times New Roman"/>
          <w:color w:val="000000"/>
        </w:rPr>
        <w:lastRenderedPageBreak/>
        <w:t>сравнению с 2012 годом доля молодых педагогов в образовательных организациях нашего города возросла с 11,34 % до 14,55 %.</w:t>
      </w:r>
    </w:p>
    <w:p w:rsidR="0068313F" w:rsidRPr="004558AF" w:rsidRDefault="0068313F" w:rsidP="00BC12F7">
      <w:pPr>
        <w:pStyle w:val="210"/>
        <w:shd w:val="clear" w:color="auto" w:fill="auto"/>
        <w:spacing w:after="0" w:line="276" w:lineRule="auto"/>
        <w:ind w:firstLine="740"/>
        <w:jc w:val="both"/>
        <w:rPr>
          <w:rFonts w:ascii="Times New Roman" w:hAnsi="Times New Roman" w:cs="Times New Roman"/>
        </w:rPr>
      </w:pPr>
      <w:r w:rsidRPr="004558AF">
        <w:rPr>
          <w:rStyle w:val="25"/>
          <w:rFonts w:ascii="Times New Roman" w:hAnsi="Times New Roman" w:cs="Times New Roman"/>
          <w:color w:val="000000"/>
        </w:rPr>
        <w:t>Система образования городского округа Похвистнево является важнейшим институтом, обеспечивающим социально-экономическое развитие нашей территории.</w:t>
      </w:r>
    </w:p>
    <w:p w:rsidR="0068313F" w:rsidRDefault="0068313F" w:rsidP="00BC12F7">
      <w:pPr>
        <w:jc w:val="center"/>
        <w:rPr>
          <w:rFonts w:ascii="Times New Roman" w:hAnsi="Times New Roman"/>
          <w:b/>
          <w:sz w:val="28"/>
          <w:szCs w:val="28"/>
        </w:rPr>
      </w:pPr>
    </w:p>
    <w:p w:rsidR="00616ACD" w:rsidRDefault="00616ACD" w:rsidP="00BC12F7">
      <w:pPr>
        <w:spacing w:after="0"/>
        <w:ind w:firstLine="709"/>
        <w:contextualSpacing/>
        <w:jc w:val="both"/>
        <w:rPr>
          <w:rFonts w:ascii="Times New Roman" w:hAnsi="Times New Roman" w:cs="Times New Roman"/>
          <w:sz w:val="28"/>
          <w:szCs w:val="28"/>
        </w:rPr>
      </w:pPr>
      <w:r w:rsidRPr="00616ACD">
        <w:rPr>
          <w:rFonts w:ascii="Times New Roman" w:hAnsi="Times New Roman" w:cs="Times New Roman"/>
          <w:sz w:val="28"/>
          <w:szCs w:val="28"/>
        </w:rPr>
        <w:t>На территории городского округа Похвистнево функционируют 7 юридически  самостоятельных учреждений и 14 структурных подразделений, подведомственных Северо-Восточному управлению министерства образования и науки Самарской области, которые реализуют программы дошкольного, общего, дополнительного и профессионального образования</w:t>
      </w:r>
      <w:r>
        <w:rPr>
          <w:rFonts w:ascii="Times New Roman" w:hAnsi="Times New Roman" w:cs="Times New Roman"/>
          <w:sz w:val="28"/>
          <w:szCs w:val="28"/>
        </w:rPr>
        <w:t>.</w:t>
      </w:r>
    </w:p>
    <w:p w:rsidR="00616ACD" w:rsidRPr="00517542" w:rsidRDefault="00616ACD" w:rsidP="00BC12F7">
      <w:pPr>
        <w:spacing w:after="0"/>
        <w:ind w:firstLine="709"/>
        <w:contextualSpacing/>
        <w:jc w:val="both"/>
        <w:rPr>
          <w:rFonts w:ascii="Times New Roman" w:hAnsi="Times New Roman" w:cs="Times New Roman"/>
          <w:sz w:val="28"/>
          <w:szCs w:val="28"/>
        </w:rPr>
      </w:pPr>
      <w:r w:rsidRPr="00616ACD">
        <w:rPr>
          <w:rFonts w:ascii="Times New Roman" w:hAnsi="Times New Roman" w:cs="Times New Roman"/>
          <w:sz w:val="28"/>
          <w:szCs w:val="28"/>
        </w:rPr>
        <w:t>На</w:t>
      </w:r>
      <w:r>
        <w:rPr>
          <w:rFonts w:ascii="Times New Roman" w:hAnsi="Times New Roman" w:cs="Times New Roman"/>
          <w:sz w:val="28"/>
          <w:szCs w:val="28"/>
        </w:rPr>
        <w:t xml:space="preserve"> </w:t>
      </w:r>
      <w:r w:rsidRPr="00517542">
        <w:rPr>
          <w:rFonts w:ascii="Times New Roman" w:hAnsi="Times New Roman" w:cs="Times New Roman"/>
          <w:sz w:val="28"/>
          <w:szCs w:val="28"/>
        </w:rPr>
        <w:t>1 июля 2016 года численность детей в детских садах составила 1641.</w:t>
      </w:r>
    </w:p>
    <w:p w:rsidR="00616ACD" w:rsidRPr="00517542" w:rsidRDefault="00616ACD" w:rsidP="00BC12F7">
      <w:pPr>
        <w:spacing w:after="0"/>
        <w:ind w:firstLine="709"/>
        <w:contextualSpacing/>
        <w:jc w:val="both"/>
        <w:rPr>
          <w:rFonts w:ascii="Times New Roman" w:hAnsi="Times New Roman" w:cs="Times New Roman"/>
          <w:sz w:val="28"/>
          <w:szCs w:val="28"/>
        </w:rPr>
      </w:pPr>
      <w:r w:rsidRPr="00517542">
        <w:rPr>
          <w:rFonts w:ascii="Times New Roman" w:hAnsi="Times New Roman" w:cs="Times New Roman"/>
          <w:sz w:val="28"/>
          <w:szCs w:val="28"/>
        </w:rPr>
        <w:t xml:space="preserve">Очередность в детские сады детей в возрасте до трёх лет сократилась с 568 детей </w:t>
      </w:r>
      <w:r>
        <w:rPr>
          <w:rFonts w:ascii="Times New Roman" w:hAnsi="Times New Roman" w:cs="Times New Roman"/>
          <w:sz w:val="28"/>
          <w:szCs w:val="28"/>
        </w:rPr>
        <w:t xml:space="preserve">на </w:t>
      </w:r>
      <w:r w:rsidRPr="00517542">
        <w:rPr>
          <w:rFonts w:ascii="Times New Roman" w:hAnsi="Times New Roman" w:cs="Times New Roman"/>
          <w:sz w:val="28"/>
          <w:szCs w:val="28"/>
        </w:rPr>
        <w:t xml:space="preserve">1 января 2016г. - до 424 детей на </w:t>
      </w:r>
      <w:r>
        <w:rPr>
          <w:rFonts w:ascii="Times New Roman" w:hAnsi="Times New Roman" w:cs="Times New Roman"/>
          <w:sz w:val="28"/>
          <w:szCs w:val="28"/>
        </w:rPr>
        <w:t>0</w:t>
      </w:r>
      <w:r w:rsidRPr="00517542">
        <w:rPr>
          <w:rFonts w:ascii="Times New Roman" w:hAnsi="Times New Roman" w:cs="Times New Roman"/>
          <w:sz w:val="28"/>
          <w:szCs w:val="28"/>
        </w:rPr>
        <w:t>1.07.2016</w:t>
      </w:r>
      <w:r>
        <w:rPr>
          <w:rFonts w:ascii="Times New Roman" w:hAnsi="Times New Roman" w:cs="Times New Roman"/>
          <w:sz w:val="28"/>
          <w:szCs w:val="28"/>
        </w:rPr>
        <w:t>.</w:t>
      </w:r>
    </w:p>
    <w:p w:rsidR="00616ACD" w:rsidRPr="001F3441" w:rsidRDefault="00616ACD" w:rsidP="00BC12F7">
      <w:pPr>
        <w:spacing w:after="0"/>
        <w:ind w:firstLine="567"/>
        <w:contextualSpacing/>
        <w:jc w:val="both"/>
        <w:rPr>
          <w:rFonts w:ascii="Times New Roman" w:hAnsi="Times New Roman" w:cs="Times New Roman"/>
          <w:b/>
          <w:color w:val="00B0F0"/>
          <w:sz w:val="28"/>
          <w:szCs w:val="28"/>
        </w:rPr>
      </w:pPr>
      <w:r w:rsidRPr="001F3441">
        <w:rPr>
          <w:rFonts w:ascii="Times New Roman" w:eastAsia="Calibri" w:hAnsi="Times New Roman" w:cs="Times New Roman"/>
          <w:sz w:val="28"/>
          <w:szCs w:val="28"/>
        </w:rPr>
        <w:t xml:space="preserve"> Численность школьников составила</w:t>
      </w:r>
      <w:r>
        <w:rPr>
          <w:rFonts w:ascii="Times New Roman" w:eastAsia="Calibri" w:hAnsi="Times New Roman" w:cs="Times New Roman"/>
          <w:sz w:val="28"/>
          <w:szCs w:val="28"/>
        </w:rPr>
        <w:t xml:space="preserve"> 2559 чел.,  </w:t>
      </w:r>
      <w:r w:rsidRPr="001F3441">
        <w:rPr>
          <w:rFonts w:ascii="Times New Roman" w:eastAsia="Calibri" w:hAnsi="Times New Roman" w:cs="Times New Roman"/>
          <w:sz w:val="28"/>
          <w:szCs w:val="28"/>
        </w:rPr>
        <w:t>на 1 сентября</w:t>
      </w:r>
      <w:r w:rsidRPr="001F3441">
        <w:rPr>
          <w:rFonts w:ascii="Times New Roman" w:hAnsi="Times New Roman" w:cs="Times New Roman"/>
          <w:sz w:val="28"/>
          <w:szCs w:val="28"/>
        </w:rPr>
        <w:t xml:space="preserve"> 2016 </w:t>
      </w:r>
      <w:r w:rsidR="00057F99">
        <w:rPr>
          <w:rFonts w:ascii="Times New Roman" w:hAnsi="Times New Roman" w:cs="Times New Roman"/>
          <w:sz w:val="28"/>
          <w:szCs w:val="28"/>
        </w:rPr>
        <w:t>-</w:t>
      </w:r>
      <w:r w:rsidRPr="001F3441">
        <w:rPr>
          <w:rFonts w:ascii="Times New Roman" w:hAnsi="Times New Roman" w:cs="Times New Roman"/>
          <w:sz w:val="28"/>
          <w:szCs w:val="28"/>
        </w:rPr>
        <w:t xml:space="preserve"> 2708</w:t>
      </w:r>
      <w:r>
        <w:rPr>
          <w:rFonts w:ascii="Times New Roman" w:hAnsi="Times New Roman" w:cs="Times New Roman"/>
          <w:sz w:val="28"/>
          <w:szCs w:val="28"/>
        </w:rPr>
        <w:t xml:space="preserve"> чел.</w:t>
      </w:r>
      <w:r w:rsidRPr="001F3441">
        <w:rPr>
          <w:rFonts w:ascii="Times New Roman" w:hAnsi="Times New Roman" w:cs="Times New Roman"/>
          <w:sz w:val="28"/>
          <w:szCs w:val="28"/>
        </w:rPr>
        <w:t>, что на 149 детей больше</w:t>
      </w:r>
      <w:r>
        <w:rPr>
          <w:rFonts w:ascii="Times New Roman" w:hAnsi="Times New Roman" w:cs="Times New Roman"/>
          <w:sz w:val="28"/>
          <w:szCs w:val="28"/>
        </w:rPr>
        <w:t xml:space="preserve"> чем в 2015 году</w:t>
      </w:r>
      <w:r w:rsidRPr="001F3441">
        <w:rPr>
          <w:rFonts w:ascii="Times New Roman" w:hAnsi="Times New Roman" w:cs="Times New Roman"/>
          <w:sz w:val="28"/>
          <w:szCs w:val="28"/>
        </w:rPr>
        <w:t xml:space="preserve">. </w:t>
      </w:r>
      <w:r w:rsidR="00057F99">
        <w:rPr>
          <w:rFonts w:ascii="Times New Roman" w:hAnsi="Times New Roman" w:cs="Times New Roman"/>
          <w:sz w:val="28"/>
          <w:szCs w:val="28"/>
        </w:rPr>
        <w:t>Численность первоклассников</w:t>
      </w:r>
      <w:r w:rsidR="007A3328">
        <w:rPr>
          <w:rFonts w:ascii="Times New Roman" w:hAnsi="Times New Roman" w:cs="Times New Roman"/>
          <w:sz w:val="28"/>
          <w:szCs w:val="28"/>
        </w:rPr>
        <w:t xml:space="preserve"> -</w:t>
      </w:r>
      <w:r w:rsidRPr="001F3441">
        <w:rPr>
          <w:rFonts w:ascii="Times New Roman" w:hAnsi="Times New Roman" w:cs="Times New Roman"/>
          <w:sz w:val="28"/>
          <w:szCs w:val="28"/>
        </w:rPr>
        <w:t xml:space="preserve"> 32</w:t>
      </w:r>
      <w:r>
        <w:rPr>
          <w:rFonts w:ascii="Times New Roman" w:hAnsi="Times New Roman" w:cs="Times New Roman"/>
          <w:sz w:val="28"/>
          <w:szCs w:val="28"/>
        </w:rPr>
        <w:t>0</w:t>
      </w:r>
      <w:r w:rsidRPr="001F3441">
        <w:rPr>
          <w:rFonts w:ascii="Times New Roman" w:hAnsi="Times New Roman" w:cs="Times New Roman"/>
          <w:sz w:val="28"/>
          <w:szCs w:val="28"/>
        </w:rPr>
        <w:t>.</w:t>
      </w:r>
    </w:p>
    <w:p w:rsidR="00616ACD" w:rsidRPr="001F3441" w:rsidRDefault="00616ACD" w:rsidP="00BC12F7">
      <w:pPr>
        <w:ind w:firstLine="709"/>
        <w:contextualSpacing/>
        <w:jc w:val="both"/>
        <w:rPr>
          <w:rFonts w:ascii="Times New Roman" w:hAnsi="Times New Roman" w:cs="Times New Roman"/>
          <w:sz w:val="28"/>
          <w:szCs w:val="28"/>
        </w:rPr>
      </w:pPr>
      <w:r w:rsidRPr="001F3441">
        <w:rPr>
          <w:rFonts w:ascii="Times New Roman" w:hAnsi="Times New Roman" w:cs="Times New Roman"/>
          <w:sz w:val="28"/>
          <w:szCs w:val="28"/>
        </w:rPr>
        <w:t>В 2016 году одиннадцатый класс закончили 130 выпускников,</w:t>
      </w:r>
      <w:r>
        <w:rPr>
          <w:rFonts w:ascii="Times New Roman" w:hAnsi="Times New Roman" w:cs="Times New Roman"/>
          <w:sz w:val="28"/>
          <w:szCs w:val="28"/>
        </w:rPr>
        <w:t xml:space="preserve"> из к</w:t>
      </w:r>
      <w:r w:rsidRPr="001F3441">
        <w:rPr>
          <w:rFonts w:ascii="Times New Roman" w:hAnsi="Times New Roman" w:cs="Times New Roman"/>
          <w:sz w:val="28"/>
          <w:szCs w:val="28"/>
        </w:rPr>
        <w:t>от</w:t>
      </w:r>
      <w:r>
        <w:rPr>
          <w:rFonts w:ascii="Times New Roman" w:hAnsi="Times New Roman" w:cs="Times New Roman"/>
          <w:sz w:val="28"/>
          <w:szCs w:val="28"/>
        </w:rPr>
        <w:t>о</w:t>
      </w:r>
      <w:r w:rsidRPr="001F3441">
        <w:rPr>
          <w:rFonts w:ascii="Times New Roman" w:hAnsi="Times New Roman" w:cs="Times New Roman"/>
          <w:sz w:val="28"/>
          <w:szCs w:val="28"/>
        </w:rPr>
        <w:t>рых 21 медалисты (в 2015 году -17</w:t>
      </w:r>
      <w:r>
        <w:rPr>
          <w:rFonts w:ascii="Times New Roman" w:hAnsi="Times New Roman" w:cs="Times New Roman"/>
          <w:sz w:val="28"/>
          <w:szCs w:val="28"/>
        </w:rPr>
        <w:t>медалистов</w:t>
      </w:r>
      <w:r w:rsidRPr="001F3441">
        <w:rPr>
          <w:rFonts w:ascii="Times New Roman" w:hAnsi="Times New Roman" w:cs="Times New Roman"/>
          <w:sz w:val="28"/>
          <w:szCs w:val="28"/>
        </w:rPr>
        <w:t>).</w:t>
      </w:r>
    </w:p>
    <w:p w:rsidR="00616ACD" w:rsidRPr="001F3441" w:rsidRDefault="00616ACD" w:rsidP="00BC12F7">
      <w:pPr>
        <w:spacing w:after="0"/>
        <w:ind w:firstLine="709"/>
        <w:contextualSpacing/>
        <w:jc w:val="both"/>
        <w:rPr>
          <w:rFonts w:ascii="Times New Roman" w:hAnsi="Times New Roman" w:cs="Times New Roman"/>
          <w:sz w:val="28"/>
          <w:szCs w:val="28"/>
        </w:rPr>
      </w:pPr>
      <w:r w:rsidRPr="001F3441">
        <w:rPr>
          <w:rFonts w:ascii="Times New Roman" w:hAnsi="Times New Roman" w:cs="Times New Roman"/>
          <w:sz w:val="28"/>
          <w:szCs w:val="28"/>
        </w:rPr>
        <w:t xml:space="preserve">Численность детей, занимающихся дополнительным образованием,  составила 3806. Охват детей дополнительным образованием </w:t>
      </w:r>
      <w:r>
        <w:rPr>
          <w:rFonts w:ascii="Times New Roman" w:hAnsi="Times New Roman" w:cs="Times New Roman"/>
          <w:sz w:val="28"/>
          <w:szCs w:val="28"/>
        </w:rPr>
        <w:t>92,4</w:t>
      </w:r>
      <w:r w:rsidRPr="001F3441">
        <w:rPr>
          <w:rFonts w:ascii="Times New Roman" w:hAnsi="Times New Roman" w:cs="Times New Roman"/>
          <w:sz w:val="28"/>
          <w:szCs w:val="28"/>
        </w:rPr>
        <w:t xml:space="preserve">%. Растет интерес детей к кадетскому движению, их число </w:t>
      </w:r>
      <w:r>
        <w:rPr>
          <w:rFonts w:ascii="Times New Roman" w:hAnsi="Times New Roman" w:cs="Times New Roman"/>
          <w:sz w:val="28"/>
          <w:szCs w:val="28"/>
        </w:rPr>
        <w:t>-</w:t>
      </w:r>
      <w:r w:rsidRPr="001F3441">
        <w:rPr>
          <w:rFonts w:ascii="Times New Roman" w:hAnsi="Times New Roman" w:cs="Times New Roman"/>
          <w:sz w:val="28"/>
          <w:szCs w:val="28"/>
        </w:rPr>
        <w:t xml:space="preserve"> 124 человек</w:t>
      </w:r>
      <w:r>
        <w:rPr>
          <w:rFonts w:ascii="Times New Roman" w:hAnsi="Times New Roman" w:cs="Times New Roman"/>
          <w:sz w:val="28"/>
          <w:szCs w:val="28"/>
        </w:rPr>
        <w:t>а</w:t>
      </w:r>
      <w:r w:rsidRPr="001F3441">
        <w:rPr>
          <w:rFonts w:ascii="Times New Roman" w:hAnsi="Times New Roman" w:cs="Times New Roman"/>
          <w:sz w:val="28"/>
          <w:szCs w:val="28"/>
        </w:rPr>
        <w:t>.</w:t>
      </w:r>
    </w:p>
    <w:p w:rsidR="00616ACD" w:rsidRDefault="00616ACD" w:rsidP="00BC12F7">
      <w:pPr>
        <w:ind w:firstLine="709"/>
        <w:contextualSpacing/>
        <w:jc w:val="both"/>
        <w:rPr>
          <w:rFonts w:ascii="Times New Roman" w:hAnsi="Times New Roman" w:cs="Times New Roman"/>
          <w:sz w:val="28"/>
          <w:szCs w:val="28"/>
        </w:rPr>
      </w:pPr>
      <w:r w:rsidRPr="001F3441">
        <w:rPr>
          <w:rFonts w:ascii="Times New Roman" w:hAnsi="Times New Roman" w:cs="Times New Roman"/>
          <w:sz w:val="28"/>
          <w:szCs w:val="28"/>
        </w:rPr>
        <w:t xml:space="preserve"> В Губернском колледже обучается 698 человек</w:t>
      </w:r>
      <w:r>
        <w:rPr>
          <w:rFonts w:ascii="Times New Roman" w:hAnsi="Times New Roman" w:cs="Times New Roman"/>
          <w:sz w:val="28"/>
          <w:szCs w:val="28"/>
        </w:rPr>
        <w:t xml:space="preserve"> </w:t>
      </w:r>
    </w:p>
    <w:p w:rsidR="00A12B60" w:rsidRPr="00CC4B1D" w:rsidRDefault="00A12B60" w:rsidP="00BC12F7">
      <w:pPr>
        <w:spacing w:after="0"/>
        <w:ind w:firstLine="709"/>
        <w:jc w:val="both"/>
        <w:rPr>
          <w:rFonts w:ascii="Times New Roman" w:hAnsi="Times New Roman" w:cs="Times New Roman"/>
          <w:color w:val="00B0F0"/>
          <w:sz w:val="28"/>
          <w:szCs w:val="28"/>
        </w:rPr>
      </w:pPr>
      <w:r w:rsidRPr="00CC4B1D">
        <w:rPr>
          <w:rFonts w:ascii="Times New Roman" w:hAnsi="Times New Roman" w:cs="Times New Roman"/>
          <w:color w:val="00B0F0"/>
          <w:sz w:val="28"/>
          <w:szCs w:val="28"/>
        </w:rPr>
        <w:t>.</w:t>
      </w:r>
    </w:p>
    <w:p w:rsidR="004F7C89" w:rsidRPr="00CC4B1D" w:rsidRDefault="004F7C89" w:rsidP="00BC12F7">
      <w:pPr>
        <w:spacing w:after="0"/>
        <w:ind w:firstLine="709"/>
        <w:jc w:val="both"/>
        <w:rPr>
          <w:rFonts w:ascii="Times New Roman" w:hAnsi="Times New Roman"/>
          <w:color w:val="00B0F0"/>
          <w:sz w:val="28"/>
          <w:szCs w:val="28"/>
        </w:rPr>
      </w:pPr>
    </w:p>
    <w:p w:rsidR="007F5E06" w:rsidRPr="007F5E06" w:rsidRDefault="007F5E06" w:rsidP="00BC12F7">
      <w:pPr>
        <w:jc w:val="center"/>
        <w:rPr>
          <w:rFonts w:ascii="Times New Roman" w:hAnsi="Times New Roman" w:cs="Times New Roman"/>
          <w:b/>
          <w:sz w:val="28"/>
          <w:szCs w:val="28"/>
        </w:rPr>
      </w:pPr>
      <w:r w:rsidRPr="007F5E06">
        <w:rPr>
          <w:rFonts w:ascii="Times New Roman" w:hAnsi="Times New Roman" w:cs="Times New Roman"/>
          <w:b/>
          <w:sz w:val="28"/>
          <w:szCs w:val="28"/>
        </w:rPr>
        <w:t>Физическая культура и спорт</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В городском округе за </w:t>
      </w:r>
      <w:r w:rsidRPr="007F5E06">
        <w:rPr>
          <w:rFonts w:ascii="Times New Roman" w:hAnsi="Times New Roman" w:cs="Times New Roman"/>
          <w:sz w:val="28"/>
          <w:szCs w:val="28"/>
          <w:lang w:val="en-US"/>
        </w:rPr>
        <w:t>I</w:t>
      </w:r>
      <w:r w:rsidRPr="007F5E06">
        <w:rPr>
          <w:rFonts w:ascii="Times New Roman" w:hAnsi="Times New Roman" w:cs="Times New Roman"/>
          <w:sz w:val="28"/>
          <w:szCs w:val="28"/>
        </w:rPr>
        <w:t xml:space="preserve"> полугодие 2016 года для привлечения жителей к занятиям физической культурой и спортом были выполнены следующие мероприятия:</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заливались и обслуживались 4 катка;</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на стадионе «Нефтяник» работал прокат лыж и коньков, услугами которого воспользовалось 1800 человек, а учитывая людей, приходящих со своими коньками и лыжами, количество людей составило более 8 000 человек;</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в течение зимнего периода работали лыжные трассы на стадионе «Нефтяник» </w:t>
      </w:r>
      <w:smartTag w:uri="urn:schemas-microsoft-com:office:smarttags" w:element="metricconverter">
        <w:smartTagPr>
          <w:attr w:name="ProductID" w:val="3 км"/>
        </w:smartTagPr>
        <w:r w:rsidRPr="007F5E06">
          <w:rPr>
            <w:rFonts w:ascii="Times New Roman" w:hAnsi="Times New Roman" w:cs="Times New Roman"/>
            <w:sz w:val="28"/>
            <w:szCs w:val="28"/>
          </w:rPr>
          <w:t>3 км</w:t>
        </w:r>
      </w:smartTag>
      <w:proofErr w:type="gramStart"/>
      <w:r w:rsidRPr="007F5E06">
        <w:rPr>
          <w:rFonts w:ascii="Times New Roman" w:hAnsi="Times New Roman" w:cs="Times New Roman"/>
          <w:sz w:val="28"/>
          <w:szCs w:val="28"/>
        </w:rPr>
        <w:t>.</w:t>
      </w:r>
      <w:proofErr w:type="gramEnd"/>
      <w:r w:rsidRPr="007F5E06">
        <w:rPr>
          <w:rFonts w:ascii="Times New Roman" w:hAnsi="Times New Roman" w:cs="Times New Roman"/>
          <w:sz w:val="28"/>
          <w:szCs w:val="28"/>
        </w:rPr>
        <w:t xml:space="preserve"> </w:t>
      </w:r>
      <w:proofErr w:type="gramStart"/>
      <w:r w:rsidRPr="007F5E06">
        <w:rPr>
          <w:rFonts w:ascii="Times New Roman" w:hAnsi="Times New Roman" w:cs="Times New Roman"/>
          <w:sz w:val="28"/>
          <w:szCs w:val="28"/>
        </w:rPr>
        <w:t>и</w:t>
      </w:r>
      <w:proofErr w:type="gramEnd"/>
      <w:r w:rsidRPr="007F5E06">
        <w:rPr>
          <w:rFonts w:ascii="Times New Roman" w:hAnsi="Times New Roman" w:cs="Times New Roman"/>
          <w:sz w:val="28"/>
          <w:szCs w:val="28"/>
        </w:rPr>
        <w:t xml:space="preserve"> </w:t>
      </w:r>
      <w:smartTag w:uri="urn:schemas-microsoft-com:office:smarttags" w:element="metricconverter">
        <w:smartTagPr>
          <w:attr w:name="ProductID" w:val="5 км"/>
        </w:smartTagPr>
        <w:r w:rsidRPr="007F5E06">
          <w:rPr>
            <w:rFonts w:ascii="Times New Roman" w:hAnsi="Times New Roman" w:cs="Times New Roman"/>
            <w:sz w:val="28"/>
            <w:szCs w:val="28"/>
          </w:rPr>
          <w:t>5 км</w:t>
        </w:r>
      </w:smartTag>
      <w:r w:rsidRPr="007F5E06">
        <w:rPr>
          <w:rFonts w:ascii="Times New Roman" w:hAnsi="Times New Roman" w:cs="Times New Roman"/>
          <w:sz w:val="28"/>
          <w:szCs w:val="28"/>
        </w:rPr>
        <w:t>. на базе отдыха «Нефтяник»;</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для взрослого населения с 1 января, 3 раза в неделю, в вечернее время работают спортивные секции в спортивных залах школ  № 3, № 4; №7; пос. </w:t>
      </w:r>
      <w:proofErr w:type="gramStart"/>
      <w:r w:rsidRPr="007F5E06">
        <w:rPr>
          <w:rFonts w:ascii="Times New Roman" w:hAnsi="Times New Roman" w:cs="Times New Roman"/>
          <w:sz w:val="28"/>
          <w:szCs w:val="28"/>
        </w:rPr>
        <w:t>Октябрьский</w:t>
      </w:r>
      <w:proofErr w:type="gramEnd"/>
      <w:r w:rsidRPr="007F5E06">
        <w:rPr>
          <w:rFonts w:ascii="Times New Roman" w:hAnsi="Times New Roman" w:cs="Times New Roman"/>
          <w:sz w:val="28"/>
          <w:szCs w:val="28"/>
        </w:rPr>
        <w:t>,  в СП «ДЮСШ» ГБОУ СОШ № 1;</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lastRenderedPageBreak/>
        <w:t>- организована работа 10 спортивных детских дворовых площадок.</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С 1 января 2016 года: </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при ГБОУ СОШ № 1, в вечернее время для взрослого населения, 6 раз в неделю работает секция настольного тенниса;</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при СП «ДЮСШ» ГБОУ СОШ № 1 работали секция бокса и футбола;</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 в спортивном корпусе по ул</w:t>
      </w:r>
      <w:proofErr w:type="gramStart"/>
      <w:r w:rsidRPr="007F5E06">
        <w:rPr>
          <w:rFonts w:ascii="Times New Roman" w:hAnsi="Times New Roman" w:cs="Times New Roman"/>
          <w:sz w:val="28"/>
          <w:szCs w:val="28"/>
        </w:rPr>
        <w:t>.К</w:t>
      </w:r>
      <w:proofErr w:type="gramEnd"/>
      <w:r w:rsidRPr="007F5E06">
        <w:rPr>
          <w:rFonts w:ascii="Times New Roman" w:hAnsi="Times New Roman" w:cs="Times New Roman"/>
          <w:sz w:val="28"/>
          <w:szCs w:val="28"/>
        </w:rPr>
        <w:t xml:space="preserve">уйбышева 7, с 10-00 до 22-00 часов 7 дней в неделю работает тренажерный зал,  секции для женщин по </w:t>
      </w:r>
      <w:proofErr w:type="spellStart"/>
      <w:r w:rsidRPr="007F5E06">
        <w:rPr>
          <w:rFonts w:ascii="Times New Roman" w:hAnsi="Times New Roman" w:cs="Times New Roman"/>
          <w:sz w:val="28"/>
          <w:szCs w:val="28"/>
        </w:rPr>
        <w:t>фитнес-аэробике</w:t>
      </w:r>
      <w:proofErr w:type="spellEnd"/>
      <w:r w:rsidRPr="007F5E06">
        <w:rPr>
          <w:rFonts w:ascii="Times New Roman" w:hAnsi="Times New Roman" w:cs="Times New Roman"/>
          <w:sz w:val="28"/>
          <w:szCs w:val="28"/>
        </w:rPr>
        <w:t>, секции по волейболу, стрельбе, борьбе.</w:t>
      </w:r>
    </w:p>
    <w:p w:rsidR="007F5E06" w:rsidRPr="007F5E06" w:rsidRDefault="007F5E06" w:rsidP="00BC12F7">
      <w:pPr>
        <w:spacing w:after="0"/>
        <w:ind w:firstLine="1043"/>
        <w:jc w:val="both"/>
        <w:rPr>
          <w:rFonts w:ascii="Times New Roman" w:hAnsi="Times New Roman" w:cs="Times New Roman"/>
          <w:sz w:val="28"/>
          <w:szCs w:val="28"/>
        </w:rPr>
      </w:pPr>
      <w:r w:rsidRPr="007F5E06">
        <w:rPr>
          <w:rFonts w:ascii="Times New Roman" w:hAnsi="Times New Roman" w:cs="Times New Roman"/>
          <w:sz w:val="28"/>
          <w:szCs w:val="28"/>
        </w:rPr>
        <w:t xml:space="preserve"> За 1 полугодие 2016года  в городском округе проведено 25 спортивно-массовых мероприятий муниципального уровня с общим числом участников 2964 человека. В 1 полугодии 2016 года  были проведены областные соревнования по лыжным гонкам памяти мастер спорта СССР Ю.В.Брагина, где кроме жителей Самарской области (Похвистнево, Самара, Новокуйбышевск, Тольятти, </w:t>
      </w:r>
      <w:proofErr w:type="spellStart"/>
      <w:r w:rsidRPr="007F5E06">
        <w:rPr>
          <w:rFonts w:ascii="Times New Roman" w:hAnsi="Times New Roman" w:cs="Times New Roman"/>
          <w:sz w:val="28"/>
          <w:szCs w:val="28"/>
        </w:rPr>
        <w:t>Кинель</w:t>
      </w:r>
      <w:proofErr w:type="spellEnd"/>
      <w:r w:rsidRPr="007F5E06">
        <w:rPr>
          <w:rFonts w:ascii="Times New Roman" w:hAnsi="Times New Roman" w:cs="Times New Roman"/>
          <w:sz w:val="28"/>
          <w:szCs w:val="28"/>
        </w:rPr>
        <w:t xml:space="preserve">, Чапаевск, Сергиевск, </w:t>
      </w:r>
      <w:proofErr w:type="spellStart"/>
      <w:r w:rsidRPr="007F5E06">
        <w:rPr>
          <w:rFonts w:ascii="Times New Roman" w:hAnsi="Times New Roman" w:cs="Times New Roman"/>
          <w:sz w:val="28"/>
          <w:szCs w:val="28"/>
        </w:rPr>
        <w:t>Кинель-Черкассы</w:t>
      </w:r>
      <w:proofErr w:type="spellEnd"/>
      <w:r w:rsidRPr="007F5E06">
        <w:rPr>
          <w:rFonts w:ascii="Times New Roman" w:hAnsi="Times New Roman" w:cs="Times New Roman"/>
          <w:sz w:val="28"/>
          <w:szCs w:val="28"/>
        </w:rPr>
        <w:t xml:space="preserve">, Шентала, Челно-Вершины, Камышла, Безенчук, Клявлино, </w:t>
      </w:r>
      <w:proofErr w:type="spellStart"/>
      <w:r w:rsidRPr="007F5E06">
        <w:rPr>
          <w:rFonts w:ascii="Times New Roman" w:hAnsi="Times New Roman" w:cs="Times New Roman"/>
          <w:sz w:val="28"/>
          <w:szCs w:val="28"/>
        </w:rPr>
        <w:t>Похвистневский</w:t>
      </w:r>
      <w:proofErr w:type="spellEnd"/>
      <w:r w:rsidRPr="007F5E06">
        <w:rPr>
          <w:rFonts w:ascii="Times New Roman" w:hAnsi="Times New Roman" w:cs="Times New Roman"/>
          <w:sz w:val="28"/>
          <w:szCs w:val="28"/>
        </w:rPr>
        <w:t xml:space="preserve"> район, </w:t>
      </w:r>
      <w:proofErr w:type="spellStart"/>
      <w:r w:rsidRPr="007F5E06">
        <w:rPr>
          <w:rFonts w:ascii="Times New Roman" w:hAnsi="Times New Roman" w:cs="Times New Roman"/>
          <w:sz w:val="28"/>
          <w:szCs w:val="28"/>
        </w:rPr>
        <w:t>Ново-Усманово</w:t>
      </w:r>
      <w:proofErr w:type="spellEnd"/>
      <w:r w:rsidRPr="007F5E06">
        <w:rPr>
          <w:rFonts w:ascii="Times New Roman" w:hAnsi="Times New Roman" w:cs="Times New Roman"/>
          <w:sz w:val="28"/>
          <w:szCs w:val="28"/>
        </w:rPr>
        <w:t>) приняли участие спортсмены Оренбургской области (Бугуруслан, Северное, Асекеево) и игры Первенства Самарской области по футболу (с</w:t>
      </w:r>
      <w:proofErr w:type="gramStart"/>
      <w:r w:rsidRPr="007F5E06">
        <w:rPr>
          <w:rFonts w:ascii="Times New Roman" w:hAnsi="Times New Roman" w:cs="Times New Roman"/>
          <w:sz w:val="28"/>
          <w:szCs w:val="28"/>
        </w:rPr>
        <w:t>.У</w:t>
      </w:r>
      <w:proofErr w:type="gramEnd"/>
      <w:r w:rsidRPr="007F5E06">
        <w:rPr>
          <w:rFonts w:ascii="Times New Roman" w:hAnsi="Times New Roman" w:cs="Times New Roman"/>
          <w:sz w:val="28"/>
          <w:szCs w:val="28"/>
        </w:rPr>
        <w:t xml:space="preserve">тевка, </w:t>
      </w:r>
      <w:proofErr w:type="spellStart"/>
      <w:r w:rsidRPr="007F5E06">
        <w:rPr>
          <w:rFonts w:ascii="Times New Roman" w:hAnsi="Times New Roman" w:cs="Times New Roman"/>
          <w:sz w:val="28"/>
          <w:szCs w:val="28"/>
        </w:rPr>
        <w:t>м.р.Кинель-Черкасский</w:t>
      </w:r>
      <w:proofErr w:type="spellEnd"/>
      <w:r w:rsidRPr="007F5E06">
        <w:rPr>
          <w:rFonts w:ascii="Times New Roman" w:hAnsi="Times New Roman" w:cs="Times New Roman"/>
          <w:sz w:val="28"/>
          <w:szCs w:val="28"/>
        </w:rPr>
        <w:t>).Участниками проводимых областных соревнований стали 285 чел.</w:t>
      </w:r>
    </w:p>
    <w:p w:rsidR="007F5E06" w:rsidRPr="007F5E06" w:rsidRDefault="007F5E06" w:rsidP="007F5E06">
      <w:pPr>
        <w:spacing w:after="0" w:line="240" w:lineRule="auto"/>
        <w:ind w:firstLine="1043"/>
        <w:jc w:val="both"/>
        <w:rPr>
          <w:rFonts w:ascii="Times New Roman" w:hAnsi="Times New Roman" w:cs="Times New Roman"/>
          <w:sz w:val="28"/>
          <w:szCs w:val="28"/>
        </w:rPr>
      </w:pP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0"/>
        <w:gridCol w:w="4940"/>
        <w:gridCol w:w="3402"/>
        <w:gridCol w:w="18"/>
      </w:tblGrid>
      <w:tr w:rsidR="007F5E06" w:rsidRPr="007F5E06" w:rsidTr="007F5E06">
        <w:trPr>
          <w:trHeight w:val="76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 xml:space="preserve">№ </w:t>
            </w:r>
            <w:proofErr w:type="spellStart"/>
            <w:proofErr w:type="gramStart"/>
            <w:r w:rsidRPr="007F5E06">
              <w:rPr>
                <w:rFonts w:ascii="Times New Roman" w:hAnsi="Times New Roman" w:cs="Times New Roman"/>
                <w:sz w:val="28"/>
                <w:szCs w:val="28"/>
              </w:rPr>
              <w:t>п</w:t>
            </w:r>
            <w:proofErr w:type="spellEnd"/>
            <w:proofErr w:type="gramEnd"/>
            <w:r w:rsidRPr="007F5E06">
              <w:rPr>
                <w:rFonts w:ascii="Times New Roman" w:hAnsi="Times New Roman" w:cs="Times New Roman"/>
                <w:sz w:val="28"/>
                <w:szCs w:val="28"/>
              </w:rPr>
              <w:t>/</w:t>
            </w:r>
            <w:proofErr w:type="spellStart"/>
            <w:r w:rsidRPr="007F5E06">
              <w:rPr>
                <w:rFonts w:ascii="Times New Roman" w:hAnsi="Times New Roman" w:cs="Times New Roman"/>
                <w:sz w:val="28"/>
                <w:szCs w:val="28"/>
              </w:rPr>
              <w:t>п</w:t>
            </w:r>
            <w:proofErr w:type="spellEnd"/>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Наименование мероприятия</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 xml:space="preserve">Количество участников </w:t>
            </w:r>
            <w:proofErr w:type="spellStart"/>
            <w:r w:rsidRPr="007F5E06">
              <w:rPr>
                <w:rFonts w:ascii="Times New Roman" w:hAnsi="Times New Roman" w:cs="Times New Roman"/>
                <w:sz w:val="28"/>
                <w:szCs w:val="28"/>
              </w:rPr>
              <w:t>мероприятий</w:t>
            </w:r>
            <w:proofErr w:type="gramStart"/>
            <w:r w:rsidRPr="007F5E06">
              <w:rPr>
                <w:rFonts w:ascii="Times New Roman" w:hAnsi="Times New Roman" w:cs="Times New Roman"/>
                <w:sz w:val="28"/>
                <w:szCs w:val="28"/>
              </w:rPr>
              <w:t>,б</w:t>
            </w:r>
            <w:proofErr w:type="gramEnd"/>
            <w:r w:rsidRPr="007F5E06">
              <w:rPr>
                <w:rFonts w:ascii="Times New Roman" w:hAnsi="Times New Roman" w:cs="Times New Roman"/>
                <w:sz w:val="28"/>
                <w:szCs w:val="28"/>
              </w:rPr>
              <w:t>ез</w:t>
            </w:r>
            <w:proofErr w:type="spellEnd"/>
            <w:r w:rsidRPr="007F5E06">
              <w:rPr>
                <w:rFonts w:ascii="Times New Roman" w:hAnsi="Times New Roman" w:cs="Times New Roman"/>
                <w:sz w:val="28"/>
                <w:szCs w:val="28"/>
              </w:rPr>
              <w:t xml:space="preserve"> учета зрителей и болельщиков </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lang w:val="en-US"/>
              </w:rPr>
            </w:pPr>
            <w:r w:rsidRPr="007F5E06">
              <w:rPr>
                <w:rFonts w:ascii="Times New Roman" w:hAnsi="Times New Roman" w:cs="Times New Roman"/>
                <w:sz w:val="28"/>
                <w:szCs w:val="28"/>
              </w:rPr>
              <w:t xml:space="preserve">Чемпионат города  по шахматам </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15</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2</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мини-футболу среди предприятий города</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110</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3</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Первенство города по пионерболу</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79</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4</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Спартакиада среди муниципальных предприятий и акционерных обществ</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1100</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5</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мини-футболу среди средних школ и учебных заведений</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70</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6</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Турнир по шахматам, посвященный Дню защитника Отечества</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20</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7</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шашкам</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18</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8</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лыжным гонкам</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114</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9</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мини-футболу среди неполных средних школ</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50</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lastRenderedPageBreak/>
              <w:t>10</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волейболу среди предприятий и учреждений</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54</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11</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Лыжный марафон "Проводы Зимы"</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97</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12</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Закрытие лыжного сезона</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70</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13</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"День здоровья" работников пенсионного фонда</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30</w:t>
            </w:r>
          </w:p>
        </w:tc>
      </w:tr>
      <w:tr w:rsidR="007F5E06" w:rsidRPr="007F5E06" w:rsidTr="007F5E06">
        <w:trPr>
          <w:trHeight w:val="606"/>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14</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"День здоровья" работников "УПХГ Похвистневский"</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50</w:t>
            </w:r>
          </w:p>
        </w:tc>
      </w:tr>
      <w:tr w:rsidR="007F5E06" w:rsidRPr="007F5E06" w:rsidTr="007F5E06">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15</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Первенство города по баскетболу</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72</w:t>
            </w:r>
          </w:p>
        </w:tc>
      </w:tr>
      <w:tr w:rsidR="007F5E06" w:rsidRPr="007F5E06" w:rsidTr="007F5E06">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16</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 xml:space="preserve">Турни по шахматам, </w:t>
            </w:r>
            <w:proofErr w:type="gramStart"/>
            <w:r w:rsidRPr="007F5E06">
              <w:rPr>
                <w:rFonts w:ascii="Times New Roman" w:hAnsi="Times New Roman" w:cs="Times New Roman"/>
                <w:sz w:val="28"/>
                <w:szCs w:val="28"/>
              </w:rPr>
              <w:t>посвященный</w:t>
            </w:r>
            <w:proofErr w:type="gramEnd"/>
            <w:r w:rsidRPr="007F5E06">
              <w:rPr>
                <w:rFonts w:ascii="Times New Roman" w:hAnsi="Times New Roman" w:cs="Times New Roman"/>
                <w:sz w:val="28"/>
                <w:szCs w:val="28"/>
              </w:rPr>
              <w:t xml:space="preserve"> Дню космонавтики</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25</w:t>
            </w:r>
          </w:p>
        </w:tc>
      </w:tr>
      <w:tr w:rsidR="007F5E06" w:rsidRPr="007F5E06" w:rsidTr="007F5E06">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17</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Спортивные мероприятия</w:t>
            </w:r>
            <w:proofErr w:type="gramStart"/>
            <w:r w:rsidRPr="007F5E06">
              <w:rPr>
                <w:rFonts w:ascii="Times New Roman" w:hAnsi="Times New Roman" w:cs="Times New Roman"/>
                <w:sz w:val="28"/>
                <w:szCs w:val="28"/>
              </w:rPr>
              <w:t xml:space="preserve"> ,</w:t>
            </w:r>
            <w:proofErr w:type="gramEnd"/>
            <w:r w:rsidRPr="007F5E06">
              <w:rPr>
                <w:rFonts w:ascii="Times New Roman" w:hAnsi="Times New Roman" w:cs="Times New Roman"/>
                <w:sz w:val="28"/>
                <w:szCs w:val="28"/>
              </w:rPr>
              <w:t xml:space="preserve"> посвященные Дню Победы</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150</w:t>
            </w:r>
          </w:p>
        </w:tc>
      </w:tr>
      <w:tr w:rsidR="007F5E06" w:rsidRPr="007F5E06" w:rsidTr="007F5E06">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18</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лёгкой атлетике</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170</w:t>
            </w:r>
          </w:p>
        </w:tc>
      </w:tr>
      <w:tr w:rsidR="007F5E06" w:rsidRPr="007F5E06" w:rsidTr="007F5E06">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19</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Открытие велосезона</w:t>
            </w:r>
          </w:p>
        </w:tc>
        <w:tc>
          <w:tcPr>
            <w:tcW w:w="3420" w:type="dxa"/>
            <w:gridSpan w:val="2"/>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45</w:t>
            </w:r>
          </w:p>
        </w:tc>
      </w:tr>
      <w:tr w:rsidR="007F5E06" w:rsidRPr="007F5E06" w:rsidTr="007F5E06">
        <w:trPr>
          <w:gridAfter w:val="1"/>
          <w:wAfter w:w="18"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20</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Открытие сезона по футболу</w:t>
            </w:r>
          </w:p>
        </w:tc>
        <w:tc>
          <w:tcPr>
            <w:tcW w:w="3402"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80</w:t>
            </w:r>
          </w:p>
        </w:tc>
      </w:tr>
      <w:tr w:rsidR="007F5E06" w:rsidRPr="007F5E06" w:rsidTr="007F5E06">
        <w:trPr>
          <w:gridAfter w:val="1"/>
          <w:wAfter w:w="18"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21</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Турнир по футболу среди дворовых команд "Футбол в каждый двор"</w:t>
            </w:r>
          </w:p>
        </w:tc>
        <w:tc>
          <w:tcPr>
            <w:tcW w:w="3402"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180</w:t>
            </w:r>
          </w:p>
        </w:tc>
      </w:tr>
      <w:tr w:rsidR="007F5E06" w:rsidRPr="007F5E06" w:rsidTr="007F5E06">
        <w:trPr>
          <w:gridAfter w:val="1"/>
          <w:wAfter w:w="18"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22</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Спартакиада среди дворовых площадок</w:t>
            </w:r>
          </w:p>
        </w:tc>
        <w:tc>
          <w:tcPr>
            <w:tcW w:w="3402"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200</w:t>
            </w:r>
          </w:p>
        </w:tc>
      </w:tr>
      <w:tr w:rsidR="007F5E06" w:rsidRPr="007F5E06" w:rsidTr="007F5E06">
        <w:trPr>
          <w:gridAfter w:val="1"/>
          <w:wAfter w:w="18"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23</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Веломарафон, посвященный Дню России</w:t>
            </w:r>
          </w:p>
        </w:tc>
        <w:tc>
          <w:tcPr>
            <w:tcW w:w="3402"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45</w:t>
            </w:r>
          </w:p>
        </w:tc>
      </w:tr>
      <w:tr w:rsidR="007F5E06" w:rsidRPr="007F5E06" w:rsidTr="007F5E06">
        <w:trPr>
          <w:gridAfter w:val="1"/>
          <w:wAfter w:w="18"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24</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Спортивные мероприятия на День молодежи</w:t>
            </w:r>
          </w:p>
        </w:tc>
        <w:tc>
          <w:tcPr>
            <w:tcW w:w="3402"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60</w:t>
            </w:r>
          </w:p>
        </w:tc>
      </w:tr>
      <w:tr w:rsidR="007F5E06" w:rsidRPr="007F5E06" w:rsidTr="007F5E06">
        <w:trPr>
          <w:gridAfter w:val="1"/>
          <w:wAfter w:w="18"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25</w:t>
            </w: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sz w:val="28"/>
                <w:szCs w:val="28"/>
              </w:rPr>
            </w:pPr>
            <w:r w:rsidRPr="007F5E06">
              <w:rPr>
                <w:rFonts w:ascii="Times New Roman" w:hAnsi="Times New Roman" w:cs="Times New Roman"/>
                <w:sz w:val="28"/>
                <w:szCs w:val="28"/>
              </w:rPr>
              <w:t>Чемпионат города по футболу</w:t>
            </w:r>
          </w:p>
        </w:tc>
        <w:tc>
          <w:tcPr>
            <w:tcW w:w="3402"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sz w:val="28"/>
                <w:szCs w:val="28"/>
              </w:rPr>
            </w:pPr>
            <w:r w:rsidRPr="007F5E06">
              <w:rPr>
                <w:rFonts w:ascii="Times New Roman" w:hAnsi="Times New Roman" w:cs="Times New Roman"/>
                <w:sz w:val="28"/>
                <w:szCs w:val="28"/>
              </w:rPr>
              <w:t>60</w:t>
            </w:r>
          </w:p>
        </w:tc>
      </w:tr>
      <w:tr w:rsidR="007F5E06" w:rsidRPr="007F5E06" w:rsidTr="007F5E06">
        <w:trPr>
          <w:gridAfter w:val="1"/>
          <w:wAfter w:w="18"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b/>
                <w:sz w:val="28"/>
                <w:szCs w:val="28"/>
              </w:rPr>
            </w:pP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rPr>
                <w:rFonts w:ascii="Times New Roman" w:hAnsi="Times New Roman" w:cs="Times New Roman"/>
                <w:b/>
                <w:sz w:val="28"/>
                <w:szCs w:val="28"/>
              </w:rPr>
            </w:pPr>
            <w:r w:rsidRPr="007F5E06">
              <w:rPr>
                <w:rFonts w:ascii="Times New Roman" w:hAnsi="Times New Roman" w:cs="Times New Roman"/>
                <w:b/>
                <w:sz w:val="28"/>
                <w:szCs w:val="28"/>
              </w:rPr>
              <w:t>ИТОГО:</w:t>
            </w:r>
          </w:p>
        </w:tc>
        <w:tc>
          <w:tcPr>
            <w:tcW w:w="3402"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after="0" w:line="240" w:lineRule="auto"/>
              <w:jc w:val="center"/>
              <w:rPr>
                <w:rFonts w:ascii="Times New Roman" w:hAnsi="Times New Roman" w:cs="Times New Roman"/>
                <w:b/>
                <w:sz w:val="28"/>
                <w:szCs w:val="28"/>
              </w:rPr>
            </w:pPr>
            <w:r w:rsidRPr="007F5E06">
              <w:rPr>
                <w:rFonts w:ascii="Times New Roman" w:hAnsi="Times New Roman" w:cs="Times New Roman"/>
                <w:b/>
                <w:sz w:val="28"/>
                <w:szCs w:val="28"/>
              </w:rPr>
              <w:t>2964</w:t>
            </w:r>
          </w:p>
        </w:tc>
      </w:tr>
      <w:tr w:rsidR="007F5E06" w:rsidRPr="007F5E06" w:rsidTr="007F5E06">
        <w:trPr>
          <w:gridAfter w:val="2"/>
          <w:wAfter w:w="3420" w:type="dxa"/>
        </w:trPr>
        <w:tc>
          <w:tcPr>
            <w:tcW w:w="98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spacing w:line="360" w:lineRule="auto"/>
              <w:rPr>
                <w:rFonts w:ascii="Times New Roman" w:hAnsi="Times New Roman" w:cs="Times New Roman"/>
                <w:b/>
                <w:sz w:val="28"/>
                <w:szCs w:val="28"/>
              </w:rPr>
            </w:pPr>
          </w:p>
        </w:tc>
        <w:tc>
          <w:tcPr>
            <w:tcW w:w="4940" w:type="dxa"/>
            <w:tcBorders>
              <w:top w:val="single" w:sz="4" w:space="0" w:color="auto"/>
              <w:left w:val="single" w:sz="4" w:space="0" w:color="auto"/>
              <w:bottom w:val="single" w:sz="4" w:space="0" w:color="auto"/>
              <w:right w:val="single" w:sz="4" w:space="0" w:color="auto"/>
            </w:tcBorders>
            <w:hideMark/>
          </w:tcPr>
          <w:p w:rsidR="007F5E06" w:rsidRPr="007F5E06" w:rsidRDefault="007F5E06" w:rsidP="007F5E06">
            <w:pPr>
              <w:rPr>
                <w:rFonts w:ascii="Times New Roman" w:hAnsi="Times New Roman" w:cs="Times New Roman"/>
                <w:b/>
                <w:sz w:val="28"/>
                <w:szCs w:val="28"/>
              </w:rPr>
            </w:pPr>
          </w:p>
        </w:tc>
      </w:tr>
    </w:tbl>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 xml:space="preserve">  </w:t>
      </w:r>
    </w:p>
    <w:p w:rsidR="007F5E06" w:rsidRPr="007F5E06" w:rsidRDefault="007F5E06" w:rsidP="007F5E06">
      <w:pPr>
        <w:jc w:val="both"/>
        <w:rPr>
          <w:rFonts w:ascii="Times New Roman" w:hAnsi="Times New Roman" w:cs="Times New Roman"/>
          <w:sz w:val="28"/>
          <w:szCs w:val="28"/>
        </w:rPr>
      </w:pPr>
      <w:r w:rsidRPr="007F5E06">
        <w:rPr>
          <w:rFonts w:ascii="Times New Roman" w:hAnsi="Times New Roman" w:cs="Times New Roman"/>
          <w:sz w:val="28"/>
          <w:szCs w:val="28"/>
        </w:rPr>
        <w:t xml:space="preserve">      В 1 полугодии 2016 года 10 спортивных мероприятий проводились в течени</w:t>
      </w:r>
      <w:r w:rsidR="007A3328">
        <w:rPr>
          <w:rFonts w:ascii="Times New Roman" w:hAnsi="Times New Roman" w:cs="Times New Roman"/>
          <w:sz w:val="28"/>
          <w:szCs w:val="28"/>
        </w:rPr>
        <w:t>е</w:t>
      </w:r>
      <w:r w:rsidRPr="007F5E06">
        <w:rPr>
          <w:rFonts w:ascii="Times New Roman" w:hAnsi="Times New Roman" w:cs="Times New Roman"/>
          <w:sz w:val="28"/>
          <w:szCs w:val="28"/>
        </w:rPr>
        <w:t xml:space="preserve"> длительного промежутка времени:</w:t>
      </w:r>
    </w:p>
    <w:tbl>
      <w:tblPr>
        <w:tblStyle w:val="a7"/>
        <w:tblW w:w="0" w:type="auto"/>
        <w:tblInd w:w="-34" w:type="dxa"/>
        <w:tblLook w:val="04A0"/>
      </w:tblPr>
      <w:tblGrid>
        <w:gridCol w:w="993"/>
        <w:gridCol w:w="4960"/>
        <w:gridCol w:w="3651"/>
      </w:tblGrid>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 xml:space="preserve">№ </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Наименование мероприятия</w:t>
            </w:r>
          </w:p>
        </w:tc>
        <w:tc>
          <w:tcPr>
            <w:tcW w:w="365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Количество дней</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1</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Чемпионат города по шахматам</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10</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2</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Чемпионат города по мини-футболу среди предприятий</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7</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3</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Спартакиада среди муниципальных предприятий и акционерных обществ</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4</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4</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Чемпионат города по мини-футболу среди средних школ и учебных заведений</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2</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lastRenderedPageBreak/>
              <w:t>5</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Турнир по шахматам, посвященный Дню защитника Отечества</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6</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6</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Чемпионат города по волейболу среди предприятий и учреждений</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13</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7</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Первенство города по баскетболу</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2</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8</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Турнир по шахматам, посвященный Дню космонавтики</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6</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9</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Спартакиада среди дворовых площадок</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3</w:t>
            </w:r>
          </w:p>
        </w:tc>
      </w:tr>
      <w:tr w:rsidR="007F5E06" w:rsidRPr="007F5E06" w:rsidTr="007F5E06">
        <w:tc>
          <w:tcPr>
            <w:tcW w:w="993"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10</w:t>
            </w:r>
          </w:p>
        </w:tc>
        <w:tc>
          <w:tcPr>
            <w:tcW w:w="4961" w:type="dxa"/>
          </w:tcPr>
          <w:p w:rsidR="007F5E06" w:rsidRPr="007F5E06" w:rsidRDefault="007F5E06" w:rsidP="007F5E06">
            <w:pPr>
              <w:rPr>
                <w:rFonts w:ascii="Times New Roman" w:hAnsi="Times New Roman" w:cs="Times New Roman"/>
                <w:sz w:val="28"/>
                <w:szCs w:val="28"/>
              </w:rPr>
            </w:pPr>
            <w:r w:rsidRPr="007F5E06">
              <w:rPr>
                <w:rFonts w:ascii="Times New Roman" w:hAnsi="Times New Roman" w:cs="Times New Roman"/>
                <w:sz w:val="28"/>
                <w:szCs w:val="28"/>
              </w:rPr>
              <w:t>Чемпионат города по футболу</w:t>
            </w:r>
          </w:p>
        </w:tc>
        <w:tc>
          <w:tcPr>
            <w:tcW w:w="3651" w:type="dxa"/>
          </w:tcPr>
          <w:p w:rsidR="007F5E06" w:rsidRPr="007F5E06" w:rsidRDefault="007F5E06" w:rsidP="007F5E06">
            <w:pPr>
              <w:jc w:val="center"/>
              <w:rPr>
                <w:rFonts w:ascii="Times New Roman" w:hAnsi="Times New Roman" w:cs="Times New Roman"/>
                <w:sz w:val="28"/>
                <w:szCs w:val="28"/>
              </w:rPr>
            </w:pPr>
            <w:r w:rsidRPr="007F5E06">
              <w:rPr>
                <w:rFonts w:ascii="Times New Roman" w:hAnsi="Times New Roman" w:cs="Times New Roman"/>
                <w:sz w:val="28"/>
                <w:szCs w:val="28"/>
              </w:rPr>
              <w:t>5</w:t>
            </w:r>
          </w:p>
        </w:tc>
      </w:tr>
    </w:tbl>
    <w:p w:rsidR="007F5E06" w:rsidRPr="007F5E06" w:rsidRDefault="007F5E06" w:rsidP="00BC12F7">
      <w:pPr>
        <w:spacing w:after="0"/>
        <w:rPr>
          <w:rFonts w:ascii="Times New Roman" w:hAnsi="Times New Roman" w:cs="Times New Roman"/>
          <w:sz w:val="28"/>
          <w:szCs w:val="28"/>
        </w:rPr>
      </w:pPr>
      <w:r w:rsidRPr="007F5E06">
        <w:rPr>
          <w:rFonts w:ascii="Times New Roman" w:hAnsi="Times New Roman" w:cs="Times New Roman"/>
          <w:sz w:val="28"/>
          <w:szCs w:val="28"/>
        </w:rPr>
        <w:t xml:space="preserve">        Все спортивно-массовые мероприятия, проводимые в городском округе Похвистнево, освещались репортажами на местного телевидении и статьями в газетах «Похвистневский вестник» и "Спортивное обозрение". </w:t>
      </w:r>
    </w:p>
    <w:p w:rsidR="007F5E06" w:rsidRPr="007F5E06" w:rsidRDefault="007F5E06" w:rsidP="00BC12F7">
      <w:pPr>
        <w:spacing w:after="0"/>
        <w:ind w:firstLine="708"/>
        <w:jc w:val="both"/>
        <w:rPr>
          <w:rFonts w:ascii="Times New Roman" w:hAnsi="Times New Roman" w:cs="Times New Roman"/>
          <w:sz w:val="28"/>
          <w:szCs w:val="28"/>
        </w:rPr>
      </w:pPr>
      <w:r w:rsidRPr="007F5E06">
        <w:rPr>
          <w:rFonts w:ascii="Times New Roman" w:hAnsi="Times New Roman" w:cs="Times New Roman"/>
          <w:sz w:val="28"/>
          <w:szCs w:val="28"/>
        </w:rPr>
        <w:t>Обеспеченность спортивными сооружениями по итогам 2016 года останется неизменной по сравнению с 2015 годом и составит 18% в расчете от  нормативной потребности. Единовременная пропускная способность спортивных сооружений  составит 1005 человек (норматив 5742).</w:t>
      </w:r>
    </w:p>
    <w:p w:rsidR="007F5E06" w:rsidRPr="007F5E06" w:rsidRDefault="007F5E06" w:rsidP="00BC12F7">
      <w:pPr>
        <w:spacing w:after="0"/>
        <w:ind w:firstLine="708"/>
        <w:jc w:val="both"/>
        <w:rPr>
          <w:rFonts w:ascii="Times New Roman" w:hAnsi="Times New Roman" w:cs="Times New Roman"/>
          <w:sz w:val="28"/>
          <w:szCs w:val="28"/>
        </w:rPr>
      </w:pPr>
      <w:r w:rsidRPr="007F5E06">
        <w:rPr>
          <w:rFonts w:ascii="Times New Roman" w:hAnsi="Times New Roman" w:cs="Times New Roman"/>
          <w:sz w:val="28"/>
          <w:szCs w:val="28"/>
        </w:rPr>
        <w:t>Численность лиц, систематически занимающихся физкультурой и спортом</w:t>
      </w:r>
      <w:r w:rsidR="007A3328">
        <w:rPr>
          <w:rFonts w:ascii="Times New Roman" w:hAnsi="Times New Roman" w:cs="Times New Roman"/>
          <w:sz w:val="28"/>
          <w:szCs w:val="28"/>
        </w:rPr>
        <w:t>,</w:t>
      </w:r>
      <w:r w:rsidRPr="007F5E06">
        <w:rPr>
          <w:rFonts w:ascii="Times New Roman" w:hAnsi="Times New Roman" w:cs="Times New Roman"/>
          <w:sz w:val="28"/>
          <w:szCs w:val="28"/>
        </w:rPr>
        <w:t xml:space="preserve"> в 201</w:t>
      </w:r>
      <w:r w:rsidR="007A3328">
        <w:rPr>
          <w:rFonts w:ascii="Times New Roman" w:hAnsi="Times New Roman" w:cs="Times New Roman"/>
          <w:sz w:val="28"/>
          <w:szCs w:val="28"/>
        </w:rPr>
        <w:t>6 году составит по прогнозу 32</w:t>
      </w:r>
      <w:r w:rsidRPr="007F5E06">
        <w:rPr>
          <w:rFonts w:ascii="Times New Roman" w:hAnsi="Times New Roman" w:cs="Times New Roman"/>
          <w:sz w:val="28"/>
          <w:szCs w:val="28"/>
        </w:rPr>
        <w:t xml:space="preserve"> %  против 30,9 % в 2015 году и 26,6% в 2014 году.</w:t>
      </w:r>
    </w:p>
    <w:p w:rsidR="007F5E06" w:rsidRPr="007F5E06" w:rsidRDefault="007F5E06" w:rsidP="00BC12F7">
      <w:pPr>
        <w:pStyle w:val="af2"/>
        <w:spacing w:before="0" w:beforeAutospacing="0" w:after="0" w:afterAutospacing="0" w:line="276" w:lineRule="auto"/>
        <w:jc w:val="both"/>
        <w:rPr>
          <w:color w:val="000000"/>
          <w:sz w:val="28"/>
          <w:szCs w:val="28"/>
        </w:rPr>
      </w:pPr>
      <w:r w:rsidRPr="007F5E06">
        <w:rPr>
          <w:color w:val="000000"/>
          <w:sz w:val="28"/>
          <w:szCs w:val="28"/>
        </w:rPr>
        <w:t xml:space="preserve">           </w:t>
      </w:r>
      <w:proofErr w:type="gramStart"/>
      <w:r w:rsidRPr="007F5E06">
        <w:rPr>
          <w:color w:val="000000"/>
          <w:sz w:val="28"/>
          <w:szCs w:val="28"/>
        </w:rPr>
        <w:t xml:space="preserve">Постановлением Правительства Самарской области от 07.07.2016 №355 внесены изменения в Постановление Правительства Самарской области от 27.11.2013 № 683 "Об утверждении государственной программы Самарской области "Развитие физической культуры и спорта в Самарской области на 2014-2018годы", в котором пунктом 40 предусмотрены субсидии городскому округу Похвистнево на проектирование и строительство </w:t>
      </w:r>
      <w:proofErr w:type="spellStart"/>
      <w:r w:rsidRPr="007F5E06">
        <w:rPr>
          <w:color w:val="000000"/>
          <w:sz w:val="28"/>
          <w:szCs w:val="28"/>
        </w:rPr>
        <w:t>физкультурно</w:t>
      </w:r>
      <w:proofErr w:type="spellEnd"/>
      <w:r w:rsidRPr="007F5E06">
        <w:rPr>
          <w:color w:val="000000"/>
          <w:sz w:val="28"/>
          <w:szCs w:val="28"/>
        </w:rPr>
        <w:t xml:space="preserve"> - спортивного комплекса с универсальным игровым залом и бассейном с объемом финансирования 323,221 млн</w:t>
      </w:r>
      <w:proofErr w:type="gramEnd"/>
      <w:r w:rsidRPr="007F5E06">
        <w:rPr>
          <w:color w:val="000000"/>
          <w:sz w:val="28"/>
          <w:szCs w:val="28"/>
        </w:rPr>
        <w:t xml:space="preserve">.руб.: </w:t>
      </w:r>
    </w:p>
    <w:p w:rsidR="007F5E06" w:rsidRDefault="007F5E06" w:rsidP="00BC12F7">
      <w:pPr>
        <w:pStyle w:val="af2"/>
        <w:spacing w:before="0" w:beforeAutospacing="0" w:after="0" w:afterAutospacing="0" w:line="276" w:lineRule="auto"/>
        <w:jc w:val="both"/>
        <w:rPr>
          <w:color w:val="000000"/>
          <w:sz w:val="28"/>
          <w:szCs w:val="28"/>
        </w:rPr>
      </w:pPr>
      <w:proofErr w:type="gramStart"/>
      <w:r w:rsidRPr="007F5E06">
        <w:rPr>
          <w:color w:val="000000"/>
          <w:sz w:val="28"/>
          <w:szCs w:val="28"/>
        </w:rPr>
        <w:t>2016 г - 30 млн. руб.,2017 г - 144,497 млн. руб., 2018г - 144,497 млн.</w:t>
      </w:r>
      <w:r>
        <w:rPr>
          <w:color w:val="000000"/>
          <w:sz w:val="28"/>
          <w:szCs w:val="28"/>
        </w:rPr>
        <w:t xml:space="preserve"> </w:t>
      </w:r>
      <w:r w:rsidRPr="007F5E06">
        <w:rPr>
          <w:color w:val="000000"/>
          <w:sz w:val="28"/>
          <w:szCs w:val="28"/>
        </w:rPr>
        <w:t>руб</w:t>
      </w:r>
      <w:r>
        <w:rPr>
          <w:color w:val="000000"/>
          <w:sz w:val="28"/>
          <w:szCs w:val="28"/>
        </w:rPr>
        <w:t>.</w:t>
      </w:r>
      <w:r w:rsidR="007A3328">
        <w:rPr>
          <w:color w:val="000000"/>
          <w:sz w:val="28"/>
          <w:szCs w:val="28"/>
        </w:rPr>
        <w:t xml:space="preserve"> </w:t>
      </w:r>
      <w:proofErr w:type="gramEnd"/>
    </w:p>
    <w:p w:rsidR="007A3328" w:rsidRPr="007F5E06" w:rsidRDefault="007A3328" w:rsidP="00BC12F7">
      <w:pPr>
        <w:pStyle w:val="af2"/>
        <w:spacing w:before="0" w:beforeAutospacing="0" w:after="0" w:afterAutospacing="0" w:line="276" w:lineRule="auto"/>
        <w:jc w:val="both"/>
        <w:rPr>
          <w:color w:val="000000"/>
          <w:sz w:val="28"/>
          <w:szCs w:val="28"/>
        </w:rPr>
      </w:pPr>
      <w:r>
        <w:rPr>
          <w:color w:val="000000"/>
          <w:sz w:val="28"/>
          <w:szCs w:val="28"/>
        </w:rPr>
        <w:t xml:space="preserve">Проведены торги и заключен контракт на выполнение работ по строительству ФОК, работы начаты. Освоение в 2016 году планируется в размере </w:t>
      </w:r>
      <w:r w:rsidR="00C92899">
        <w:rPr>
          <w:color w:val="000000"/>
          <w:sz w:val="28"/>
          <w:szCs w:val="28"/>
        </w:rPr>
        <w:t>10526,3 тыс. руб.</w:t>
      </w:r>
    </w:p>
    <w:p w:rsidR="007F5E06" w:rsidRPr="007F5E06" w:rsidRDefault="007F5E06" w:rsidP="00BC12F7">
      <w:pPr>
        <w:ind w:firstLine="567"/>
        <w:contextualSpacing/>
        <w:jc w:val="both"/>
        <w:rPr>
          <w:rFonts w:ascii="Times New Roman" w:hAnsi="Times New Roman" w:cs="Times New Roman"/>
          <w:sz w:val="28"/>
          <w:szCs w:val="28"/>
        </w:rPr>
      </w:pPr>
      <w:r w:rsidRPr="007F5E06">
        <w:rPr>
          <w:rFonts w:ascii="Times New Roman" w:hAnsi="Times New Roman" w:cs="Times New Roman"/>
          <w:sz w:val="28"/>
          <w:szCs w:val="28"/>
        </w:rPr>
        <w:t>Наиболее значимых успехов наши жители добились в областных, российских и международных соревнованиях:</w:t>
      </w:r>
    </w:p>
    <w:p w:rsidR="007F5E06" w:rsidRPr="007F5E06" w:rsidRDefault="007F5E06" w:rsidP="00BC12F7">
      <w:pPr>
        <w:ind w:firstLine="709"/>
        <w:contextualSpacing/>
        <w:jc w:val="both"/>
        <w:rPr>
          <w:rFonts w:ascii="Times New Roman" w:hAnsi="Times New Roman" w:cs="Times New Roman"/>
          <w:sz w:val="28"/>
          <w:szCs w:val="28"/>
        </w:rPr>
      </w:pPr>
      <w:r>
        <w:rPr>
          <w:rFonts w:ascii="Times New Roman" w:hAnsi="Times New Roman" w:cs="Times New Roman"/>
          <w:sz w:val="28"/>
          <w:szCs w:val="28"/>
        </w:rPr>
        <w:t>В п</w:t>
      </w:r>
      <w:r w:rsidRPr="007F5E06">
        <w:rPr>
          <w:rFonts w:ascii="Times New Roman" w:hAnsi="Times New Roman" w:cs="Times New Roman"/>
          <w:sz w:val="28"/>
          <w:szCs w:val="28"/>
        </w:rPr>
        <w:t>ервенств</w:t>
      </w:r>
      <w:r>
        <w:rPr>
          <w:rFonts w:ascii="Times New Roman" w:hAnsi="Times New Roman" w:cs="Times New Roman"/>
          <w:sz w:val="28"/>
          <w:szCs w:val="28"/>
        </w:rPr>
        <w:t>е</w:t>
      </w:r>
      <w:r w:rsidRPr="007F5E06">
        <w:rPr>
          <w:rFonts w:ascii="Times New Roman" w:hAnsi="Times New Roman" w:cs="Times New Roman"/>
          <w:sz w:val="28"/>
          <w:szCs w:val="28"/>
        </w:rPr>
        <w:t xml:space="preserve"> Самарской области по футболу взрослая и юношеская команда «Нефтяник» </w:t>
      </w:r>
      <w:r>
        <w:rPr>
          <w:rFonts w:ascii="Times New Roman" w:hAnsi="Times New Roman" w:cs="Times New Roman"/>
          <w:sz w:val="28"/>
          <w:szCs w:val="28"/>
        </w:rPr>
        <w:t>заняли первые места</w:t>
      </w:r>
      <w:r w:rsidRPr="007F5E06">
        <w:rPr>
          <w:rFonts w:ascii="Times New Roman" w:hAnsi="Times New Roman" w:cs="Times New Roman"/>
          <w:sz w:val="28"/>
          <w:szCs w:val="28"/>
        </w:rPr>
        <w:t>;</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Детская команда по футболу детей 1999-2000 года рождения -  чемпионы области,</w:t>
      </w:r>
      <w:r w:rsidR="007A3328">
        <w:rPr>
          <w:rFonts w:ascii="Times New Roman" w:hAnsi="Times New Roman" w:cs="Times New Roman"/>
          <w:sz w:val="28"/>
          <w:szCs w:val="28"/>
        </w:rPr>
        <w:t xml:space="preserve"> которые</w:t>
      </w:r>
      <w:r w:rsidRPr="007F5E06">
        <w:rPr>
          <w:rFonts w:ascii="Times New Roman" w:hAnsi="Times New Roman" w:cs="Times New Roman"/>
          <w:sz w:val="28"/>
          <w:szCs w:val="28"/>
        </w:rPr>
        <w:t xml:space="preserve"> </w:t>
      </w:r>
      <w:r>
        <w:rPr>
          <w:rFonts w:ascii="Times New Roman" w:hAnsi="Times New Roman" w:cs="Times New Roman"/>
          <w:sz w:val="28"/>
          <w:szCs w:val="28"/>
        </w:rPr>
        <w:t xml:space="preserve"> заняли второе место в турнире</w:t>
      </w:r>
      <w:r w:rsidRPr="007F5E06">
        <w:rPr>
          <w:rFonts w:ascii="Times New Roman" w:hAnsi="Times New Roman" w:cs="Times New Roman"/>
          <w:sz w:val="28"/>
          <w:szCs w:val="28"/>
        </w:rPr>
        <w:t xml:space="preserve"> «Лето с футбольным мячом».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lastRenderedPageBreak/>
        <w:t xml:space="preserve">Три чемпиона области по лыжным гонкам: Калашникова Елена, </w:t>
      </w:r>
      <w:proofErr w:type="spellStart"/>
      <w:r w:rsidRPr="007F5E06">
        <w:rPr>
          <w:rFonts w:ascii="Times New Roman" w:hAnsi="Times New Roman" w:cs="Times New Roman"/>
          <w:sz w:val="28"/>
          <w:szCs w:val="28"/>
        </w:rPr>
        <w:t>Мингазова</w:t>
      </w:r>
      <w:proofErr w:type="spellEnd"/>
      <w:r w:rsidRPr="007F5E06">
        <w:rPr>
          <w:rFonts w:ascii="Times New Roman" w:hAnsi="Times New Roman" w:cs="Times New Roman"/>
          <w:sz w:val="28"/>
          <w:szCs w:val="28"/>
        </w:rPr>
        <w:t xml:space="preserve"> </w:t>
      </w:r>
      <w:proofErr w:type="spellStart"/>
      <w:r w:rsidRPr="007F5E06">
        <w:rPr>
          <w:rFonts w:ascii="Times New Roman" w:hAnsi="Times New Roman" w:cs="Times New Roman"/>
          <w:sz w:val="28"/>
          <w:szCs w:val="28"/>
        </w:rPr>
        <w:t>Инжи</w:t>
      </w:r>
      <w:proofErr w:type="spellEnd"/>
      <w:r w:rsidRPr="007F5E06">
        <w:rPr>
          <w:rFonts w:ascii="Times New Roman" w:hAnsi="Times New Roman" w:cs="Times New Roman"/>
          <w:sz w:val="28"/>
          <w:szCs w:val="28"/>
        </w:rPr>
        <w:t xml:space="preserve">, </w:t>
      </w:r>
      <w:proofErr w:type="spellStart"/>
      <w:r w:rsidRPr="007F5E06">
        <w:rPr>
          <w:rFonts w:ascii="Times New Roman" w:hAnsi="Times New Roman" w:cs="Times New Roman"/>
          <w:sz w:val="28"/>
          <w:szCs w:val="28"/>
        </w:rPr>
        <w:t>Лаченин</w:t>
      </w:r>
      <w:proofErr w:type="spellEnd"/>
      <w:r w:rsidRPr="007F5E06">
        <w:rPr>
          <w:rFonts w:ascii="Times New Roman" w:hAnsi="Times New Roman" w:cs="Times New Roman"/>
          <w:sz w:val="28"/>
          <w:szCs w:val="28"/>
        </w:rPr>
        <w:t xml:space="preserve"> Данил.</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Команда по настольному теннису из 4 человек - чемпионы области среди детских и юношеских команд. В личном первенстве - </w:t>
      </w:r>
      <w:proofErr w:type="spellStart"/>
      <w:r w:rsidRPr="007F5E06">
        <w:rPr>
          <w:rFonts w:ascii="Times New Roman" w:hAnsi="Times New Roman" w:cs="Times New Roman"/>
          <w:sz w:val="28"/>
          <w:szCs w:val="28"/>
        </w:rPr>
        <w:t>Буташев</w:t>
      </w:r>
      <w:proofErr w:type="spellEnd"/>
      <w:r w:rsidRPr="007F5E06">
        <w:rPr>
          <w:rFonts w:ascii="Times New Roman" w:hAnsi="Times New Roman" w:cs="Times New Roman"/>
          <w:sz w:val="28"/>
          <w:szCs w:val="28"/>
        </w:rPr>
        <w:t xml:space="preserve"> Антон;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Чемпионы области в общекомандном зачете по пауэрлифтингу; </w:t>
      </w:r>
    </w:p>
    <w:p w:rsidR="007F5E06" w:rsidRPr="007F5E06" w:rsidRDefault="007F5E06" w:rsidP="00BC12F7">
      <w:pPr>
        <w:spacing w:after="0"/>
        <w:rPr>
          <w:rFonts w:ascii="Times New Roman" w:hAnsi="Times New Roman" w:cs="Times New Roman"/>
          <w:b/>
          <w:sz w:val="28"/>
          <w:szCs w:val="28"/>
        </w:rPr>
      </w:pPr>
      <w:r w:rsidRPr="007F5E06">
        <w:rPr>
          <w:rFonts w:ascii="Times New Roman" w:hAnsi="Times New Roman" w:cs="Times New Roman"/>
          <w:sz w:val="28"/>
          <w:szCs w:val="28"/>
        </w:rPr>
        <w:t xml:space="preserve"> </w:t>
      </w:r>
      <w:proofErr w:type="spellStart"/>
      <w:r w:rsidRPr="007F5E06">
        <w:rPr>
          <w:rFonts w:ascii="Times New Roman" w:hAnsi="Times New Roman" w:cs="Times New Roman"/>
          <w:sz w:val="28"/>
          <w:szCs w:val="28"/>
        </w:rPr>
        <w:t>Чатчаева</w:t>
      </w:r>
      <w:proofErr w:type="spellEnd"/>
      <w:r w:rsidRPr="007F5E06">
        <w:rPr>
          <w:rFonts w:ascii="Times New Roman" w:hAnsi="Times New Roman" w:cs="Times New Roman"/>
          <w:sz w:val="28"/>
          <w:szCs w:val="28"/>
        </w:rPr>
        <w:t xml:space="preserve"> Алина – чемпион области и 3 место в общероссийском первенстве по борьбе самбо.</w:t>
      </w:r>
    </w:p>
    <w:p w:rsidR="007F5E06" w:rsidRPr="007F5E06" w:rsidRDefault="007F5E06" w:rsidP="00BC12F7">
      <w:pPr>
        <w:spacing w:after="0"/>
        <w:jc w:val="center"/>
        <w:rPr>
          <w:rFonts w:ascii="Times New Roman" w:hAnsi="Times New Roman" w:cs="Times New Roman"/>
          <w:b/>
          <w:sz w:val="28"/>
          <w:szCs w:val="28"/>
        </w:rPr>
      </w:pPr>
    </w:p>
    <w:p w:rsidR="007F5E06" w:rsidRPr="007F5E06" w:rsidRDefault="007F5E06" w:rsidP="00BC12F7">
      <w:pPr>
        <w:spacing w:after="0"/>
        <w:jc w:val="center"/>
        <w:rPr>
          <w:rFonts w:ascii="Times New Roman" w:hAnsi="Times New Roman" w:cs="Times New Roman"/>
          <w:b/>
          <w:sz w:val="28"/>
          <w:szCs w:val="28"/>
        </w:rPr>
      </w:pPr>
      <w:r w:rsidRPr="007F5E06">
        <w:rPr>
          <w:rFonts w:ascii="Times New Roman" w:hAnsi="Times New Roman" w:cs="Times New Roman"/>
          <w:b/>
          <w:sz w:val="28"/>
          <w:szCs w:val="28"/>
        </w:rPr>
        <w:t>Молодежная политика</w:t>
      </w:r>
    </w:p>
    <w:p w:rsidR="007F5E06" w:rsidRPr="007F5E06" w:rsidRDefault="007F5E06" w:rsidP="00BC12F7">
      <w:pPr>
        <w:spacing w:after="0"/>
        <w:jc w:val="center"/>
        <w:rPr>
          <w:rFonts w:ascii="Times New Roman" w:hAnsi="Times New Roman" w:cs="Times New Roman"/>
          <w:b/>
          <w:sz w:val="28"/>
          <w:szCs w:val="28"/>
        </w:rPr>
      </w:pP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Целью работы МБУ "ДМО" является создание условий для успешной социализации и эффективной самореализации молодежи, воспитание молодежи, развитие потенциала молодежи и его использование в интересах развития городского округа Похвистнево.</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За </w:t>
      </w:r>
      <w:r w:rsidRPr="007F5E06">
        <w:rPr>
          <w:rFonts w:ascii="Times New Roman" w:hAnsi="Times New Roman" w:cs="Times New Roman"/>
          <w:sz w:val="28"/>
          <w:szCs w:val="28"/>
          <w:lang w:val="en-US"/>
        </w:rPr>
        <w:t>I</w:t>
      </w:r>
      <w:r w:rsidRPr="007F5E06">
        <w:rPr>
          <w:rFonts w:ascii="Times New Roman" w:hAnsi="Times New Roman" w:cs="Times New Roman"/>
          <w:sz w:val="28"/>
          <w:szCs w:val="28"/>
        </w:rPr>
        <w:t xml:space="preserve"> полугодие 2016 года руководству и специалистам учреждения МБУ «ДМО» удалось организовать большую работу, направленную на реализацию мер государственной молодежной политики. </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В рамках муниципальной программы «Молодёжная политика на территории городского округа Похвистнево Самарской области на 2011-2017 годы» при ДМО за первое полугодие 2016 года  трудоустроено  10 несовершеннолетних граждан.</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ab/>
        <w:t>За 1 полугодие 2016 года проведено 64 мероприятия с общим числом охваченных 8227 чел.</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Фактические объемы выполненных муниципальных работ по</w:t>
      </w:r>
      <w:r>
        <w:rPr>
          <w:rFonts w:ascii="Times New Roman" w:hAnsi="Times New Roman" w:cs="Times New Roman"/>
          <w:sz w:val="28"/>
          <w:szCs w:val="28"/>
        </w:rPr>
        <w:t xml:space="preserve"> </w:t>
      </w:r>
      <w:r w:rsidRPr="007F5E06">
        <w:rPr>
          <w:rFonts w:ascii="Times New Roman" w:hAnsi="Times New Roman" w:cs="Times New Roman"/>
          <w:sz w:val="28"/>
          <w:szCs w:val="28"/>
        </w:rPr>
        <w:t>основным направлениям составили:</w:t>
      </w:r>
    </w:p>
    <w:p w:rsidR="007F5E06" w:rsidRPr="007F5E06" w:rsidRDefault="007F5E06" w:rsidP="007F5E06">
      <w:pPr>
        <w:spacing w:after="0" w:line="240" w:lineRule="auto"/>
        <w:jc w:val="both"/>
        <w:rPr>
          <w:rFonts w:ascii="Times New Roman" w:hAnsi="Times New Roman" w:cs="Times New Roman"/>
          <w:sz w:val="28"/>
          <w:szCs w:val="28"/>
        </w:rPr>
      </w:pPr>
    </w:p>
    <w:tbl>
      <w:tblPr>
        <w:tblStyle w:val="a7"/>
        <w:tblW w:w="9747" w:type="dxa"/>
        <w:tblLayout w:type="fixed"/>
        <w:tblLook w:val="04A0"/>
      </w:tblPr>
      <w:tblGrid>
        <w:gridCol w:w="4361"/>
        <w:gridCol w:w="1134"/>
        <w:gridCol w:w="1417"/>
        <w:gridCol w:w="2835"/>
      </w:tblGrid>
      <w:tr w:rsidR="007F5E06" w:rsidRPr="007F5E06" w:rsidTr="007F5E06">
        <w:tc>
          <w:tcPr>
            <w:tcW w:w="4361"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Наименование работы</w:t>
            </w:r>
          </w:p>
        </w:tc>
        <w:tc>
          <w:tcPr>
            <w:tcW w:w="1134" w:type="dxa"/>
          </w:tcPr>
          <w:p w:rsidR="007F5E06" w:rsidRPr="007F5E06" w:rsidRDefault="007F5E06" w:rsidP="007F5E06">
            <w:pPr>
              <w:jc w:val="both"/>
              <w:rPr>
                <w:rFonts w:ascii="Times New Roman" w:hAnsi="Times New Roman" w:cs="Times New Roman"/>
                <w:sz w:val="24"/>
                <w:szCs w:val="24"/>
              </w:rPr>
            </w:pPr>
            <w:proofErr w:type="spellStart"/>
            <w:proofErr w:type="gramStart"/>
            <w:r w:rsidRPr="007F5E06">
              <w:rPr>
                <w:rFonts w:ascii="Times New Roman" w:hAnsi="Times New Roman" w:cs="Times New Roman"/>
                <w:sz w:val="24"/>
                <w:szCs w:val="24"/>
              </w:rPr>
              <w:t>Коли-чество</w:t>
            </w:r>
            <w:proofErr w:type="spellEnd"/>
            <w:proofErr w:type="gramEnd"/>
            <w:r w:rsidRPr="007F5E06">
              <w:rPr>
                <w:rFonts w:ascii="Times New Roman" w:hAnsi="Times New Roman" w:cs="Times New Roman"/>
                <w:sz w:val="24"/>
                <w:szCs w:val="24"/>
              </w:rPr>
              <w:t xml:space="preserve"> </w:t>
            </w:r>
            <w:proofErr w:type="spellStart"/>
            <w:r w:rsidRPr="007F5E06">
              <w:rPr>
                <w:rFonts w:ascii="Times New Roman" w:hAnsi="Times New Roman" w:cs="Times New Roman"/>
                <w:sz w:val="24"/>
                <w:szCs w:val="24"/>
              </w:rPr>
              <w:t>меро-прия-тий</w:t>
            </w:r>
            <w:proofErr w:type="spellEnd"/>
          </w:p>
        </w:tc>
        <w:tc>
          <w:tcPr>
            <w:tcW w:w="1417" w:type="dxa"/>
          </w:tcPr>
          <w:p w:rsidR="007F5E06" w:rsidRPr="007F5E06" w:rsidRDefault="007F5E06" w:rsidP="00D93459">
            <w:pPr>
              <w:jc w:val="both"/>
              <w:rPr>
                <w:rFonts w:ascii="Times New Roman" w:hAnsi="Times New Roman" w:cs="Times New Roman"/>
                <w:sz w:val="24"/>
                <w:szCs w:val="24"/>
              </w:rPr>
            </w:pPr>
            <w:r w:rsidRPr="007F5E06">
              <w:rPr>
                <w:rFonts w:ascii="Times New Roman" w:hAnsi="Times New Roman" w:cs="Times New Roman"/>
                <w:sz w:val="24"/>
                <w:szCs w:val="24"/>
              </w:rPr>
              <w:t>Количество охваченны</w:t>
            </w:r>
            <w:r w:rsidR="00D93459">
              <w:rPr>
                <w:rFonts w:ascii="Times New Roman" w:hAnsi="Times New Roman" w:cs="Times New Roman"/>
                <w:sz w:val="24"/>
                <w:szCs w:val="24"/>
              </w:rPr>
              <w:t>х</w:t>
            </w:r>
            <w:r w:rsidRPr="007F5E06">
              <w:rPr>
                <w:rFonts w:ascii="Times New Roman" w:hAnsi="Times New Roman" w:cs="Times New Roman"/>
                <w:sz w:val="24"/>
                <w:szCs w:val="24"/>
              </w:rPr>
              <w:t xml:space="preserve">  чел.</w:t>
            </w:r>
          </w:p>
        </w:tc>
        <w:tc>
          <w:tcPr>
            <w:tcW w:w="2835"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Примечание</w:t>
            </w:r>
          </w:p>
        </w:tc>
      </w:tr>
      <w:tr w:rsidR="007F5E06" w:rsidRPr="007F5E06" w:rsidTr="007F5E06">
        <w:tc>
          <w:tcPr>
            <w:tcW w:w="4361"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1.Организация мероприятий, направленных на профилактику асоциального и  деструктивного поведения подростков и молодежи,</w:t>
            </w:r>
            <w:r w:rsidR="00D93459">
              <w:rPr>
                <w:rFonts w:ascii="Times New Roman" w:hAnsi="Times New Roman" w:cs="Times New Roman"/>
                <w:sz w:val="24"/>
                <w:szCs w:val="24"/>
              </w:rPr>
              <w:t xml:space="preserve"> </w:t>
            </w:r>
            <w:r w:rsidRPr="007F5E06">
              <w:rPr>
                <w:rFonts w:ascii="Times New Roman" w:hAnsi="Times New Roman" w:cs="Times New Roman"/>
                <w:sz w:val="24"/>
                <w:szCs w:val="24"/>
              </w:rPr>
              <w:t>поддержка детей и молодежи, находящейся в социально-опасном положении</w:t>
            </w:r>
          </w:p>
        </w:tc>
        <w:tc>
          <w:tcPr>
            <w:tcW w:w="1134"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3</w:t>
            </w:r>
          </w:p>
        </w:tc>
        <w:tc>
          <w:tcPr>
            <w:tcW w:w="1417"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339</w:t>
            </w:r>
          </w:p>
        </w:tc>
        <w:tc>
          <w:tcPr>
            <w:tcW w:w="2835" w:type="dxa"/>
          </w:tcPr>
          <w:p w:rsidR="007F5E06" w:rsidRPr="007F5E06" w:rsidRDefault="007F5E06" w:rsidP="00D93459">
            <w:pPr>
              <w:jc w:val="both"/>
              <w:rPr>
                <w:rFonts w:ascii="Times New Roman" w:hAnsi="Times New Roman" w:cs="Times New Roman"/>
                <w:sz w:val="24"/>
                <w:szCs w:val="24"/>
              </w:rPr>
            </w:pPr>
            <w:proofErr w:type="spellStart"/>
            <w:r w:rsidRPr="007F5E06">
              <w:rPr>
                <w:rFonts w:ascii="Times New Roman" w:hAnsi="Times New Roman" w:cs="Times New Roman"/>
                <w:sz w:val="24"/>
                <w:szCs w:val="24"/>
              </w:rPr>
              <w:t>Антин</w:t>
            </w:r>
            <w:r w:rsidR="007A3328">
              <w:rPr>
                <w:rFonts w:ascii="Times New Roman" w:hAnsi="Times New Roman" w:cs="Times New Roman"/>
                <w:sz w:val="24"/>
                <w:szCs w:val="24"/>
              </w:rPr>
              <w:t>аркотическая</w:t>
            </w:r>
            <w:proofErr w:type="spellEnd"/>
            <w:r w:rsidR="007A3328">
              <w:rPr>
                <w:rFonts w:ascii="Times New Roman" w:hAnsi="Times New Roman" w:cs="Times New Roman"/>
                <w:sz w:val="24"/>
                <w:szCs w:val="24"/>
              </w:rPr>
              <w:t xml:space="preserve"> беседа и акция </w:t>
            </w:r>
            <w:r w:rsidRPr="007F5E06">
              <w:rPr>
                <w:rFonts w:ascii="Times New Roman" w:hAnsi="Times New Roman" w:cs="Times New Roman"/>
                <w:sz w:val="24"/>
                <w:szCs w:val="24"/>
              </w:rPr>
              <w:t>« Молодежь 21 века против наркотиков</w:t>
            </w:r>
            <w:r w:rsidR="007A3328">
              <w:rPr>
                <w:rFonts w:ascii="Times New Roman" w:hAnsi="Times New Roman" w:cs="Times New Roman"/>
                <w:sz w:val="24"/>
                <w:szCs w:val="24"/>
              </w:rPr>
              <w:t>»; акция рисунки на асфальте</w:t>
            </w:r>
            <w:r w:rsidRPr="007F5E06">
              <w:rPr>
                <w:rFonts w:ascii="Times New Roman" w:hAnsi="Times New Roman" w:cs="Times New Roman"/>
                <w:sz w:val="24"/>
                <w:szCs w:val="24"/>
              </w:rPr>
              <w:t xml:space="preserve"> «Мы против наркотиков»</w:t>
            </w:r>
          </w:p>
        </w:tc>
      </w:tr>
      <w:tr w:rsidR="007F5E06" w:rsidRPr="007F5E06" w:rsidTr="007F5E06">
        <w:tc>
          <w:tcPr>
            <w:tcW w:w="4361"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2.Организация досуга детей,</w:t>
            </w:r>
            <w:r w:rsidR="00D93459">
              <w:rPr>
                <w:rFonts w:ascii="Times New Roman" w:hAnsi="Times New Roman" w:cs="Times New Roman"/>
                <w:sz w:val="24"/>
                <w:szCs w:val="24"/>
              </w:rPr>
              <w:t xml:space="preserve"> </w:t>
            </w:r>
            <w:r w:rsidRPr="007F5E06">
              <w:rPr>
                <w:rFonts w:ascii="Times New Roman" w:hAnsi="Times New Roman" w:cs="Times New Roman"/>
                <w:sz w:val="24"/>
                <w:szCs w:val="24"/>
              </w:rPr>
              <w:t>подростков и молодежи  (</w:t>
            </w:r>
            <w:proofErr w:type="spellStart"/>
            <w:r w:rsidRPr="007F5E06">
              <w:rPr>
                <w:rFonts w:ascii="Times New Roman" w:hAnsi="Times New Roman" w:cs="Times New Roman"/>
                <w:sz w:val="24"/>
                <w:szCs w:val="24"/>
              </w:rPr>
              <w:t>культурно-досуговые</w:t>
            </w:r>
            <w:proofErr w:type="spellEnd"/>
            <w:r w:rsidRPr="007F5E06">
              <w:rPr>
                <w:rFonts w:ascii="Times New Roman" w:hAnsi="Times New Roman" w:cs="Times New Roman"/>
                <w:sz w:val="24"/>
                <w:szCs w:val="24"/>
              </w:rPr>
              <w:t>, спортивно-массовые мероприятия)</w:t>
            </w:r>
          </w:p>
        </w:tc>
        <w:tc>
          <w:tcPr>
            <w:tcW w:w="1134"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5</w:t>
            </w:r>
          </w:p>
        </w:tc>
        <w:tc>
          <w:tcPr>
            <w:tcW w:w="1417"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3193</w:t>
            </w:r>
          </w:p>
        </w:tc>
        <w:tc>
          <w:tcPr>
            <w:tcW w:w="2835"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Наиболее массовое молодежное мероприятие 25.06.2016  «День молодежи в России»</w:t>
            </w:r>
          </w:p>
        </w:tc>
      </w:tr>
      <w:tr w:rsidR="007F5E06" w:rsidRPr="007F5E06" w:rsidTr="007F5E06">
        <w:trPr>
          <w:trHeight w:val="1691"/>
        </w:trPr>
        <w:tc>
          <w:tcPr>
            <w:tcW w:w="4361" w:type="dxa"/>
          </w:tcPr>
          <w:p w:rsidR="007F5E06" w:rsidRPr="007F5E06" w:rsidRDefault="007F5E06" w:rsidP="007F5E06">
            <w:pPr>
              <w:rPr>
                <w:rFonts w:ascii="Times New Roman" w:hAnsi="Times New Roman" w:cs="Times New Roman"/>
                <w:sz w:val="24"/>
                <w:szCs w:val="24"/>
              </w:rPr>
            </w:pPr>
            <w:r w:rsidRPr="007F5E06">
              <w:rPr>
                <w:rFonts w:ascii="Times New Roman" w:hAnsi="Times New Roman" w:cs="Times New Roman"/>
                <w:sz w:val="24"/>
                <w:szCs w:val="24"/>
              </w:rPr>
              <w:lastRenderedPageBreak/>
              <w:t>3.Организация досуга детей, подростков и молодежи</w:t>
            </w:r>
          </w:p>
          <w:p w:rsidR="007F5E06" w:rsidRPr="007F5E06" w:rsidRDefault="007F5E06" w:rsidP="007F5E06">
            <w:pPr>
              <w:rPr>
                <w:rFonts w:ascii="Times New Roman" w:hAnsi="Times New Roman" w:cs="Times New Roman"/>
                <w:sz w:val="24"/>
                <w:szCs w:val="24"/>
              </w:rPr>
            </w:pPr>
            <w:r w:rsidRPr="007F5E06">
              <w:rPr>
                <w:rFonts w:ascii="Times New Roman" w:hAnsi="Times New Roman" w:cs="Times New Roman"/>
                <w:sz w:val="24"/>
                <w:szCs w:val="24"/>
              </w:rPr>
              <w:t>( общественные объединения)</w:t>
            </w:r>
          </w:p>
        </w:tc>
        <w:tc>
          <w:tcPr>
            <w:tcW w:w="1134"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8</w:t>
            </w:r>
          </w:p>
        </w:tc>
        <w:tc>
          <w:tcPr>
            <w:tcW w:w="1417"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496</w:t>
            </w:r>
          </w:p>
        </w:tc>
        <w:tc>
          <w:tcPr>
            <w:tcW w:w="2835"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Презентация клубных формирований 5 шт.; военно-спортивная игра «Честь имею»; уборка придомовой территории у ветеранов ВОВ         -2 раза.</w:t>
            </w:r>
          </w:p>
        </w:tc>
      </w:tr>
      <w:tr w:rsidR="007F5E06" w:rsidRPr="007F5E06" w:rsidTr="007F5E06">
        <w:tc>
          <w:tcPr>
            <w:tcW w:w="4361" w:type="dxa"/>
          </w:tcPr>
          <w:p w:rsidR="007F5E06" w:rsidRPr="007F5E06" w:rsidRDefault="007F5E06" w:rsidP="007F5E06">
            <w:pPr>
              <w:rPr>
                <w:rFonts w:ascii="Times New Roman" w:hAnsi="Times New Roman" w:cs="Times New Roman"/>
                <w:sz w:val="24"/>
                <w:szCs w:val="24"/>
              </w:rPr>
            </w:pPr>
            <w:r w:rsidRPr="007F5E06">
              <w:rPr>
                <w:rFonts w:ascii="Times New Roman" w:hAnsi="Times New Roman" w:cs="Times New Roman"/>
                <w:sz w:val="24"/>
                <w:szCs w:val="24"/>
              </w:rPr>
              <w:t>4.Организация досуга детей,</w:t>
            </w:r>
            <w:r w:rsidR="00D93459">
              <w:rPr>
                <w:rFonts w:ascii="Times New Roman" w:hAnsi="Times New Roman" w:cs="Times New Roman"/>
                <w:sz w:val="24"/>
                <w:szCs w:val="24"/>
              </w:rPr>
              <w:t xml:space="preserve"> </w:t>
            </w:r>
            <w:r w:rsidRPr="007F5E06">
              <w:rPr>
                <w:rFonts w:ascii="Times New Roman" w:hAnsi="Times New Roman" w:cs="Times New Roman"/>
                <w:sz w:val="24"/>
                <w:szCs w:val="24"/>
              </w:rPr>
              <w:t xml:space="preserve">подростков и молодежи </w:t>
            </w:r>
            <w:proofErr w:type="gramStart"/>
            <w:r w:rsidRPr="007F5E06">
              <w:rPr>
                <w:rFonts w:ascii="Times New Roman" w:hAnsi="Times New Roman" w:cs="Times New Roman"/>
                <w:sz w:val="24"/>
                <w:szCs w:val="24"/>
              </w:rPr>
              <w:t xml:space="preserve">( </w:t>
            </w:r>
            <w:proofErr w:type="gramEnd"/>
            <w:r w:rsidRPr="007F5E06">
              <w:rPr>
                <w:rFonts w:ascii="Times New Roman" w:hAnsi="Times New Roman" w:cs="Times New Roman"/>
                <w:sz w:val="24"/>
                <w:szCs w:val="24"/>
              </w:rPr>
              <w:t xml:space="preserve">иная </w:t>
            </w:r>
            <w:proofErr w:type="spellStart"/>
            <w:r w:rsidRPr="007F5E06">
              <w:rPr>
                <w:rFonts w:ascii="Times New Roman" w:hAnsi="Times New Roman" w:cs="Times New Roman"/>
                <w:sz w:val="24"/>
                <w:szCs w:val="24"/>
              </w:rPr>
              <w:t>досуговая</w:t>
            </w:r>
            <w:proofErr w:type="spellEnd"/>
            <w:r w:rsidRPr="007F5E06">
              <w:rPr>
                <w:rFonts w:ascii="Times New Roman" w:hAnsi="Times New Roman" w:cs="Times New Roman"/>
                <w:sz w:val="24"/>
                <w:szCs w:val="24"/>
              </w:rPr>
              <w:t xml:space="preserve"> деятельность)</w:t>
            </w:r>
          </w:p>
        </w:tc>
        <w:tc>
          <w:tcPr>
            <w:tcW w:w="1134"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11</w:t>
            </w:r>
          </w:p>
        </w:tc>
        <w:tc>
          <w:tcPr>
            <w:tcW w:w="1417"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1699</w:t>
            </w:r>
          </w:p>
          <w:p w:rsidR="007F5E06" w:rsidRPr="007F5E06" w:rsidRDefault="007F5E06" w:rsidP="007F5E06">
            <w:pPr>
              <w:jc w:val="center"/>
              <w:rPr>
                <w:rFonts w:ascii="Times New Roman" w:hAnsi="Times New Roman" w:cs="Times New Roman"/>
                <w:sz w:val="24"/>
                <w:szCs w:val="24"/>
              </w:rPr>
            </w:pPr>
          </w:p>
        </w:tc>
        <w:tc>
          <w:tcPr>
            <w:tcW w:w="2835"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Интерактивные площадки к мероприятию «Международный день защиты детей», «Город ветра» и « День молодежи в Рос</w:t>
            </w:r>
            <w:r w:rsidR="00D93459">
              <w:rPr>
                <w:rFonts w:ascii="Times New Roman" w:hAnsi="Times New Roman" w:cs="Times New Roman"/>
                <w:sz w:val="24"/>
                <w:szCs w:val="24"/>
              </w:rPr>
              <w:t>с</w:t>
            </w:r>
            <w:r w:rsidRPr="007F5E06">
              <w:rPr>
                <w:rFonts w:ascii="Times New Roman" w:hAnsi="Times New Roman" w:cs="Times New Roman"/>
                <w:sz w:val="24"/>
                <w:szCs w:val="24"/>
              </w:rPr>
              <w:t>ии».</w:t>
            </w:r>
          </w:p>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 xml:space="preserve">      «В одном счастливом детстве» мероприятие для детей </w:t>
            </w:r>
            <w:proofErr w:type="gramStart"/>
            <w:r w:rsidRPr="007F5E06">
              <w:rPr>
                <w:rFonts w:ascii="Times New Roman" w:hAnsi="Times New Roman" w:cs="Times New Roman"/>
                <w:sz w:val="24"/>
                <w:szCs w:val="24"/>
              </w:rPr>
              <w:t>–и</w:t>
            </w:r>
            <w:proofErr w:type="gramEnd"/>
            <w:r w:rsidRPr="007F5E06">
              <w:rPr>
                <w:rFonts w:ascii="Times New Roman" w:hAnsi="Times New Roman" w:cs="Times New Roman"/>
                <w:sz w:val="24"/>
                <w:szCs w:val="24"/>
              </w:rPr>
              <w:t>нвалидов</w:t>
            </w:r>
          </w:p>
          <w:p w:rsidR="007F5E06" w:rsidRPr="007F5E06" w:rsidRDefault="007F5E06" w:rsidP="00D93459">
            <w:pPr>
              <w:jc w:val="both"/>
              <w:rPr>
                <w:rFonts w:ascii="Times New Roman" w:hAnsi="Times New Roman" w:cs="Times New Roman"/>
                <w:sz w:val="24"/>
                <w:szCs w:val="24"/>
              </w:rPr>
            </w:pPr>
            <w:r w:rsidRPr="007F5E06">
              <w:rPr>
                <w:rFonts w:ascii="Times New Roman" w:hAnsi="Times New Roman" w:cs="Times New Roman"/>
                <w:sz w:val="24"/>
                <w:szCs w:val="24"/>
              </w:rPr>
              <w:t xml:space="preserve">   Акции к праздникам; «Старый Новый год», Международный женский день»,  «День смеха»</w:t>
            </w:r>
            <w:r w:rsidR="00D93459">
              <w:rPr>
                <w:rFonts w:ascii="Times New Roman" w:hAnsi="Times New Roman" w:cs="Times New Roman"/>
                <w:sz w:val="24"/>
                <w:szCs w:val="24"/>
              </w:rPr>
              <w:t xml:space="preserve">, </w:t>
            </w:r>
            <w:r w:rsidRPr="007F5E06">
              <w:rPr>
                <w:rFonts w:ascii="Times New Roman" w:hAnsi="Times New Roman" w:cs="Times New Roman"/>
                <w:sz w:val="24"/>
                <w:szCs w:val="24"/>
              </w:rPr>
              <w:t xml:space="preserve">«День </w:t>
            </w:r>
            <w:r w:rsidR="00D93459">
              <w:rPr>
                <w:rFonts w:ascii="Times New Roman" w:hAnsi="Times New Roman" w:cs="Times New Roman"/>
                <w:sz w:val="24"/>
                <w:szCs w:val="24"/>
              </w:rPr>
              <w:t>к</w:t>
            </w:r>
            <w:r w:rsidRPr="007F5E06">
              <w:rPr>
                <w:rFonts w:ascii="Times New Roman" w:hAnsi="Times New Roman" w:cs="Times New Roman"/>
                <w:sz w:val="24"/>
                <w:szCs w:val="24"/>
              </w:rPr>
              <w:t>осмонавтики», «День России»</w:t>
            </w:r>
          </w:p>
        </w:tc>
      </w:tr>
      <w:tr w:rsidR="007F5E06" w:rsidRPr="007F5E06" w:rsidTr="007F5E06">
        <w:tc>
          <w:tcPr>
            <w:tcW w:w="4361" w:type="dxa"/>
          </w:tcPr>
          <w:p w:rsidR="007F5E06" w:rsidRPr="007F5E06" w:rsidRDefault="007F5E06" w:rsidP="007F5E06">
            <w:pPr>
              <w:rPr>
                <w:rFonts w:ascii="Times New Roman" w:hAnsi="Times New Roman" w:cs="Times New Roman"/>
                <w:sz w:val="24"/>
                <w:szCs w:val="24"/>
              </w:rPr>
            </w:pPr>
            <w:r w:rsidRPr="007F5E06">
              <w:rPr>
                <w:rFonts w:ascii="Times New Roman" w:hAnsi="Times New Roman" w:cs="Times New Roman"/>
                <w:sz w:val="24"/>
                <w:szCs w:val="24"/>
              </w:rPr>
              <w:t>5.Организация мероприятий в сфере молодежной политики,</w:t>
            </w:r>
            <w:r>
              <w:rPr>
                <w:rFonts w:ascii="Times New Roman" w:hAnsi="Times New Roman" w:cs="Times New Roman"/>
                <w:sz w:val="24"/>
                <w:szCs w:val="24"/>
              </w:rPr>
              <w:t xml:space="preserve"> </w:t>
            </w:r>
            <w:r w:rsidRPr="007F5E06">
              <w:rPr>
                <w:rFonts w:ascii="Times New Roman" w:hAnsi="Times New Roman" w:cs="Times New Roman"/>
                <w:sz w:val="24"/>
                <w:szCs w:val="24"/>
              </w:rPr>
              <w:t>направленных на формирование системы развития талантливой и инициативной молодежи, создание условий для самореализации подростков и молодежи,</w:t>
            </w:r>
            <w:r>
              <w:rPr>
                <w:rFonts w:ascii="Times New Roman" w:hAnsi="Times New Roman" w:cs="Times New Roman"/>
                <w:sz w:val="24"/>
                <w:szCs w:val="24"/>
              </w:rPr>
              <w:t xml:space="preserve"> </w:t>
            </w:r>
            <w:r w:rsidRPr="007F5E06">
              <w:rPr>
                <w:rFonts w:ascii="Times New Roman" w:hAnsi="Times New Roman" w:cs="Times New Roman"/>
                <w:sz w:val="24"/>
                <w:szCs w:val="24"/>
              </w:rPr>
              <w:t>развитие творческого</w:t>
            </w:r>
            <w:proofErr w:type="gramStart"/>
            <w:r w:rsidRPr="007F5E06">
              <w:rPr>
                <w:rFonts w:ascii="Times New Roman" w:hAnsi="Times New Roman" w:cs="Times New Roman"/>
                <w:sz w:val="24"/>
                <w:szCs w:val="24"/>
              </w:rPr>
              <w:t xml:space="preserve"> ,</w:t>
            </w:r>
            <w:proofErr w:type="gramEnd"/>
            <w:r w:rsidRPr="007F5E06">
              <w:rPr>
                <w:rFonts w:ascii="Times New Roman" w:hAnsi="Times New Roman" w:cs="Times New Roman"/>
                <w:sz w:val="24"/>
                <w:szCs w:val="24"/>
              </w:rPr>
              <w:t>профессионального ,интеллектуального потенциалов подростков и молодежи</w:t>
            </w:r>
          </w:p>
        </w:tc>
        <w:tc>
          <w:tcPr>
            <w:tcW w:w="1134"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4</w:t>
            </w:r>
          </w:p>
        </w:tc>
        <w:tc>
          <w:tcPr>
            <w:tcW w:w="1417"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163</w:t>
            </w:r>
          </w:p>
        </w:tc>
        <w:tc>
          <w:tcPr>
            <w:tcW w:w="2835"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Фотоконкурс «Зимушка-зима»; интеллектуально-творческая игра «</w:t>
            </w:r>
            <w:r w:rsidRPr="007F5E06">
              <w:rPr>
                <w:rFonts w:ascii="Times New Roman" w:hAnsi="Times New Roman" w:cs="Times New Roman"/>
                <w:sz w:val="24"/>
                <w:szCs w:val="24"/>
                <w:lang w:val="en-US"/>
              </w:rPr>
              <w:t>IQ</w:t>
            </w:r>
            <w:r w:rsidRPr="007F5E06">
              <w:rPr>
                <w:rFonts w:ascii="Times New Roman" w:hAnsi="Times New Roman" w:cs="Times New Roman"/>
                <w:sz w:val="24"/>
                <w:szCs w:val="24"/>
              </w:rPr>
              <w:t xml:space="preserve"> БАТЛ»,</w:t>
            </w:r>
            <w:r w:rsidR="00D93459">
              <w:rPr>
                <w:rFonts w:ascii="Times New Roman" w:hAnsi="Times New Roman" w:cs="Times New Roman"/>
                <w:sz w:val="24"/>
                <w:szCs w:val="24"/>
              </w:rPr>
              <w:t xml:space="preserve"> </w:t>
            </w:r>
            <w:r w:rsidRPr="007F5E06">
              <w:rPr>
                <w:rFonts w:ascii="Times New Roman" w:hAnsi="Times New Roman" w:cs="Times New Roman"/>
                <w:sz w:val="24"/>
                <w:szCs w:val="24"/>
              </w:rPr>
              <w:t>открытое танцевальное мероприятие « Открытая волна»</w:t>
            </w:r>
          </w:p>
        </w:tc>
      </w:tr>
      <w:tr w:rsidR="007F5E06" w:rsidRPr="007F5E06" w:rsidTr="007F5E06">
        <w:tc>
          <w:tcPr>
            <w:tcW w:w="4361"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6.Организация мероприятий в сфере молодежной политики,</w:t>
            </w:r>
            <w:r>
              <w:rPr>
                <w:rFonts w:ascii="Times New Roman" w:hAnsi="Times New Roman" w:cs="Times New Roman"/>
                <w:sz w:val="24"/>
                <w:szCs w:val="24"/>
              </w:rPr>
              <w:t xml:space="preserve"> </w:t>
            </w:r>
            <w:r w:rsidRPr="007F5E06">
              <w:rPr>
                <w:rFonts w:ascii="Times New Roman" w:hAnsi="Times New Roman" w:cs="Times New Roman"/>
                <w:sz w:val="24"/>
                <w:szCs w:val="24"/>
              </w:rPr>
              <w:t>направленных  на гражданское и патриотическое воспитание молодежи,</w:t>
            </w:r>
            <w:r>
              <w:rPr>
                <w:rFonts w:ascii="Times New Roman" w:hAnsi="Times New Roman" w:cs="Times New Roman"/>
                <w:sz w:val="24"/>
                <w:szCs w:val="24"/>
              </w:rPr>
              <w:t xml:space="preserve"> </w:t>
            </w:r>
            <w:r w:rsidRPr="007F5E06">
              <w:rPr>
                <w:rFonts w:ascii="Times New Roman" w:hAnsi="Times New Roman" w:cs="Times New Roman"/>
                <w:sz w:val="24"/>
                <w:szCs w:val="24"/>
              </w:rPr>
              <w:t>воспитание толерантности в молодежной сфере,</w:t>
            </w:r>
            <w:r>
              <w:rPr>
                <w:rFonts w:ascii="Times New Roman" w:hAnsi="Times New Roman" w:cs="Times New Roman"/>
                <w:sz w:val="24"/>
                <w:szCs w:val="24"/>
              </w:rPr>
              <w:t xml:space="preserve"> </w:t>
            </w:r>
            <w:r w:rsidRPr="007F5E06">
              <w:rPr>
                <w:rFonts w:ascii="Times New Roman" w:hAnsi="Times New Roman" w:cs="Times New Roman"/>
                <w:sz w:val="24"/>
                <w:szCs w:val="24"/>
              </w:rPr>
              <w:t>формирование правовых,</w:t>
            </w:r>
          </w:p>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культурных и нравственных ценностей среди молодежи</w:t>
            </w:r>
          </w:p>
        </w:tc>
        <w:tc>
          <w:tcPr>
            <w:tcW w:w="1134"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19</w:t>
            </w:r>
          </w:p>
        </w:tc>
        <w:tc>
          <w:tcPr>
            <w:tcW w:w="1417"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1601</w:t>
            </w:r>
          </w:p>
        </w:tc>
        <w:tc>
          <w:tcPr>
            <w:tcW w:w="2835"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Всероссийские молодежные ист</w:t>
            </w:r>
            <w:r w:rsidR="00D93459">
              <w:rPr>
                <w:rFonts w:ascii="Times New Roman" w:hAnsi="Times New Roman" w:cs="Times New Roman"/>
                <w:sz w:val="24"/>
                <w:szCs w:val="24"/>
              </w:rPr>
              <w:t>о</w:t>
            </w:r>
            <w:r w:rsidRPr="007F5E06">
              <w:rPr>
                <w:rFonts w:ascii="Times New Roman" w:hAnsi="Times New Roman" w:cs="Times New Roman"/>
                <w:sz w:val="24"/>
                <w:szCs w:val="24"/>
              </w:rPr>
              <w:t xml:space="preserve">рические </w:t>
            </w:r>
            <w:proofErr w:type="spellStart"/>
            <w:r w:rsidRPr="007F5E06">
              <w:rPr>
                <w:rFonts w:ascii="Times New Roman" w:hAnsi="Times New Roman" w:cs="Times New Roman"/>
                <w:sz w:val="24"/>
                <w:szCs w:val="24"/>
              </w:rPr>
              <w:t>квесты</w:t>
            </w:r>
            <w:proofErr w:type="spellEnd"/>
            <w:r w:rsidRPr="007F5E06">
              <w:rPr>
                <w:rFonts w:ascii="Times New Roman" w:hAnsi="Times New Roman" w:cs="Times New Roman"/>
                <w:sz w:val="24"/>
                <w:szCs w:val="24"/>
              </w:rPr>
              <w:t xml:space="preserve"> « Сталинградская битва», «На Берлин!»; Урок мужества</w:t>
            </w:r>
            <w:proofErr w:type="gramStart"/>
            <w:r w:rsidRPr="007F5E06">
              <w:rPr>
                <w:rFonts w:ascii="Times New Roman" w:hAnsi="Times New Roman" w:cs="Times New Roman"/>
                <w:sz w:val="24"/>
                <w:szCs w:val="24"/>
              </w:rPr>
              <w:t xml:space="preserve"> ,</w:t>
            </w:r>
            <w:proofErr w:type="gramEnd"/>
            <w:r w:rsidRPr="007F5E06">
              <w:rPr>
                <w:rFonts w:ascii="Times New Roman" w:hAnsi="Times New Roman" w:cs="Times New Roman"/>
                <w:sz w:val="24"/>
                <w:szCs w:val="24"/>
              </w:rPr>
              <w:t>посвященный выводу войск из Афганистана,</w:t>
            </w:r>
          </w:p>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 xml:space="preserve"> </w:t>
            </w:r>
            <w:r w:rsidRPr="007F5E06">
              <w:rPr>
                <w:rFonts w:ascii="Times New Roman" w:hAnsi="Times New Roman" w:cs="Times New Roman"/>
                <w:b/>
                <w:sz w:val="24"/>
                <w:szCs w:val="24"/>
              </w:rPr>
              <w:t>Акции</w:t>
            </w:r>
            <w:r w:rsidRPr="007F5E06">
              <w:rPr>
                <w:rFonts w:ascii="Times New Roman" w:hAnsi="Times New Roman" w:cs="Times New Roman"/>
                <w:sz w:val="24"/>
                <w:szCs w:val="24"/>
              </w:rPr>
              <w:t>: « Чтобы память не угасла»; « Письмо Победы», «Дерево Победы», «Ге</w:t>
            </w:r>
            <w:r w:rsidR="00D93459">
              <w:rPr>
                <w:rFonts w:ascii="Times New Roman" w:hAnsi="Times New Roman" w:cs="Times New Roman"/>
                <w:sz w:val="24"/>
                <w:szCs w:val="24"/>
              </w:rPr>
              <w:t>о</w:t>
            </w:r>
            <w:r w:rsidRPr="007F5E06">
              <w:rPr>
                <w:rFonts w:ascii="Times New Roman" w:hAnsi="Times New Roman" w:cs="Times New Roman"/>
                <w:sz w:val="24"/>
                <w:szCs w:val="24"/>
              </w:rPr>
              <w:t>ргиевская ленточка», «Легенда ИЛ-2», «Свеча памяти»</w:t>
            </w:r>
          </w:p>
          <w:p w:rsidR="007F5E06" w:rsidRPr="007F5E06" w:rsidRDefault="007F5E06" w:rsidP="007F5E06">
            <w:pPr>
              <w:jc w:val="both"/>
              <w:rPr>
                <w:rFonts w:ascii="Times New Roman" w:hAnsi="Times New Roman" w:cs="Times New Roman"/>
                <w:sz w:val="24"/>
                <w:szCs w:val="24"/>
              </w:rPr>
            </w:pPr>
            <w:proofErr w:type="spellStart"/>
            <w:r w:rsidRPr="007F5E06">
              <w:rPr>
                <w:rFonts w:ascii="Times New Roman" w:hAnsi="Times New Roman" w:cs="Times New Roman"/>
                <w:sz w:val="24"/>
                <w:szCs w:val="24"/>
              </w:rPr>
              <w:t>Флешмоб</w:t>
            </w:r>
            <w:proofErr w:type="spellEnd"/>
            <w:r w:rsidRPr="007F5E06">
              <w:rPr>
                <w:rFonts w:ascii="Times New Roman" w:hAnsi="Times New Roman" w:cs="Times New Roman"/>
                <w:sz w:val="24"/>
                <w:szCs w:val="24"/>
              </w:rPr>
              <w:t xml:space="preserve"> «Победа»; межрегиональная встреча поисковиков Оренбургской и </w:t>
            </w:r>
            <w:r w:rsidRPr="007F5E06">
              <w:rPr>
                <w:rFonts w:ascii="Times New Roman" w:hAnsi="Times New Roman" w:cs="Times New Roman"/>
                <w:sz w:val="24"/>
                <w:szCs w:val="24"/>
              </w:rPr>
              <w:lastRenderedPageBreak/>
              <w:t>Самарской областей;</w:t>
            </w:r>
          </w:p>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 xml:space="preserve">  День призывника, пост №1 на аллее Славы на «День Победы» и «День памяти и скорби»</w:t>
            </w:r>
          </w:p>
        </w:tc>
      </w:tr>
      <w:tr w:rsidR="007F5E06" w:rsidRPr="007F5E06" w:rsidTr="007F5E06">
        <w:tc>
          <w:tcPr>
            <w:tcW w:w="4361"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lastRenderedPageBreak/>
              <w:t>7. Организация мероприятий в сфере  молодежной политики,</w:t>
            </w:r>
            <w:r>
              <w:rPr>
                <w:rFonts w:ascii="Times New Roman" w:hAnsi="Times New Roman" w:cs="Times New Roman"/>
                <w:sz w:val="24"/>
                <w:szCs w:val="24"/>
              </w:rPr>
              <w:t xml:space="preserve"> </w:t>
            </w:r>
            <w:r w:rsidRPr="007F5E06">
              <w:rPr>
                <w:rFonts w:ascii="Times New Roman" w:hAnsi="Times New Roman" w:cs="Times New Roman"/>
                <w:sz w:val="24"/>
                <w:szCs w:val="24"/>
              </w:rPr>
              <w:t>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w:t>
            </w:r>
          </w:p>
        </w:tc>
        <w:tc>
          <w:tcPr>
            <w:tcW w:w="1134"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14</w:t>
            </w:r>
          </w:p>
        </w:tc>
        <w:tc>
          <w:tcPr>
            <w:tcW w:w="1417" w:type="dxa"/>
          </w:tcPr>
          <w:p w:rsidR="007F5E06" w:rsidRPr="007F5E06" w:rsidRDefault="007F5E06" w:rsidP="007F5E06">
            <w:pPr>
              <w:jc w:val="center"/>
              <w:rPr>
                <w:rFonts w:ascii="Times New Roman" w:hAnsi="Times New Roman" w:cs="Times New Roman"/>
                <w:sz w:val="24"/>
                <w:szCs w:val="24"/>
              </w:rPr>
            </w:pPr>
            <w:r w:rsidRPr="007F5E06">
              <w:rPr>
                <w:rFonts w:ascii="Times New Roman" w:hAnsi="Times New Roman" w:cs="Times New Roman"/>
                <w:sz w:val="24"/>
                <w:szCs w:val="24"/>
              </w:rPr>
              <w:t>736</w:t>
            </w:r>
          </w:p>
        </w:tc>
        <w:tc>
          <w:tcPr>
            <w:tcW w:w="2835" w:type="dxa"/>
          </w:tcPr>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 xml:space="preserve">Акции: «Всемирный день защиты прав потребителей», «Интересная минутка»,  «Память поколений», </w:t>
            </w:r>
          </w:p>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 xml:space="preserve">  «</w:t>
            </w:r>
            <w:proofErr w:type="gramStart"/>
            <w:r w:rsidRPr="007F5E06">
              <w:rPr>
                <w:rFonts w:ascii="Times New Roman" w:hAnsi="Times New Roman" w:cs="Times New Roman"/>
                <w:sz w:val="24"/>
                <w:szCs w:val="24"/>
              </w:rPr>
              <w:t>Чистый</w:t>
            </w:r>
            <w:proofErr w:type="gramEnd"/>
            <w:r w:rsidRPr="007F5E06">
              <w:rPr>
                <w:rFonts w:ascii="Times New Roman" w:hAnsi="Times New Roman" w:cs="Times New Roman"/>
                <w:sz w:val="24"/>
                <w:szCs w:val="24"/>
              </w:rPr>
              <w:t xml:space="preserve"> Похвистнево»,</w:t>
            </w:r>
          </w:p>
          <w:p w:rsidR="007F5E06" w:rsidRPr="007F5E06" w:rsidRDefault="007F5E06" w:rsidP="007F5E06">
            <w:pPr>
              <w:jc w:val="both"/>
              <w:rPr>
                <w:rFonts w:ascii="Times New Roman" w:hAnsi="Times New Roman" w:cs="Times New Roman"/>
                <w:sz w:val="24"/>
                <w:szCs w:val="24"/>
              </w:rPr>
            </w:pPr>
            <w:r w:rsidRPr="007F5E06">
              <w:rPr>
                <w:rFonts w:ascii="Times New Roman" w:hAnsi="Times New Roman" w:cs="Times New Roman"/>
                <w:sz w:val="24"/>
                <w:szCs w:val="24"/>
              </w:rPr>
              <w:t xml:space="preserve"> «Чистый берег </w:t>
            </w:r>
            <w:proofErr w:type="spellStart"/>
            <w:r w:rsidRPr="007F5E06">
              <w:rPr>
                <w:rFonts w:ascii="Times New Roman" w:hAnsi="Times New Roman" w:cs="Times New Roman"/>
                <w:sz w:val="24"/>
                <w:szCs w:val="24"/>
              </w:rPr>
              <w:t>Кинеля</w:t>
            </w:r>
            <w:proofErr w:type="spellEnd"/>
            <w:r w:rsidRPr="007F5E06">
              <w:rPr>
                <w:rFonts w:ascii="Times New Roman" w:hAnsi="Times New Roman" w:cs="Times New Roman"/>
                <w:sz w:val="24"/>
                <w:szCs w:val="24"/>
              </w:rPr>
              <w:t xml:space="preserve">»; День спонтанного проявления доброты», уборка могил ветеранов  ВОВ, благоустройства территории кладбища в районе « Вязовка» </w:t>
            </w:r>
          </w:p>
        </w:tc>
      </w:tr>
    </w:tbl>
    <w:p w:rsidR="007F5E06" w:rsidRPr="007F5E06" w:rsidRDefault="007F5E06" w:rsidP="007F5E06">
      <w:pPr>
        <w:spacing w:after="0" w:line="240" w:lineRule="auto"/>
        <w:jc w:val="both"/>
        <w:rPr>
          <w:rFonts w:ascii="Times New Roman" w:hAnsi="Times New Roman" w:cs="Times New Roman"/>
          <w:sz w:val="28"/>
          <w:szCs w:val="28"/>
        </w:rPr>
      </w:pP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В городском округе Похвистнево действует 12 клубных формирований (2015 год – 14):</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Военно-патриотический клуб «Феникс»;</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Клуб любителей парашютного спорта «Купол»;</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 Клуб тактического </w:t>
      </w:r>
      <w:proofErr w:type="spellStart"/>
      <w:r w:rsidRPr="007F5E06">
        <w:rPr>
          <w:rFonts w:ascii="Times New Roman" w:hAnsi="Times New Roman" w:cs="Times New Roman"/>
          <w:sz w:val="28"/>
          <w:szCs w:val="28"/>
        </w:rPr>
        <w:t>пейнтбола</w:t>
      </w:r>
      <w:proofErr w:type="spellEnd"/>
      <w:r w:rsidRPr="007F5E06">
        <w:rPr>
          <w:rFonts w:ascii="Times New Roman" w:hAnsi="Times New Roman" w:cs="Times New Roman"/>
          <w:sz w:val="28"/>
          <w:szCs w:val="28"/>
        </w:rPr>
        <w:t xml:space="preserve"> «Дикие».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 Молодёжное бюро социального проектирования «Вектор удачи».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Местное отделение Всероссийской общественной организации «Молодая гвардия Единой России»;</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Молодежное добровольческое движение;</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 Спортивно-стрелковый клуб.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 Молодёжный поисковый отряд «Свои».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 Студенческие трудовые отряды. </w:t>
      </w:r>
    </w:p>
    <w:p w:rsidR="007F5E06" w:rsidRPr="007F5E06" w:rsidRDefault="007F5E06" w:rsidP="00BC12F7">
      <w:pPr>
        <w:spacing w:after="0"/>
        <w:ind w:firstLine="709"/>
        <w:jc w:val="both"/>
        <w:rPr>
          <w:rFonts w:ascii="Times New Roman" w:hAnsi="Times New Roman" w:cs="Times New Roman"/>
          <w:bCs/>
          <w:sz w:val="28"/>
          <w:szCs w:val="28"/>
        </w:rPr>
      </w:pPr>
      <w:r w:rsidRPr="007F5E06">
        <w:rPr>
          <w:rFonts w:ascii="Times New Roman" w:hAnsi="Times New Roman" w:cs="Times New Roman"/>
          <w:bCs/>
          <w:sz w:val="28"/>
          <w:szCs w:val="28"/>
        </w:rPr>
        <w:t xml:space="preserve">- </w:t>
      </w:r>
      <w:proofErr w:type="spellStart"/>
      <w:r w:rsidRPr="007F5E06">
        <w:rPr>
          <w:rFonts w:ascii="Times New Roman" w:hAnsi="Times New Roman" w:cs="Times New Roman"/>
          <w:bCs/>
          <w:sz w:val="28"/>
          <w:szCs w:val="28"/>
        </w:rPr>
        <w:t>Внедорожный</w:t>
      </w:r>
      <w:proofErr w:type="spellEnd"/>
      <w:r w:rsidRPr="007F5E06">
        <w:rPr>
          <w:rFonts w:ascii="Times New Roman" w:hAnsi="Times New Roman" w:cs="Times New Roman"/>
          <w:bCs/>
          <w:sz w:val="28"/>
          <w:szCs w:val="28"/>
        </w:rPr>
        <w:t xml:space="preserve"> клуб "</w:t>
      </w:r>
      <w:proofErr w:type="spellStart"/>
      <w:r w:rsidRPr="007F5E06">
        <w:rPr>
          <w:rFonts w:ascii="Times New Roman" w:hAnsi="Times New Roman" w:cs="Times New Roman"/>
          <w:bCs/>
          <w:sz w:val="28"/>
          <w:szCs w:val="28"/>
        </w:rPr>
        <w:t>ТанкЕР</w:t>
      </w:r>
      <w:proofErr w:type="spellEnd"/>
      <w:r w:rsidRPr="007F5E06">
        <w:rPr>
          <w:rFonts w:ascii="Times New Roman" w:hAnsi="Times New Roman" w:cs="Times New Roman"/>
          <w:bCs/>
          <w:sz w:val="28"/>
          <w:szCs w:val="28"/>
        </w:rPr>
        <w:t xml:space="preserve">",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 Клуб военно-исторической реконструкции «Красная Армия».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Театральный клуб «Сказочный мир».</w:t>
      </w:r>
    </w:p>
    <w:p w:rsidR="007F5E06" w:rsidRPr="007F5E06" w:rsidRDefault="007F5E06" w:rsidP="00BC12F7">
      <w:pPr>
        <w:spacing w:after="0"/>
        <w:ind w:firstLine="709"/>
        <w:jc w:val="both"/>
        <w:rPr>
          <w:rFonts w:ascii="Times New Roman" w:hAnsi="Times New Roman" w:cs="Times New Roman"/>
          <w:sz w:val="28"/>
          <w:szCs w:val="28"/>
        </w:rPr>
      </w:pPr>
    </w:p>
    <w:p w:rsidR="007F5E06" w:rsidRPr="007F5E06" w:rsidRDefault="007F5E06" w:rsidP="00BC12F7">
      <w:pPr>
        <w:spacing w:after="0"/>
        <w:jc w:val="center"/>
        <w:rPr>
          <w:rFonts w:ascii="Times New Roman" w:hAnsi="Times New Roman" w:cs="Times New Roman"/>
          <w:b/>
          <w:sz w:val="28"/>
          <w:szCs w:val="28"/>
        </w:rPr>
      </w:pPr>
      <w:r w:rsidRPr="007F5E06">
        <w:rPr>
          <w:rFonts w:ascii="Times New Roman" w:hAnsi="Times New Roman" w:cs="Times New Roman"/>
          <w:b/>
          <w:sz w:val="28"/>
          <w:szCs w:val="28"/>
        </w:rPr>
        <w:t>Культура</w:t>
      </w:r>
    </w:p>
    <w:p w:rsidR="007F5E06" w:rsidRPr="007F5E06" w:rsidRDefault="007A3328" w:rsidP="00BC12F7">
      <w:pPr>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Сеть  учреждений культуры </w:t>
      </w:r>
      <w:r w:rsidR="007F5E06" w:rsidRPr="007F5E06">
        <w:rPr>
          <w:rFonts w:ascii="Times New Roman" w:hAnsi="Times New Roman" w:cs="Times New Roman"/>
          <w:sz w:val="28"/>
          <w:szCs w:val="28"/>
        </w:rPr>
        <w:t>городского округа представлена 5</w:t>
      </w:r>
      <w:r>
        <w:rPr>
          <w:rFonts w:ascii="Times New Roman" w:hAnsi="Times New Roman" w:cs="Times New Roman"/>
          <w:sz w:val="28"/>
          <w:szCs w:val="28"/>
        </w:rPr>
        <w:t xml:space="preserve">   учреждениями, в том числе 3 учреждениями культурно - </w:t>
      </w:r>
      <w:proofErr w:type="spellStart"/>
      <w:r w:rsidR="007F5E06" w:rsidRPr="007F5E06">
        <w:rPr>
          <w:rFonts w:ascii="Times New Roman" w:hAnsi="Times New Roman" w:cs="Times New Roman"/>
          <w:sz w:val="28"/>
          <w:szCs w:val="28"/>
        </w:rPr>
        <w:t>досугового</w:t>
      </w:r>
      <w:proofErr w:type="spellEnd"/>
      <w:r w:rsidR="007F5E06" w:rsidRPr="007F5E06">
        <w:rPr>
          <w:rFonts w:ascii="Times New Roman" w:hAnsi="Times New Roman" w:cs="Times New Roman"/>
          <w:sz w:val="28"/>
          <w:szCs w:val="28"/>
        </w:rPr>
        <w:t xml:space="preserve"> типа  </w:t>
      </w:r>
      <w:r>
        <w:rPr>
          <w:rFonts w:ascii="Times New Roman" w:hAnsi="Times New Roman" w:cs="Times New Roman"/>
          <w:sz w:val="28"/>
          <w:szCs w:val="28"/>
        </w:rPr>
        <w:t xml:space="preserve"> (МБУК «ДК» г.о. Похвистнево»,</w:t>
      </w:r>
      <w:r w:rsidR="007F5E06" w:rsidRPr="007F5E06">
        <w:rPr>
          <w:rFonts w:ascii="Times New Roman" w:hAnsi="Times New Roman" w:cs="Times New Roman"/>
          <w:sz w:val="28"/>
          <w:szCs w:val="28"/>
        </w:rPr>
        <w:t xml:space="preserve"> МБУК «Дом ремесел», МБУК ТТО «САД»),  1 учреждением  дополнительного образования детей УДО «Детская школа искусств»), 6 библиотеками в составе МБУК «ЦБС г.о. Похвистнево».</w:t>
      </w:r>
      <w:proofErr w:type="gramEnd"/>
    </w:p>
    <w:p w:rsidR="007F5E06" w:rsidRPr="00D93459" w:rsidRDefault="007F5E06" w:rsidP="007F5E06">
      <w:pPr>
        <w:spacing w:line="240" w:lineRule="auto"/>
        <w:ind w:firstLine="709"/>
        <w:jc w:val="center"/>
        <w:rPr>
          <w:rFonts w:ascii="Times New Roman" w:hAnsi="Times New Roman" w:cs="Times New Roman"/>
          <w:b/>
          <w:sz w:val="28"/>
          <w:szCs w:val="28"/>
        </w:rPr>
      </w:pPr>
      <w:r w:rsidRPr="00D93459">
        <w:rPr>
          <w:rFonts w:ascii="Times New Roman" w:hAnsi="Times New Roman" w:cs="Times New Roman"/>
          <w:b/>
          <w:sz w:val="28"/>
          <w:szCs w:val="28"/>
        </w:rPr>
        <w:t xml:space="preserve">Показатели деятельности учреждений культуры </w:t>
      </w:r>
      <w:proofErr w:type="gramStart"/>
      <w:r w:rsidRPr="00D93459">
        <w:rPr>
          <w:rFonts w:ascii="Times New Roman" w:hAnsi="Times New Roman" w:cs="Times New Roman"/>
          <w:b/>
          <w:sz w:val="28"/>
          <w:szCs w:val="28"/>
        </w:rPr>
        <w:t>г</w:t>
      </w:r>
      <w:proofErr w:type="gramEnd"/>
      <w:r w:rsidRPr="00D93459">
        <w:rPr>
          <w:rFonts w:ascii="Times New Roman" w:hAnsi="Times New Roman" w:cs="Times New Roman"/>
          <w:b/>
          <w:sz w:val="28"/>
          <w:szCs w:val="28"/>
        </w:rPr>
        <w:t>.о. Похвистнево</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85"/>
        <w:gridCol w:w="35"/>
        <w:gridCol w:w="674"/>
        <w:gridCol w:w="142"/>
        <w:gridCol w:w="19"/>
        <w:gridCol w:w="973"/>
        <w:gridCol w:w="992"/>
        <w:gridCol w:w="46"/>
        <w:gridCol w:w="805"/>
        <w:gridCol w:w="960"/>
        <w:gridCol w:w="32"/>
        <w:gridCol w:w="45"/>
        <w:gridCol w:w="851"/>
        <w:gridCol w:w="19"/>
        <w:gridCol w:w="15"/>
        <w:gridCol w:w="30"/>
        <w:gridCol w:w="1166"/>
      </w:tblGrid>
      <w:tr w:rsidR="007F5E06" w:rsidRPr="007F5E06" w:rsidTr="007A3328">
        <w:trPr>
          <w:trHeight w:val="315"/>
        </w:trPr>
        <w:tc>
          <w:tcPr>
            <w:tcW w:w="3085" w:type="dxa"/>
            <w:vMerge w:val="restart"/>
          </w:tcPr>
          <w:p w:rsidR="007F5E06" w:rsidRPr="007F5E06" w:rsidRDefault="007F5E06" w:rsidP="007F5E06">
            <w:pPr>
              <w:spacing w:after="0"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lastRenderedPageBreak/>
              <w:t>Наименование показателей</w:t>
            </w:r>
          </w:p>
        </w:tc>
        <w:tc>
          <w:tcPr>
            <w:tcW w:w="709" w:type="dxa"/>
            <w:gridSpan w:val="2"/>
            <w:vMerge w:val="restart"/>
          </w:tcPr>
          <w:p w:rsidR="007F5E06" w:rsidRPr="007F5E06" w:rsidRDefault="007F5E06" w:rsidP="007F5E06">
            <w:pPr>
              <w:spacing w:after="0" w:line="240" w:lineRule="auto"/>
              <w:jc w:val="center"/>
              <w:rPr>
                <w:rFonts w:ascii="Times New Roman" w:hAnsi="Times New Roman" w:cs="Times New Roman"/>
                <w:snapToGrid w:val="0"/>
                <w:sz w:val="28"/>
                <w:szCs w:val="28"/>
              </w:rPr>
            </w:pPr>
            <w:proofErr w:type="spellStart"/>
            <w:r w:rsidRPr="007F5E06">
              <w:rPr>
                <w:rFonts w:ascii="Times New Roman" w:hAnsi="Times New Roman" w:cs="Times New Roman"/>
                <w:snapToGrid w:val="0"/>
                <w:sz w:val="28"/>
                <w:szCs w:val="28"/>
              </w:rPr>
              <w:t>ед</w:t>
            </w:r>
            <w:proofErr w:type="gramStart"/>
            <w:r w:rsidRPr="007F5E06">
              <w:rPr>
                <w:rFonts w:ascii="Times New Roman" w:hAnsi="Times New Roman" w:cs="Times New Roman"/>
                <w:snapToGrid w:val="0"/>
                <w:sz w:val="28"/>
                <w:szCs w:val="28"/>
              </w:rPr>
              <w:t>.и</w:t>
            </w:r>
            <w:proofErr w:type="gramEnd"/>
            <w:r w:rsidRPr="007F5E06">
              <w:rPr>
                <w:rFonts w:ascii="Times New Roman" w:hAnsi="Times New Roman" w:cs="Times New Roman"/>
                <w:snapToGrid w:val="0"/>
                <w:sz w:val="28"/>
                <w:szCs w:val="28"/>
              </w:rPr>
              <w:t>зм</w:t>
            </w:r>
            <w:proofErr w:type="spellEnd"/>
            <w:r w:rsidRPr="007F5E06">
              <w:rPr>
                <w:rFonts w:ascii="Times New Roman" w:hAnsi="Times New Roman" w:cs="Times New Roman"/>
                <w:snapToGrid w:val="0"/>
                <w:sz w:val="28"/>
                <w:szCs w:val="28"/>
              </w:rPr>
              <w:t>.</w:t>
            </w:r>
          </w:p>
        </w:tc>
        <w:tc>
          <w:tcPr>
            <w:tcW w:w="1134" w:type="dxa"/>
            <w:gridSpan w:val="3"/>
            <w:vMerge w:val="restart"/>
          </w:tcPr>
          <w:p w:rsidR="007F5E06" w:rsidRPr="007F5E06" w:rsidRDefault="007F5E06" w:rsidP="007F5E06">
            <w:pPr>
              <w:spacing w:after="0"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2012</w:t>
            </w:r>
          </w:p>
        </w:tc>
        <w:tc>
          <w:tcPr>
            <w:tcW w:w="992" w:type="dxa"/>
            <w:vMerge w:val="restart"/>
          </w:tcPr>
          <w:p w:rsidR="007F5E06" w:rsidRPr="007F5E06" w:rsidRDefault="007F5E06" w:rsidP="007F5E06">
            <w:pPr>
              <w:spacing w:after="0"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 xml:space="preserve">2013 </w:t>
            </w:r>
          </w:p>
        </w:tc>
        <w:tc>
          <w:tcPr>
            <w:tcW w:w="851" w:type="dxa"/>
            <w:gridSpan w:val="2"/>
            <w:vMerge w:val="restart"/>
            <w:tcBorders>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2014</w:t>
            </w:r>
          </w:p>
        </w:tc>
        <w:tc>
          <w:tcPr>
            <w:tcW w:w="960" w:type="dxa"/>
            <w:vMerge w:val="restart"/>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2015</w:t>
            </w:r>
          </w:p>
        </w:tc>
        <w:tc>
          <w:tcPr>
            <w:tcW w:w="2158" w:type="dxa"/>
            <w:gridSpan w:val="7"/>
            <w:tcBorders>
              <w:left w:val="single" w:sz="4" w:space="0" w:color="auto"/>
              <w:bottom w:val="single" w:sz="2"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2016</w:t>
            </w:r>
          </w:p>
        </w:tc>
      </w:tr>
      <w:tr w:rsidR="007F5E06" w:rsidRPr="007F5E06" w:rsidTr="007A3328">
        <w:trPr>
          <w:trHeight w:val="641"/>
        </w:trPr>
        <w:tc>
          <w:tcPr>
            <w:tcW w:w="3085" w:type="dxa"/>
            <w:vMerge/>
            <w:tcBorders>
              <w:bottom w:val="single" w:sz="4" w:space="0" w:color="auto"/>
            </w:tcBorders>
          </w:tcPr>
          <w:p w:rsidR="007F5E06" w:rsidRPr="007F5E06" w:rsidRDefault="007F5E06" w:rsidP="007F5E06">
            <w:pPr>
              <w:spacing w:after="0" w:line="240" w:lineRule="auto"/>
              <w:jc w:val="center"/>
              <w:rPr>
                <w:rFonts w:ascii="Times New Roman" w:hAnsi="Times New Roman" w:cs="Times New Roman"/>
                <w:snapToGrid w:val="0"/>
                <w:sz w:val="28"/>
                <w:szCs w:val="28"/>
              </w:rPr>
            </w:pPr>
          </w:p>
        </w:tc>
        <w:tc>
          <w:tcPr>
            <w:tcW w:w="709" w:type="dxa"/>
            <w:gridSpan w:val="2"/>
            <w:vMerge/>
            <w:tcBorders>
              <w:bottom w:val="single" w:sz="4" w:space="0" w:color="auto"/>
            </w:tcBorders>
          </w:tcPr>
          <w:p w:rsidR="007F5E06" w:rsidRPr="007F5E06" w:rsidRDefault="007F5E06" w:rsidP="007F5E06">
            <w:pPr>
              <w:spacing w:after="0" w:line="240" w:lineRule="auto"/>
              <w:jc w:val="center"/>
              <w:rPr>
                <w:rFonts w:ascii="Times New Roman" w:hAnsi="Times New Roman" w:cs="Times New Roman"/>
                <w:snapToGrid w:val="0"/>
                <w:sz w:val="28"/>
                <w:szCs w:val="28"/>
              </w:rPr>
            </w:pPr>
          </w:p>
        </w:tc>
        <w:tc>
          <w:tcPr>
            <w:tcW w:w="1134" w:type="dxa"/>
            <w:gridSpan w:val="3"/>
            <w:vMerge/>
            <w:tcBorders>
              <w:bottom w:val="single" w:sz="4" w:space="0" w:color="auto"/>
            </w:tcBorders>
          </w:tcPr>
          <w:p w:rsidR="007F5E06" w:rsidRPr="007F5E06" w:rsidRDefault="007F5E06" w:rsidP="007F5E06">
            <w:pPr>
              <w:spacing w:after="0" w:line="240" w:lineRule="auto"/>
              <w:jc w:val="center"/>
              <w:rPr>
                <w:rFonts w:ascii="Times New Roman" w:hAnsi="Times New Roman" w:cs="Times New Roman"/>
                <w:snapToGrid w:val="0"/>
                <w:sz w:val="28"/>
                <w:szCs w:val="28"/>
              </w:rPr>
            </w:pPr>
          </w:p>
        </w:tc>
        <w:tc>
          <w:tcPr>
            <w:tcW w:w="992" w:type="dxa"/>
            <w:vMerge/>
            <w:tcBorders>
              <w:bottom w:val="single" w:sz="4" w:space="0" w:color="auto"/>
            </w:tcBorders>
          </w:tcPr>
          <w:p w:rsidR="007F5E06" w:rsidRPr="007F5E06" w:rsidRDefault="007F5E06" w:rsidP="007F5E06">
            <w:pPr>
              <w:spacing w:after="0" w:line="240" w:lineRule="auto"/>
              <w:jc w:val="center"/>
              <w:rPr>
                <w:rFonts w:ascii="Times New Roman" w:hAnsi="Times New Roman" w:cs="Times New Roman"/>
                <w:snapToGrid w:val="0"/>
                <w:sz w:val="28"/>
                <w:szCs w:val="28"/>
              </w:rPr>
            </w:pPr>
          </w:p>
        </w:tc>
        <w:tc>
          <w:tcPr>
            <w:tcW w:w="851" w:type="dxa"/>
            <w:gridSpan w:val="2"/>
            <w:vMerge/>
            <w:tcBorders>
              <w:bottom w:val="single" w:sz="4" w:space="0" w:color="auto"/>
              <w:right w:val="single" w:sz="4" w:space="0" w:color="auto"/>
            </w:tcBorders>
          </w:tcPr>
          <w:p w:rsidR="007F5E06" w:rsidRPr="007F5E06" w:rsidRDefault="007F5E06" w:rsidP="007F5E06">
            <w:pPr>
              <w:spacing w:after="0" w:line="240" w:lineRule="auto"/>
              <w:jc w:val="center"/>
              <w:rPr>
                <w:rFonts w:ascii="Times New Roman" w:hAnsi="Times New Roman" w:cs="Times New Roman"/>
                <w:snapToGrid w:val="0"/>
                <w:sz w:val="28"/>
                <w:szCs w:val="28"/>
              </w:rPr>
            </w:pPr>
          </w:p>
        </w:tc>
        <w:tc>
          <w:tcPr>
            <w:tcW w:w="960" w:type="dxa"/>
            <w:vMerge/>
            <w:tcBorders>
              <w:left w:val="single" w:sz="4" w:space="0" w:color="auto"/>
              <w:bottom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p>
        </w:tc>
        <w:tc>
          <w:tcPr>
            <w:tcW w:w="928" w:type="dxa"/>
            <w:gridSpan w:val="3"/>
            <w:tcBorders>
              <w:top w:val="single" w:sz="2" w:space="0" w:color="auto"/>
              <w:left w:val="single" w:sz="4" w:space="0" w:color="auto"/>
              <w:bottom w:val="single" w:sz="4" w:space="0" w:color="auto"/>
              <w:right w:val="single" w:sz="2"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 xml:space="preserve">1 </w:t>
            </w:r>
            <w:proofErr w:type="spellStart"/>
            <w:r w:rsidRPr="007F5E06">
              <w:rPr>
                <w:rFonts w:ascii="Times New Roman" w:hAnsi="Times New Roman" w:cs="Times New Roman"/>
                <w:snapToGrid w:val="0"/>
                <w:sz w:val="28"/>
                <w:szCs w:val="28"/>
              </w:rPr>
              <w:t>полуг</w:t>
            </w:r>
            <w:proofErr w:type="spellEnd"/>
            <w:r w:rsidRPr="007F5E06">
              <w:rPr>
                <w:rFonts w:ascii="Times New Roman" w:hAnsi="Times New Roman" w:cs="Times New Roman"/>
                <w:snapToGrid w:val="0"/>
                <w:sz w:val="28"/>
                <w:szCs w:val="28"/>
              </w:rPr>
              <w:t>.</w:t>
            </w:r>
          </w:p>
        </w:tc>
        <w:tc>
          <w:tcPr>
            <w:tcW w:w="1230" w:type="dxa"/>
            <w:gridSpan w:val="4"/>
            <w:tcBorders>
              <w:top w:val="single" w:sz="2" w:space="0" w:color="auto"/>
              <w:left w:val="single" w:sz="2" w:space="0" w:color="auto"/>
              <w:bottom w:val="single" w:sz="4" w:space="0" w:color="auto"/>
            </w:tcBorders>
          </w:tcPr>
          <w:p w:rsidR="007F5E06" w:rsidRPr="007F5E06" w:rsidRDefault="007F5E06" w:rsidP="007F5E06">
            <w:pPr>
              <w:spacing w:after="0"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Оценка</w:t>
            </w:r>
          </w:p>
          <w:p w:rsidR="007F5E06" w:rsidRPr="007F5E06" w:rsidRDefault="007F5E06" w:rsidP="007F5E06">
            <w:pPr>
              <w:spacing w:after="0"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за  год</w:t>
            </w:r>
          </w:p>
        </w:tc>
      </w:tr>
      <w:tr w:rsidR="007F5E06" w:rsidRPr="007F5E06" w:rsidTr="007A3328">
        <w:trPr>
          <w:trHeight w:val="315"/>
        </w:trPr>
        <w:tc>
          <w:tcPr>
            <w:tcW w:w="9889" w:type="dxa"/>
            <w:gridSpan w:val="17"/>
            <w:tcBorders>
              <w:top w:val="single" w:sz="4" w:space="0" w:color="auto"/>
              <w:bottom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z w:val="28"/>
                <w:szCs w:val="28"/>
              </w:rPr>
              <w:t>МБУК «ЦБС»</w:t>
            </w:r>
          </w:p>
        </w:tc>
      </w:tr>
      <w:tr w:rsidR="007F5E06" w:rsidRPr="007F5E06" w:rsidTr="007A3328">
        <w:trPr>
          <w:trHeight w:val="903"/>
        </w:trPr>
        <w:tc>
          <w:tcPr>
            <w:tcW w:w="3085" w:type="dxa"/>
            <w:tcBorders>
              <w:top w:val="single" w:sz="4" w:space="0" w:color="auto"/>
            </w:tcBorders>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Книговыдача</w:t>
            </w:r>
          </w:p>
        </w:tc>
        <w:tc>
          <w:tcPr>
            <w:tcW w:w="851" w:type="dxa"/>
            <w:gridSpan w:val="3"/>
            <w:tcBorders>
              <w:top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тыс. экз.</w:t>
            </w:r>
          </w:p>
        </w:tc>
        <w:tc>
          <w:tcPr>
            <w:tcW w:w="992" w:type="dxa"/>
            <w:gridSpan w:val="2"/>
            <w:tcBorders>
              <w:top w:val="single" w:sz="4" w:space="0" w:color="auto"/>
            </w:tcBorders>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167,9</w:t>
            </w:r>
          </w:p>
        </w:tc>
        <w:tc>
          <w:tcPr>
            <w:tcW w:w="992" w:type="dxa"/>
            <w:tcBorders>
              <w:top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168,0</w:t>
            </w:r>
          </w:p>
        </w:tc>
        <w:tc>
          <w:tcPr>
            <w:tcW w:w="851" w:type="dxa"/>
            <w:gridSpan w:val="2"/>
            <w:tcBorders>
              <w:top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168,8</w:t>
            </w:r>
          </w:p>
        </w:tc>
        <w:tc>
          <w:tcPr>
            <w:tcW w:w="992" w:type="dxa"/>
            <w:gridSpan w:val="2"/>
            <w:tcBorders>
              <w:top w:val="single" w:sz="4" w:space="0" w:color="auto"/>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169,3</w:t>
            </w:r>
          </w:p>
        </w:tc>
        <w:tc>
          <w:tcPr>
            <w:tcW w:w="915" w:type="dxa"/>
            <w:gridSpan w:val="3"/>
            <w:tcBorders>
              <w:top w:val="single" w:sz="4" w:space="0" w:color="auto"/>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89,6</w:t>
            </w:r>
          </w:p>
        </w:tc>
        <w:tc>
          <w:tcPr>
            <w:tcW w:w="1211" w:type="dxa"/>
            <w:gridSpan w:val="3"/>
            <w:tcBorders>
              <w:top w:val="single" w:sz="4" w:space="0" w:color="auto"/>
              <w:left w:val="single" w:sz="4" w:space="0" w:color="auto"/>
            </w:tcBorders>
          </w:tcPr>
          <w:p w:rsidR="007F5E06" w:rsidRPr="007F5E06" w:rsidRDefault="007F5E06" w:rsidP="007F5E06">
            <w:pPr>
              <w:spacing w:line="240" w:lineRule="auto"/>
              <w:ind w:left="177"/>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168,0</w:t>
            </w:r>
          </w:p>
        </w:tc>
      </w:tr>
      <w:tr w:rsidR="007F5E06" w:rsidRPr="007F5E06" w:rsidTr="007A3328">
        <w:tc>
          <w:tcPr>
            <w:tcW w:w="3085" w:type="dxa"/>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Количество читателей</w:t>
            </w:r>
          </w:p>
        </w:tc>
        <w:tc>
          <w:tcPr>
            <w:tcW w:w="851" w:type="dxa"/>
            <w:gridSpan w:val="3"/>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чел.</w:t>
            </w:r>
          </w:p>
        </w:tc>
        <w:tc>
          <w:tcPr>
            <w:tcW w:w="992" w:type="dxa"/>
            <w:gridSpan w:val="2"/>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7950</w:t>
            </w:r>
          </w:p>
        </w:tc>
        <w:tc>
          <w:tcPr>
            <w:tcW w:w="992" w:type="dxa"/>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7976</w:t>
            </w:r>
          </w:p>
        </w:tc>
        <w:tc>
          <w:tcPr>
            <w:tcW w:w="851" w:type="dxa"/>
            <w:gridSpan w:val="2"/>
            <w:tcBorders>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8166</w:t>
            </w:r>
          </w:p>
        </w:tc>
        <w:tc>
          <w:tcPr>
            <w:tcW w:w="992" w:type="dxa"/>
            <w:gridSpan w:val="2"/>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8169</w:t>
            </w:r>
          </w:p>
        </w:tc>
        <w:tc>
          <w:tcPr>
            <w:tcW w:w="915" w:type="dxa"/>
            <w:gridSpan w:val="3"/>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6347</w:t>
            </w:r>
          </w:p>
        </w:tc>
        <w:tc>
          <w:tcPr>
            <w:tcW w:w="1211" w:type="dxa"/>
            <w:gridSpan w:val="3"/>
            <w:tcBorders>
              <w:left w:val="single" w:sz="4" w:space="0" w:color="auto"/>
            </w:tcBorders>
          </w:tcPr>
          <w:p w:rsidR="007F5E06" w:rsidRPr="007F5E06" w:rsidRDefault="007F5E06" w:rsidP="007F5E06">
            <w:pPr>
              <w:spacing w:line="240" w:lineRule="auto"/>
              <w:ind w:left="297"/>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7970</w:t>
            </w:r>
          </w:p>
        </w:tc>
      </w:tr>
      <w:tr w:rsidR="007F5E06" w:rsidRPr="007F5E06" w:rsidTr="007A3328">
        <w:trPr>
          <w:trHeight w:val="207"/>
        </w:trPr>
        <w:tc>
          <w:tcPr>
            <w:tcW w:w="9889" w:type="dxa"/>
            <w:gridSpan w:val="17"/>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 xml:space="preserve">МБУК </w:t>
            </w:r>
            <w:r w:rsidRPr="007F5E06">
              <w:rPr>
                <w:rFonts w:ascii="Times New Roman" w:hAnsi="Times New Roman" w:cs="Times New Roman"/>
                <w:sz w:val="28"/>
                <w:szCs w:val="28"/>
              </w:rPr>
              <w:t xml:space="preserve">«ДК» </w:t>
            </w:r>
            <w:proofErr w:type="gramStart"/>
            <w:r w:rsidRPr="007F5E06">
              <w:rPr>
                <w:rFonts w:ascii="Times New Roman" w:hAnsi="Times New Roman" w:cs="Times New Roman"/>
                <w:sz w:val="28"/>
                <w:szCs w:val="28"/>
              </w:rPr>
              <w:t>г</w:t>
            </w:r>
            <w:proofErr w:type="gramEnd"/>
            <w:r w:rsidRPr="007F5E06">
              <w:rPr>
                <w:rFonts w:ascii="Times New Roman" w:hAnsi="Times New Roman" w:cs="Times New Roman"/>
                <w:sz w:val="28"/>
                <w:szCs w:val="28"/>
              </w:rPr>
              <w:t>.о. Похвистнево»</w:t>
            </w:r>
          </w:p>
        </w:tc>
      </w:tr>
      <w:tr w:rsidR="007F5E06" w:rsidRPr="007F5E06" w:rsidTr="007A3328">
        <w:trPr>
          <w:trHeight w:val="406"/>
        </w:trPr>
        <w:tc>
          <w:tcPr>
            <w:tcW w:w="3085" w:type="dxa"/>
          </w:tcPr>
          <w:p w:rsidR="007F5E06" w:rsidRPr="007F5E06" w:rsidRDefault="007F5E06" w:rsidP="007F5E06">
            <w:pPr>
              <w:spacing w:line="240" w:lineRule="auto"/>
              <w:ind w:left="318" w:hanging="318"/>
              <w:rPr>
                <w:rFonts w:ascii="Times New Roman" w:hAnsi="Times New Roman" w:cs="Times New Roman"/>
                <w:sz w:val="28"/>
                <w:szCs w:val="28"/>
              </w:rPr>
            </w:pPr>
            <w:r w:rsidRPr="007F5E06">
              <w:rPr>
                <w:rFonts w:ascii="Times New Roman" w:hAnsi="Times New Roman" w:cs="Times New Roman"/>
                <w:sz w:val="28"/>
                <w:szCs w:val="28"/>
              </w:rPr>
              <w:t>Число клубных формирований</w:t>
            </w:r>
          </w:p>
        </w:tc>
        <w:tc>
          <w:tcPr>
            <w:tcW w:w="851" w:type="dxa"/>
            <w:gridSpan w:val="3"/>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ед.</w:t>
            </w:r>
          </w:p>
        </w:tc>
        <w:tc>
          <w:tcPr>
            <w:tcW w:w="992" w:type="dxa"/>
            <w:gridSpan w:val="2"/>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40</w:t>
            </w:r>
          </w:p>
        </w:tc>
        <w:tc>
          <w:tcPr>
            <w:tcW w:w="992" w:type="dxa"/>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40</w:t>
            </w:r>
          </w:p>
        </w:tc>
        <w:tc>
          <w:tcPr>
            <w:tcW w:w="851" w:type="dxa"/>
            <w:gridSpan w:val="2"/>
            <w:tcBorders>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40</w:t>
            </w:r>
          </w:p>
        </w:tc>
        <w:tc>
          <w:tcPr>
            <w:tcW w:w="992" w:type="dxa"/>
            <w:gridSpan w:val="2"/>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40</w:t>
            </w:r>
          </w:p>
        </w:tc>
        <w:tc>
          <w:tcPr>
            <w:tcW w:w="930" w:type="dxa"/>
            <w:gridSpan w:val="4"/>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40</w:t>
            </w:r>
          </w:p>
        </w:tc>
        <w:tc>
          <w:tcPr>
            <w:tcW w:w="1196" w:type="dxa"/>
            <w:gridSpan w:val="2"/>
            <w:tcBorders>
              <w:lef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40</w:t>
            </w:r>
          </w:p>
        </w:tc>
      </w:tr>
      <w:tr w:rsidR="007F5E06" w:rsidRPr="007F5E06" w:rsidTr="007A3328">
        <w:trPr>
          <w:trHeight w:val="465"/>
        </w:trPr>
        <w:tc>
          <w:tcPr>
            <w:tcW w:w="3085" w:type="dxa"/>
          </w:tcPr>
          <w:p w:rsidR="007F5E06" w:rsidRPr="007F5E06" w:rsidRDefault="007F5E06" w:rsidP="007F5E06">
            <w:pPr>
              <w:spacing w:line="240" w:lineRule="auto"/>
              <w:ind w:left="318" w:hanging="318"/>
              <w:rPr>
                <w:rFonts w:ascii="Times New Roman" w:hAnsi="Times New Roman" w:cs="Times New Roman"/>
                <w:sz w:val="28"/>
                <w:szCs w:val="28"/>
              </w:rPr>
            </w:pPr>
            <w:r w:rsidRPr="007F5E06">
              <w:rPr>
                <w:rFonts w:ascii="Times New Roman" w:hAnsi="Times New Roman" w:cs="Times New Roman"/>
                <w:sz w:val="28"/>
                <w:szCs w:val="28"/>
              </w:rPr>
              <w:t>Число культурно-досуговых мероприятий</w:t>
            </w:r>
          </w:p>
        </w:tc>
        <w:tc>
          <w:tcPr>
            <w:tcW w:w="851" w:type="dxa"/>
            <w:gridSpan w:val="3"/>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шт.</w:t>
            </w:r>
          </w:p>
        </w:tc>
        <w:tc>
          <w:tcPr>
            <w:tcW w:w="992" w:type="dxa"/>
            <w:gridSpan w:val="2"/>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745</w:t>
            </w:r>
          </w:p>
        </w:tc>
        <w:tc>
          <w:tcPr>
            <w:tcW w:w="992" w:type="dxa"/>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750</w:t>
            </w:r>
          </w:p>
        </w:tc>
        <w:tc>
          <w:tcPr>
            <w:tcW w:w="851" w:type="dxa"/>
            <w:gridSpan w:val="2"/>
            <w:tcBorders>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794</w:t>
            </w:r>
          </w:p>
        </w:tc>
        <w:tc>
          <w:tcPr>
            <w:tcW w:w="992" w:type="dxa"/>
            <w:gridSpan w:val="2"/>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835</w:t>
            </w:r>
          </w:p>
        </w:tc>
        <w:tc>
          <w:tcPr>
            <w:tcW w:w="930" w:type="dxa"/>
            <w:gridSpan w:val="4"/>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570</w:t>
            </w:r>
          </w:p>
        </w:tc>
        <w:tc>
          <w:tcPr>
            <w:tcW w:w="1196" w:type="dxa"/>
            <w:gridSpan w:val="2"/>
            <w:tcBorders>
              <w:lef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790</w:t>
            </w:r>
          </w:p>
        </w:tc>
      </w:tr>
      <w:tr w:rsidR="007F5E06" w:rsidRPr="007F5E06" w:rsidTr="007A3328">
        <w:tc>
          <w:tcPr>
            <w:tcW w:w="9889" w:type="dxa"/>
            <w:gridSpan w:val="17"/>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МБУК «ТТО «Сад»</w:t>
            </w:r>
          </w:p>
        </w:tc>
      </w:tr>
      <w:tr w:rsidR="007F5E06" w:rsidRPr="007F5E06" w:rsidTr="007A3328">
        <w:tc>
          <w:tcPr>
            <w:tcW w:w="3085" w:type="dxa"/>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Количество спектаклей и программ</w:t>
            </w:r>
          </w:p>
        </w:tc>
        <w:tc>
          <w:tcPr>
            <w:tcW w:w="851" w:type="dxa"/>
            <w:gridSpan w:val="3"/>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шт.</w:t>
            </w:r>
          </w:p>
        </w:tc>
        <w:tc>
          <w:tcPr>
            <w:tcW w:w="992" w:type="dxa"/>
            <w:gridSpan w:val="2"/>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139</w:t>
            </w:r>
          </w:p>
        </w:tc>
        <w:tc>
          <w:tcPr>
            <w:tcW w:w="992" w:type="dxa"/>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139</w:t>
            </w:r>
          </w:p>
        </w:tc>
        <w:tc>
          <w:tcPr>
            <w:tcW w:w="851" w:type="dxa"/>
            <w:gridSpan w:val="2"/>
            <w:tcBorders>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128</w:t>
            </w:r>
          </w:p>
        </w:tc>
        <w:tc>
          <w:tcPr>
            <w:tcW w:w="992" w:type="dxa"/>
            <w:gridSpan w:val="2"/>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146</w:t>
            </w:r>
          </w:p>
        </w:tc>
        <w:tc>
          <w:tcPr>
            <w:tcW w:w="960" w:type="dxa"/>
            <w:gridSpan w:val="5"/>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62</w:t>
            </w:r>
          </w:p>
        </w:tc>
        <w:tc>
          <w:tcPr>
            <w:tcW w:w="1166" w:type="dxa"/>
            <w:tcBorders>
              <w:lef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90</w:t>
            </w:r>
          </w:p>
        </w:tc>
      </w:tr>
      <w:tr w:rsidR="007F5E06" w:rsidRPr="007F5E06" w:rsidTr="007A3328">
        <w:tc>
          <w:tcPr>
            <w:tcW w:w="3085" w:type="dxa"/>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Количество посещений</w:t>
            </w:r>
          </w:p>
        </w:tc>
        <w:tc>
          <w:tcPr>
            <w:tcW w:w="851" w:type="dxa"/>
            <w:gridSpan w:val="3"/>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Чел.</w:t>
            </w:r>
          </w:p>
        </w:tc>
        <w:tc>
          <w:tcPr>
            <w:tcW w:w="992" w:type="dxa"/>
            <w:gridSpan w:val="2"/>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9537</w:t>
            </w:r>
          </w:p>
        </w:tc>
        <w:tc>
          <w:tcPr>
            <w:tcW w:w="992" w:type="dxa"/>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10853</w:t>
            </w:r>
          </w:p>
        </w:tc>
        <w:tc>
          <w:tcPr>
            <w:tcW w:w="851" w:type="dxa"/>
            <w:gridSpan w:val="2"/>
            <w:tcBorders>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9832</w:t>
            </w:r>
          </w:p>
        </w:tc>
        <w:tc>
          <w:tcPr>
            <w:tcW w:w="992" w:type="dxa"/>
            <w:gridSpan w:val="2"/>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11945</w:t>
            </w:r>
          </w:p>
        </w:tc>
        <w:tc>
          <w:tcPr>
            <w:tcW w:w="960" w:type="dxa"/>
            <w:gridSpan w:val="5"/>
            <w:tcBorders>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4126</w:t>
            </w:r>
          </w:p>
        </w:tc>
        <w:tc>
          <w:tcPr>
            <w:tcW w:w="1166" w:type="dxa"/>
            <w:tcBorders>
              <w:lef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8000</w:t>
            </w:r>
          </w:p>
        </w:tc>
      </w:tr>
      <w:tr w:rsidR="007F5E06" w:rsidRPr="007F5E06" w:rsidTr="007A3328">
        <w:tc>
          <w:tcPr>
            <w:tcW w:w="9889" w:type="dxa"/>
            <w:gridSpan w:val="17"/>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МБОУ ДОД «ДШИ»</w:t>
            </w:r>
          </w:p>
        </w:tc>
      </w:tr>
      <w:tr w:rsidR="007F5E06" w:rsidRPr="007F5E06" w:rsidTr="007A3328">
        <w:trPr>
          <w:trHeight w:val="322"/>
        </w:trPr>
        <w:tc>
          <w:tcPr>
            <w:tcW w:w="3120" w:type="dxa"/>
            <w:gridSpan w:val="2"/>
            <w:tcBorders>
              <w:bottom w:val="single" w:sz="4" w:space="0" w:color="auto"/>
              <w:right w:val="single" w:sz="4" w:space="0" w:color="auto"/>
            </w:tcBorders>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Количество учащихся, чел.</w:t>
            </w:r>
          </w:p>
        </w:tc>
        <w:tc>
          <w:tcPr>
            <w:tcW w:w="816" w:type="dxa"/>
            <w:gridSpan w:val="2"/>
            <w:tcBorders>
              <w:left w:val="single" w:sz="4" w:space="0" w:color="auto"/>
              <w:bottom w:val="single" w:sz="4" w:space="0" w:color="auto"/>
            </w:tcBorders>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чел.</w:t>
            </w:r>
          </w:p>
        </w:tc>
        <w:tc>
          <w:tcPr>
            <w:tcW w:w="992" w:type="dxa"/>
            <w:gridSpan w:val="2"/>
            <w:tcBorders>
              <w:bottom w:val="single" w:sz="4" w:space="0" w:color="auto"/>
            </w:tcBorders>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433</w:t>
            </w:r>
          </w:p>
        </w:tc>
        <w:tc>
          <w:tcPr>
            <w:tcW w:w="1038" w:type="dxa"/>
            <w:gridSpan w:val="2"/>
            <w:tcBorders>
              <w:bottom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433</w:t>
            </w:r>
          </w:p>
        </w:tc>
        <w:tc>
          <w:tcPr>
            <w:tcW w:w="805" w:type="dxa"/>
            <w:tcBorders>
              <w:bottom w:val="single" w:sz="4" w:space="0" w:color="auto"/>
            </w:tcBorders>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433</w:t>
            </w:r>
          </w:p>
        </w:tc>
        <w:tc>
          <w:tcPr>
            <w:tcW w:w="1037" w:type="dxa"/>
            <w:gridSpan w:val="3"/>
            <w:tcBorders>
              <w:bottom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433</w:t>
            </w:r>
          </w:p>
        </w:tc>
        <w:tc>
          <w:tcPr>
            <w:tcW w:w="851" w:type="dxa"/>
            <w:tcBorders>
              <w:left w:val="single" w:sz="4" w:space="0" w:color="auto"/>
              <w:bottom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433</w:t>
            </w:r>
          </w:p>
        </w:tc>
        <w:tc>
          <w:tcPr>
            <w:tcW w:w="1230" w:type="dxa"/>
            <w:gridSpan w:val="4"/>
            <w:tcBorders>
              <w:left w:val="single" w:sz="4" w:space="0" w:color="auto"/>
              <w:bottom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433</w:t>
            </w:r>
          </w:p>
        </w:tc>
      </w:tr>
      <w:tr w:rsidR="007F5E06" w:rsidRPr="007F5E06" w:rsidTr="007A3328">
        <w:trPr>
          <w:trHeight w:val="591"/>
        </w:trPr>
        <w:tc>
          <w:tcPr>
            <w:tcW w:w="3120" w:type="dxa"/>
            <w:gridSpan w:val="2"/>
            <w:tcBorders>
              <w:top w:val="single" w:sz="4" w:space="0" w:color="auto"/>
              <w:right w:val="single" w:sz="4" w:space="0" w:color="auto"/>
            </w:tcBorders>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Доля учеников, обучающихся на     «хорошо»  и «отлично»</w:t>
            </w:r>
          </w:p>
        </w:tc>
        <w:tc>
          <w:tcPr>
            <w:tcW w:w="816" w:type="dxa"/>
            <w:gridSpan w:val="2"/>
            <w:tcBorders>
              <w:top w:val="single" w:sz="4" w:space="0" w:color="auto"/>
              <w:left w:val="single" w:sz="4" w:space="0" w:color="auto"/>
            </w:tcBorders>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w:t>
            </w:r>
          </w:p>
        </w:tc>
        <w:tc>
          <w:tcPr>
            <w:tcW w:w="992" w:type="dxa"/>
            <w:gridSpan w:val="2"/>
            <w:tcBorders>
              <w:top w:val="single" w:sz="4" w:space="0" w:color="auto"/>
            </w:tcBorders>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85,4</w:t>
            </w:r>
          </w:p>
        </w:tc>
        <w:tc>
          <w:tcPr>
            <w:tcW w:w="1038" w:type="dxa"/>
            <w:gridSpan w:val="2"/>
            <w:tcBorders>
              <w:top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85,1</w:t>
            </w:r>
          </w:p>
        </w:tc>
        <w:tc>
          <w:tcPr>
            <w:tcW w:w="805" w:type="dxa"/>
            <w:tcBorders>
              <w:top w:val="single" w:sz="4" w:space="0" w:color="auto"/>
            </w:tcBorders>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84,6</w:t>
            </w:r>
          </w:p>
        </w:tc>
        <w:tc>
          <w:tcPr>
            <w:tcW w:w="1037" w:type="dxa"/>
            <w:gridSpan w:val="3"/>
            <w:tcBorders>
              <w:top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87,2</w:t>
            </w:r>
          </w:p>
        </w:tc>
        <w:tc>
          <w:tcPr>
            <w:tcW w:w="851" w:type="dxa"/>
            <w:tcBorders>
              <w:top w:val="single" w:sz="4" w:space="0" w:color="auto"/>
              <w:left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82,0</w:t>
            </w:r>
          </w:p>
        </w:tc>
        <w:tc>
          <w:tcPr>
            <w:tcW w:w="1230" w:type="dxa"/>
            <w:gridSpan w:val="4"/>
            <w:tcBorders>
              <w:top w:val="single" w:sz="4" w:space="0" w:color="auto"/>
              <w:lef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82,0</w:t>
            </w:r>
          </w:p>
        </w:tc>
      </w:tr>
      <w:tr w:rsidR="007F5E06" w:rsidRPr="007F5E06" w:rsidTr="007A3328">
        <w:tc>
          <w:tcPr>
            <w:tcW w:w="9889" w:type="dxa"/>
            <w:gridSpan w:val="17"/>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МБУК «Дом ремесел»</w:t>
            </w:r>
          </w:p>
        </w:tc>
      </w:tr>
      <w:tr w:rsidR="007F5E06" w:rsidRPr="007F5E06" w:rsidTr="007A3328">
        <w:trPr>
          <w:trHeight w:val="318"/>
        </w:trPr>
        <w:tc>
          <w:tcPr>
            <w:tcW w:w="3085" w:type="dxa"/>
            <w:tcBorders>
              <w:bottom w:val="single" w:sz="4" w:space="0" w:color="auto"/>
            </w:tcBorders>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 xml:space="preserve">Количество посещений </w:t>
            </w:r>
          </w:p>
        </w:tc>
        <w:tc>
          <w:tcPr>
            <w:tcW w:w="870" w:type="dxa"/>
            <w:gridSpan w:val="4"/>
            <w:tcBorders>
              <w:bottom w:val="single" w:sz="4" w:space="0" w:color="auto"/>
              <w:right w:val="single" w:sz="4" w:space="0" w:color="auto"/>
            </w:tcBorders>
            <w:vAlign w:val="center"/>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Чел.</w:t>
            </w:r>
          </w:p>
        </w:tc>
        <w:tc>
          <w:tcPr>
            <w:tcW w:w="973" w:type="dxa"/>
            <w:tcBorders>
              <w:left w:val="single" w:sz="4" w:space="0" w:color="auto"/>
              <w:bottom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16899</w:t>
            </w:r>
          </w:p>
        </w:tc>
        <w:tc>
          <w:tcPr>
            <w:tcW w:w="1038" w:type="dxa"/>
            <w:gridSpan w:val="2"/>
            <w:tcBorders>
              <w:bottom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16129</w:t>
            </w:r>
          </w:p>
        </w:tc>
        <w:tc>
          <w:tcPr>
            <w:tcW w:w="805" w:type="dxa"/>
            <w:tcBorders>
              <w:bottom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15456</w:t>
            </w:r>
          </w:p>
        </w:tc>
        <w:tc>
          <w:tcPr>
            <w:tcW w:w="1037" w:type="dxa"/>
            <w:gridSpan w:val="3"/>
            <w:tcBorders>
              <w:bottom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16590</w:t>
            </w:r>
          </w:p>
        </w:tc>
        <w:tc>
          <w:tcPr>
            <w:tcW w:w="851" w:type="dxa"/>
            <w:tcBorders>
              <w:left w:val="single" w:sz="4" w:space="0" w:color="auto"/>
              <w:bottom w:val="single" w:sz="4" w:space="0" w:color="auto"/>
              <w:right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7983</w:t>
            </w:r>
          </w:p>
        </w:tc>
        <w:tc>
          <w:tcPr>
            <w:tcW w:w="1230" w:type="dxa"/>
            <w:gridSpan w:val="4"/>
            <w:tcBorders>
              <w:left w:val="single" w:sz="4" w:space="0" w:color="auto"/>
              <w:bottom w:val="single" w:sz="4" w:space="0" w:color="auto"/>
            </w:tcBorders>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15400</w:t>
            </w:r>
          </w:p>
        </w:tc>
      </w:tr>
      <w:tr w:rsidR="007F5E06" w:rsidRPr="007F5E06" w:rsidTr="007A3328">
        <w:trPr>
          <w:trHeight w:val="667"/>
        </w:trPr>
        <w:tc>
          <w:tcPr>
            <w:tcW w:w="3085" w:type="dxa"/>
            <w:tcBorders>
              <w:top w:val="single" w:sz="4" w:space="0" w:color="auto"/>
              <w:bottom w:val="single" w:sz="4" w:space="0" w:color="auto"/>
            </w:tcBorders>
            <w:vAlign w:val="center"/>
          </w:tcPr>
          <w:p w:rsidR="007F5E06" w:rsidRPr="007F5E06" w:rsidRDefault="007F5E06" w:rsidP="007F5E06">
            <w:pPr>
              <w:spacing w:line="240" w:lineRule="auto"/>
              <w:rPr>
                <w:rFonts w:ascii="Times New Roman" w:hAnsi="Times New Roman" w:cs="Times New Roman"/>
                <w:sz w:val="28"/>
                <w:szCs w:val="28"/>
              </w:rPr>
            </w:pPr>
            <w:r w:rsidRPr="007F5E06">
              <w:rPr>
                <w:rFonts w:ascii="Times New Roman" w:hAnsi="Times New Roman" w:cs="Times New Roman"/>
                <w:sz w:val="28"/>
                <w:szCs w:val="28"/>
              </w:rPr>
              <w:t>Количество изготовленных и реализованных изделий</w:t>
            </w:r>
          </w:p>
        </w:tc>
        <w:tc>
          <w:tcPr>
            <w:tcW w:w="870" w:type="dxa"/>
            <w:gridSpan w:val="4"/>
            <w:tcBorders>
              <w:top w:val="single" w:sz="4" w:space="0" w:color="auto"/>
              <w:bottom w:val="single" w:sz="4" w:space="0" w:color="auto"/>
              <w:right w:val="single" w:sz="4" w:space="0" w:color="auto"/>
            </w:tcBorders>
            <w:vAlign w:val="center"/>
          </w:tcPr>
          <w:p w:rsidR="007F5E06" w:rsidRPr="007F5E06" w:rsidRDefault="007F5E06" w:rsidP="007F5E06">
            <w:pPr>
              <w:spacing w:line="240" w:lineRule="auto"/>
              <w:jc w:val="center"/>
              <w:rPr>
                <w:rFonts w:ascii="Times New Roman" w:hAnsi="Times New Roman" w:cs="Times New Roman"/>
                <w:sz w:val="28"/>
                <w:szCs w:val="28"/>
              </w:rPr>
            </w:pPr>
            <w:r w:rsidRPr="007F5E06">
              <w:rPr>
                <w:rFonts w:ascii="Times New Roman" w:hAnsi="Times New Roman" w:cs="Times New Roman"/>
                <w:sz w:val="28"/>
                <w:szCs w:val="28"/>
              </w:rPr>
              <w:t>Шт.</w:t>
            </w:r>
          </w:p>
        </w:tc>
        <w:tc>
          <w:tcPr>
            <w:tcW w:w="973" w:type="dxa"/>
            <w:tcBorders>
              <w:top w:val="single" w:sz="4" w:space="0" w:color="auto"/>
              <w:left w:val="single" w:sz="4" w:space="0" w:color="auto"/>
              <w:bottom w:val="single" w:sz="4" w:space="0" w:color="auto"/>
            </w:tcBorders>
            <w:vAlign w:val="center"/>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1169</w:t>
            </w:r>
          </w:p>
        </w:tc>
        <w:tc>
          <w:tcPr>
            <w:tcW w:w="1038" w:type="dxa"/>
            <w:gridSpan w:val="2"/>
            <w:tcBorders>
              <w:top w:val="single" w:sz="4" w:space="0" w:color="auto"/>
              <w:bottom w:val="single" w:sz="4" w:space="0" w:color="auto"/>
            </w:tcBorders>
            <w:vAlign w:val="center"/>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1026</w:t>
            </w:r>
          </w:p>
        </w:tc>
        <w:tc>
          <w:tcPr>
            <w:tcW w:w="805" w:type="dxa"/>
            <w:tcBorders>
              <w:top w:val="single" w:sz="4" w:space="0" w:color="auto"/>
              <w:bottom w:val="single" w:sz="4" w:space="0" w:color="auto"/>
            </w:tcBorders>
            <w:vAlign w:val="center"/>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1070</w:t>
            </w:r>
          </w:p>
        </w:tc>
        <w:tc>
          <w:tcPr>
            <w:tcW w:w="1037" w:type="dxa"/>
            <w:gridSpan w:val="3"/>
            <w:tcBorders>
              <w:top w:val="single" w:sz="4" w:space="0" w:color="auto"/>
              <w:bottom w:val="single" w:sz="4" w:space="0" w:color="auto"/>
              <w:right w:val="single" w:sz="4" w:space="0" w:color="auto"/>
            </w:tcBorders>
            <w:vAlign w:val="center"/>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1029</w:t>
            </w:r>
          </w:p>
        </w:tc>
        <w:tc>
          <w:tcPr>
            <w:tcW w:w="851" w:type="dxa"/>
            <w:tcBorders>
              <w:top w:val="single" w:sz="4" w:space="0" w:color="auto"/>
              <w:left w:val="single" w:sz="4" w:space="0" w:color="auto"/>
              <w:bottom w:val="single" w:sz="4" w:space="0" w:color="auto"/>
              <w:right w:val="single" w:sz="4" w:space="0" w:color="auto"/>
            </w:tcBorders>
            <w:vAlign w:val="center"/>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350</w:t>
            </w:r>
          </w:p>
        </w:tc>
        <w:tc>
          <w:tcPr>
            <w:tcW w:w="1230" w:type="dxa"/>
            <w:gridSpan w:val="4"/>
            <w:tcBorders>
              <w:top w:val="single" w:sz="4" w:space="0" w:color="auto"/>
              <w:left w:val="single" w:sz="4" w:space="0" w:color="auto"/>
              <w:bottom w:val="single" w:sz="4" w:space="0" w:color="auto"/>
            </w:tcBorders>
            <w:vAlign w:val="center"/>
          </w:tcPr>
          <w:p w:rsidR="007F5E06" w:rsidRPr="007F5E06" w:rsidRDefault="007F5E06" w:rsidP="007F5E06">
            <w:pPr>
              <w:spacing w:line="240" w:lineRule="auto"/>
              <w:jc w:val="center"/>
              <w:rPr>
                <w:rFonts w:ascii="Times New Roman" w:hAnsi="Times New Roman" w:cs="Times New Roman"/>
                <w:snapToGrid w:val="0"/>
                <w:sz w:val="28"/>
                <w:szCs w:val="28"/>
              </w:rPr>
            </w:pPr>
            <w:r w:rsidRPr="007F5E06">
              <w:rPr>
                <w:rFonts w:ascii="Times New Roman" w:hAnsi="Times New Roman" w:cs="Times New Roman"/>
                <w:snapToGrid w:val="0"/>
                <w:sz w:val="28"/>
                <w:szCs w:val="28"/>
              </w:rPr>
              <w:t>800</w:t>
            </w:r>
          </w:p>
        </w:tc>
      </w:tr>
    </w:tbl>
    <w:p w:rsidR="007F5E06" w:rsidRPr="007F5E06" w:rsidRDefault="007F5E06" w:rsidP="007F5E06">
      <w:pPr>
        <w:spacing w:line="240" w:lineRule="auto"/>
        <w:ind w:firstLine="709"/>
        <w:jc w:val="both"/>
        <w:rPr>
          <w:rFonts w:ascii="Times New Roman" w:hAnsi="Times New Roman" w:cs="Times New Roman"/>
          <w:b/>
          <w:sz w:val="28"/>
          <w:szCs w:val="28"/>
        </w:rPr>
      </w:pP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b/>
          <w:sz w:val="28"/>
          <w:szCs w:val="28"/>
        </w:rPr>
        <w:lastRenderedPageBreak/>
        <w:t xml:space="preserve">МБУК «ДК» г.о. Похвистнево» </w:t>
      </w:r>
      <w:r w:rsidR="007A3328">
        <w:rPr>
          <w:rFonts w:ascii="Times New Roman" w:hAnsi="Times New Roman" w:cs="Times New Roman"/>
          <w:sz w:val="28"/>
          <w:szCs w:val="28"/>
        </w:rPr>
        <w:t xml:space="preserve">за 1 полугодие 2016 года </w:t>
      </w:r>
      <w:r w:rsidRPr="007F5E06">
        <w:rPr>
          <w:rFonts w:ascii="Times New Roman" w:hAnsi="Times New Roman" w:cs="Times New Roman"/>
          <w:sz w:val="28"/>
          <w:szCs w:val="28"/>
        </w:rPr>
        <w:t>было проведено 570 ме</w:t>
      </w:r>
      <w:r w:rsidR="007A3328">
        <w:rPr>
          <w:rFonts w:ascii="Times New Roman" w:hAnsi="Times New Roman" w:cs="Times New Roman"/>
          <w:sz w:val="28"/>
          <w:szCs w:val="28"/>
        </w:rPr>
        <w:t>роприятий, которые посетило 58</w:t>
      </w:r>
      <w:r w:rsidRPr="007F5E06">
        <w:rPr>
          <w:rFonts w:ascii="Times New Roman" w:hAnsi="Times New Roman" w:cs="Times New Roman"/>
          <w:sz w:val="28"/>
          <w:szCs w:val="28"/>
        </w:rPr>
        <w:t xml:space="preserve"> тыс</w:t>
      </w:r>
      <w:proofErr w:type="gramStart"/>
      <w:r w:rsidRPr="007F5E06">
        <w:rPr>
          <w:rFonts w:ascii="Times New Roman" w:hAnsi="Times New Roman" w:cs="Times New Roman"/>
          <w:sz w:val="28"/>
          <w:szCs w:val="28"/>
        </w:rPr>
        <w:t>.ч</w:t>
      </w:r>
      <w:proofErr w:type="gramEnd"/>
      <w:r w:rsidRPr="007F5E06">
        <w:rPr>
          <w:rFonts w:ascii="Times New Roman" w:hAnsi="Times New Roman" w:cs="Times New Roman"/>
          <w:sz w:val="28"/>
          <w:szCs w:val="28"/>
        </w:rPr>
        <w:t>еловек. По сравнению с прошлым годом количество посещений на платной основе возросло на 16,1 %. В 1 полугодии 2016 года в МБУК «Дворец культуры» действовало 40 клубных формирований с количеством участников в них 670 чел. Объем платных услуг за 1 полугодие 2016года в стоимостном выражении составил 975,3 тыс</w:t>
      </w:r>
      <w:proofErr w:type="gramStart"/>
      <w:r w:rsidRPr="007F5E06">
        <w:rPr>
          <w:rFonts w:ascii="Times New Roman" w:hAnsi="Times New Roman" w:cs="Times New Roman"/>
          <w:sz w:val="28"/>
          <w:szCs w:val="28"/>
        </w:rPr>
        <w:t>.р</w:t>
      </w:r>
      <w:proofErr w:type="gramEnd"/>
      <w:r w:rsidRPr="007F5E06">
        <w:rPr>
          <w:rFonts w:ascii="Times New Roman" w:hAnsi="Times New Roman" w:cs="Times New Roman"/>
          <w:sz w:val="28"/>
          <w:szCs w:val="28"/>
        </w:rPr>
        <w:t xml:space="preserve">уб. или на 5,6 % больше уровня аналогичного периода прошлого года. </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w:t>
      </w:r>
      <w:proofErr w:type="gramStart"/>
      <w:r w:rsidRPr="007F5E06">
        <w:rPr>
          <w:rFonts w:ascii="Times New Roman" w:hAnsi="Times New Roman" w:cs="Times New Roman"/>
          <w:sz w:val="28"/>
          <w:szCs w:val="28"/>
        </w:rPr>
        <w:t>В 1 полугодии 2016 года были подготовлен</w:t>
      </w:r>
      <w:r w:rsidR="007A3328">
        <w:rPr>
          <w:rFonts w:ascii="Times New Roman" w:hAnsi="Times New Roman" w:cs="Times New Roman"/>
          <w:sz w:val="28"/>
          <w:szCs w:val="28"/>
        </w:rPr>
        <w:t xml:space="preserve">ы и проведены 13 общегородских </w:t>
      </w:r>
      <w:r w:rsidRPr="007F5E06">
        <w:rPr>
          <w:rFonts w:ascii="Times New Roman" w:hAnsi="Times New Roman" w:cs="Times New Roman"/>
          <w:sz w:val="28"/>
          <w:szCs w:val="28"/>
        </w:rPr>
        <w:t>мероприятия, такие как:</w:t>
      </w:r>
      <w:r w:rsidRPr="007F5E06">
        <w:rPr>
          <w:rFonts w:ascii="Times New Roman" w:eastAsia="Times New Roman" w:hAnsi="Times New Roman" w:cs="Times New Roman"/>
          <w:sz w:val="28"/>
          <w:szCs w:val="28"/>
          <w:lang w:eastAsia="ru-RU"/>
        </w:rPr>
        <w:t xml:space="preserve"> праздничный концерт, посвященный Дню защитника Отечества; «Масленица»; фестиваль патриотической песни «Пою тебе, моя Россия!»; торжественная программа, посвященная Дню Победы в Великой Отечественной войне; театрализованные праздники «Лето </w:t>
      </w:r>
      <w:r w:rsidR="00E24DD5">
        <w:rPr>
          <w:rFonts w:ascii="Times New Roman" w:eastAsia="Times New Roman" w:hAnsi="Times New Roman" w:cs="Times New Roman"/>
          <w:sz w:val="28"/>
          <w:szCs w:val="28"/>
          <w:lang w:eastAsia="ru-RU"/>
        </w:rPr>
        <w:t xml:space="preserve">с </w:t>
      </w:r>
      <w:proofErr w:type="spellStart"/>
      <w:r w:rsidR="00E24DD5">
        <w:rPr>
          <w:rFonts w:ascii="Times New Roman" w:eastAsia="Times New Roman" w:hAnsi="Times New Roman" w:cs="Times New Roman"/>
          <w:sz w:val="28"/>
          <w:szCs w:val="28"/>
          <w:lang w:eastAsia="ru-RU"/>
        </w:rPr>
        <w:t>Барбоскиными</w:t>
      </w:r>
      <w:proofErr w:type="spellEnd"/>
      <w:r w:rsidR="00E24DD5">
        <w:rPr>
          <w:rFonts w:ascii="Times New Roman" w:eastAsia="Times New Roman" w:hAnsi="Times New Roman" w:cs="Times New Roman"/>
          <w:sz w:val="28"/>
          <w:szCs w:val="28"/>
          <w:lang w:eastAsia="ru-RU"/>
        </w:rPr>
        <w:t>» и «</w:t>
      </w:r>
      <w:r w:rsidRPr="007F5E06">
        <w:rPr>
          <w:rFonts w:ascii="Times New Roman" w:eastAsia="Times New Roman" w:hAnsi="Times New Roman" w:cs="Times New Roman"/>
          <w:sz w:val="28"/>
          <w:szCs w:val="28"/>
          <w:lang w:eastAsia="ru-RU"/>
        </w:rPr>
        <w:t>Лето круглого цвета» в День защи</w:t>
      </w:r>
      <w:r w:rsidR="00E24DD5">
        <w:rPr>
          <w:rFonts w:ascii="Times New Roman" w:eastAsia="Times New Roman" w:hAnsi="Times New Roman" w:cs="Times New Roman"/>
          <w:sz w:val="28"/>
          <w:szCs w:val="28"/>
          <w:lang w:eastAsia="ru-RU"/>
        </w:rPr>
        <w:t>ты детей;</w:t>
      </w:r>
      <w:proofErr w:type="gramEnd"/>
      <w:r w:rsidR="00E24DD5">
        <w:rPr>
          <w:rFonts w:ascii="Times New Roman" w:eastAsia="Times New Roman" w:hAnsi="Times New Roman" w:cs="Times New Roman"/>
          <w:sz w:val="28"/>
          <w:szCs w:val="28"/>
          <w:lang w:eastAsia="ru-RU"/>
        </w:rPr>
        <w:t xml:space="preserve"> торжественный конце</w:t>
      </w:r>
      <w:proofErr w:type="gramStart"/>
      <w:r w:rsidR="00E24DD5">
        <w:rPr>
          <w:rFonts w:ascii="Times New Roman" w:eastAsia="Times New Roman" w:hAnsi="Times New Roman" w:cs="Times New Roman"/>
          <w:sz w:val="28"/>
          <w:szCs w:val="28"/>
          <w:lang w:eastAsia="ru-RU"/>
        </w:rPr>
        <w:t>рт</w:t>
      </w:r>
      <w:r w:rsidRPr="007F5E06">
        <w:rPr>
          <w:rFonts w:ascii="Times New Roman" w:eastAsia="Times New Roman" w:hAnsi="Times New Roman" w:cs="Times New Roman"/>
          <w:sz w:val="28"/>
          <w:szCs w:val="28"/>
          <w:lang w:eastAsia="ru-RU"/>
        </w:rPr>
        <w:t xml:space="preserve"> в св</w:t>
      </w:r>
      <w:proofErr w:type="gramEnd"/>
      <w:r w:rsidRPr="007F5E06">
        <w:rPr>
          <w:rFonts w:ascii="Times New Roman" w:eastAsia="Times New Roman" w:hAnsi="Times New Roman" w:cs="Times New Roman"/>
          <w:sz w:val="28"/>
          <w:szCs w:val="28"/>
          <w:lang w:eastAsia="ru-RU"/>
        </w:rPr>
        <w:t>язи с празднованием Дня России; митинг Памяти; торжественная линейка выпускников школ.</w:t>
      </w:r>
      <w:r w:rsidRPr="007F5E06">
        <w:rPr>
          <w:rFonts w:ascii="Times New Roman" w:hAnsi="Times New Roman" w:cs="Times New Roman"/>
          <w:sz w:val="28"/>
          <w:szCs w:val="28"/>
        </w:rPr>
        <w:t xml:space="preserve"> </w:t>
      </w:r>
    </w:p>
    <w:p w:rsidR="007F5E06" w:rsidRPr="007F5E06" w:rsidRDefault="00E24DD5" w:rsidP="00BC12F7">
      <w:pPr>
        <w:spacing w:after="0"/>
        <w:ind w:firstLine="709"/>
        <w:jc w:val="both"/>
        <w:rPr>
          <w:rFonts w:ascii="Times New Roman" w:hAnsi="Times New Roman" w:cs="Times New Roman"/>
          <w:sz w:val="28"/>
          <w:szCs w:val="28"/>
        </w:rPr>
      </w:pPr>
      <w:r>
        <w:rPr>
          <w:rFonts w:ascii="Times New Roman" w:hAnsi="Times New Roman" w:cs="Times New Roman"/>
          <w:b/>
          <w:sz w:val="28"/>
          <w:szCs w:val="28"/>
        </w:rPr>
        <w:t>МБУК ТТО «</w:t>
      </w:r>
      <w:r w:rsidR="007F5E06" w:rsidRPr="007F5E06">
        <w:rPr>
          <w:rFonts w:ascii="Times New Roman" w:hAnsi="Times New Roman" w:cs="Times New Roman"/>
          <w:b/>
          <w:sz w:val="28"/>
          <w:szCs w:val="28"/>
        </w:rPr>
        <w:t xml:space="preserve">Сад» </w:t>
      </w:r>
      <w:r w:rsidR="007F5E06" w:rsidRPr="007F5E06">
        <w:rPr>
          <w:rFonts w:ascii="Times New Roman" w:hAnsi="Times New Roman" w:cs="Times New Roman"/>
          <w:sz w:val="28"/>
          <w:szCs w:val="28"/>
        </w:rPr>
        <w:t>в 1 полугодии 2016 г</w:t>
      </w:r>
      <w:r>
        <w:rPr>
          <w:rFonts w:ascii="Times New Roman" w:hAnsi="Times New Roman" w:cs="Times New Roman"/>
          <w:sz w:val="28"/>
          <w:szCs w:val="28"/>
        </w:rPr>
        <w:t>ода было показано 39 спектаклей и 23 программы, в т.ч.</w:t>
      </w:r>
      <w:r w:rsidR="007F5E06" w:rsidRPr="007F5E06">
        <w:rPr>
          <w:rFonts w:ascii="Times New Roman" w:hAnsi="Times New Roman" w:cs="Times New Roman"/>
          <w:sz w:val="28"/>
          <w:szCs w:val="28"/>
        </w:rPr>
        <w:t xml:space="preserve"> 13 благотворительных спектаклей и программ. Общее количество зрителей посетивших мероп</w:t>
      </w:r>
      <w:r>
        <w:rPr>
          <w:rFonts w:ascii="Times New Roman" w:hAnsi="Times New Roman" w:cs="Times New Roman"/>
          <w:sz w:val="28"/>
          <w:szCs w:val="28"/>
        </w:rPr>
        <w:t xml:space="preserve">риятия ТТО «САД» в 1 полугодии </w:t>
      </w:r>
      <w:r w:rsidR="007F5E06" w:rsidRPr="007F5E06">
        <w:rPr>
          <w:rFonts w:ascii="Times New Roman" w:hAnsi="Times New Roman" w:cs="Times New Roman"/>
          <w:sz w:val="28"/>
          <w:szCs w:val="28"/>
        </w:rPr>
        <w:t>2016 г</w:t>
      </w:r>
      <w:r>
        <w:rPr>
          <w:rFonts w:ascii="Times New Roman" w:hAnsi="Times New Roman" w:cs="Times New Roman"/>
          <w:sz w:val="28"/>
          <w:szCs w:val="28"/>
        </w:rPr>
        <w:t xml:space="preserve">ода </w:t>
      </w:r>
      <w:r w:rsidR="007F5E06" w:rsidRPr="007F5E06">
        <w:rPr>
          <w:rFonts w:ascii="Times New Roman" w:hAnsi="Times New Roman" w:cs="Times New Roman"/>
          <w:sz w:val="28"/>
          <w:szCs w:val="28"/>
        </w:rPr>
        <w:t>составило 4126 человек или 73,3 % к уровню прошлого года.</w:t>
      </w:r>
    </w:p>
    <w:p w:rsidR="007F5E06" w:rsidRPr="007F5E06" w:rsidRDefault="007F5E06" w:rsidP="00BC12F7">
      <w:pPr>
        <w:spacing w:after="0"/>
        <w:ind w:firstLine="708"/>
        <w:jc w:val="both"/>
        <w:rPr>
          <w:rFonts w:ascii="Times New Roman" w:hAnsi="Times New Roman" w:cs="Times New Roman"/>
          <w:sz w:val="28"/>
          <w:szCs w:val="28"/>
        </w:rPr>
      </w:pPr>
      <w:r w:rsidRPr="007F5E06">
        <w:rPr>
          <w:rFonts w:ascii="Times New Roman" w:hAnsi="Times New Roman" w:cs="Times New Roman"/>
          <w:sz w:val="28"/>
          <w:szCs w:val="28"/>
        </w:rPr>
        <w:t xml:space="preserve">Общая сумма средств поступивших на внебюджетный </w:t>
      </w:r>
      <w:r w:rsidR="00E24DD5">
        <w:rPr>
          <w:rFonts w:ascii="Times New Roman" w:hAnsi="Times New Roman" w:cs="Times New Roman"/>
          <w:sz w:val="28"/>
          <w:szCs w:val="28"/>
        </w:rPr>
        <w:t>счёт от оказания платных услуг населению составила 328,7 тыс</w:t>
      </w:r>
      <w:proofErr w:type="gramStart"/>
      <w:r w:rsidR="00E24DD5">
        <w:rPr>
          <w:rFonts w:ascii="Times New Roman" w:hAnsi="Times New Roman" w:cs="Times New Roman"/>
          <w:sz w:val="28"/>
          <w:szCs w:val="28"/>
        </w:rPr>
        <w:t>.</w:t>
      </w:r>
      <w:r w:rsidRPr="007F5E06">
        <w:rPr>
          <w:rFonts w:ascii="Times New Roman" w:hAnsi="Times New Roman" w:cs="Times New Roman"/>
          <w:sz w:val="28"/>
          <w:szCs w:val="28"/>
        </w:rPr>
        <w:t>р</w:t>
      </w:r>
      <w:proofErr w:type="gramEnd"/>
      <w:r w:rsidRPr="007F5E06">
        <w:rPr>
          <w:rFonts w:ascii="Times New Roman" w:hAnsi="Times New Roman" w:cs="Times New Roman"/>
          <w:sz w:val="28"/>
          <w:szCs w:val="28"/>
        </w:rPr>
        <w:t>уб. или 77,3 % от  прошлогоднего показателя.</w:t>
      </w:r>
    </w:p>
    <w:p w:rsidR="007F5E06" w:rsidRPr="007F5E06" w:rsidRDefault="007F5E06" w:rsidP="00E24DD5">
      <w:pPr>
        <w:spacing w:after="0"/>
        <w:ind w:firstLine="708"/>
        <w:jc w:val="both"/>
        <w:rPr>
          <w:rFonts w:ascii="Times New Roman" w:hAnsi="Times New Roman" w:cs="Times New Roman"/>
          <w:sz w:val="28"/>
          <w:szCs w:val="28"/>
        </w:rPr>
      </w:pPr>
      <w:r w:rsidRPr="007F5E06">
        <w:rPr>
          <w:rFonts w:ascii="Times New Roman" w:hAnsi="Times New Roman" w:cs="Times New Roman"/>
          <w:sz w:val="28"/>
          <w:szCs w:val="28"/>
        </w:rPr>
        <w:t>16 марта 2016 года</w:t>
      </w:r>
      <w:r w:rsidR="00E24DD5">
        <w:rPr>
          <w:rFonts w:ascii="Times New Roman" w:hAnsi="Times New Roman" w:cs="Times New Roman"/>
          <w:sz w:val="28"/>
          <w:szCs w:val="28"/>
        </w:rPr>
        <w:t xml:space="preserve"> на сцене Самарского Дома актер</w:t>
      </w:r>
      <w:r w:rsidRPr="007F5E06">
        <w:rPr>
          <w:rFonts w:ascii="Times New Roman" w:hAnsi="Times New Roman" w:cs="Times New Roman"/>
          <w:sz w:val="28"/>
          <w:szCs w:val="28"/>
        </w:rPr>
        <w:t xml:space="preserve">а состоялся творческий отчет ТТО « САД» </w:t>
      </w:r>
      <w:proofErr w:type="gramStart"/>
      <w:r w:rsidRPr="007F5E06">
        <w:rPr>
          <w:rFonts w:ascii="Times New Roman" w:hAnsi="Times New Roman" w:cs="Times New Roman"/>
          <w:sz w:val="28"/>
          <w:szCs w:val="28"/>
        </w:rPr>
        <w:t xml:space="preserve">( </w:t>
      </w:r>
      <w:proofErr w:type="gramEnd"/>
      <w:r w:rsidRPr="007F5E06">
        <w:rPr>
          <w:rFonts w:ascii="Times New Roman" w:hAnsi="Times New Roman" w:cs="Times New Roman"/>
          <w:sz w:val="28"/>
          <w:szCs w:val="28"/>
        </w:rPr>
        <w:t>были показаны 4 спектакля).</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В конце марта состоялась пре</w:t>
      </w:r>
      <w:r w:rsidR="00E24DD5">
        <w:rPr>
          <w:rFonts w:ascii="Times New Roman" w:hAnsi="Times New Roman" w:cs="Times New Roman"/>
          <w:sz w:val="28"/>
          <w:szCs w:val="28"/>
        </w:rPr>
        <w:t>мьера спектакля театра-студии «САД» «</w:t>
      </w:r>
      <w:r w:rsidRPr="007F5E06">
        <w:rPr>
          <w:rFonts w:ascii="Times New Roman" w:hAnsi="Times New Roman" w:cs="Times New Roman"/>
          <w:sz w:val="28"/>
          <w:szCs w:val="28"/>
        </w:rPr>
        <w:t>В лиловый день» по мотивам юмористических рассказов Н.Тэффи.</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12 мая 216г. в ра</w:t>
      </w:r>
      <w:r w:rsidR="00E24DD5">
        <w:rPr>
          <w:rFonts w:ascii="Times New Roman" w:hAnsi="Times New Roman" w:cs="Times New Roman"/>
          <w:sz w:val="28"/>
          <w:szCs w:val="28"/>
        </w:rPr>
        <w:t>мках Международного фестиваля «</w:t>
      </w:r>
      <w:proofErr w:type="spellStart"/>
      <w:r w:rsidR="00E24DD5">
        <w:rPr>
          <w:rFonts w:ascii="Times New Roman" w:hAnsi="Times New Roman" w:cs="Times New Roman"/>
          <w:sz w:val="28"/>
          <w:szCs w:val="28"/>
        </w:rPr>
        <w:t>Телемагия</w:t>
      </w:r>
      <w:proofErr w:type="spellEnd"/>
      <w:r w:rsidR="00E24DD5">
        <w:rPr>
          <w:rFonts w:ascii="Times New Roman" w:hAnsi="Times New Roman" w:cs="Times New Roman"/>
          <w:sz w:val="28"/>
          <w:szCs w:val="28"/>
        </w:rPr>
        <w:t>» на сцене театра «</w:t>
      </w:r>
      <w:r w:rsidRPr="007F5E06">
        <w:rPr>
          <w:rFonts w:ascii="Times New Roman" w:hAnsi="Times New Roman" w:cs="Times New Roman"/>
          <w:sz w:val="28"/>
          <w:szCs w:val="28"/>
        </w:rPr>
        <w:t>Самарская площадь» и учебном театре СГ</w:t>
      </w:r>
      <w:r w:rsidR="00E24DD5">
        <w:rPr>
          <w:rFonts w:ascii="Times New Roman" w:hAnsi="Times New Roman" w:cs="Times New Roman"/>
          <w:sz w:val="28"/>
          <w:szCs w:val="28"/>
        </w:rPr>
        <w:t xml:space="preserve">ИК состоялся показ спектаклей «В лиловый день». </w:t>
      </w:r>
      <w:r w:rsidRPr="007F5E06">
        <w:rPr>
          <w:rFonts w:ascii="Times New Roman" w:hAnsi="Times New Roman" w:cs="Times New Roman"/>
          <w:sz w:val="28"/>
          <w:szCs w:val="28"/>
        </w:rPr>
        <w:t xml:space="preserve">По итогам фестиваля спектакли были награждены дипломами Лауреата </w:t>
      </w:r>
      <w:r w:rsidRPr="007F5E06">
        <w:rPr>
          <w:rFonts w:ascii="Times New Roman" w:hAnsi="Times New Roman" w:cs="Times New Roman"/>
          <w:sz w:val="28"/>
          <w:szCs w:val="28"/>
          <w:lang w:val="en-US"/>
        </w:rPr>
        <w:t>III</w:t>
      </w:r>
      <w:r w:rsidR="00E24DD5">
        <w:rPr>
          <w:rFonts w:ascii="Times New Roman" w:hAnsi="Times New Roman" w:cs="Times New Roman"/>
          <w:sz w:val="28"/>
          <w:szCs w:val="28"/>
        </w:rPr>
        <w:t xml:space="preserve"> степени и «</w:t>
      </w:r>
      <w:r w:rsidRPr="007F5E06">
        <w:rPr>
          <w:rFonts w:ascii="Times New Roman" w:hAnsi="Times New Roman" w:cs="Times New Roman"/>
          <w:sz w:val="28"/>
          <w:szCs w:val="28"/>
        </w:rPr>
        <w:t>Дипломом участника фестиваля».</w:t>
      </w:r>
    </w:p>
    <w:p w:rsidR="007F5E06" w:rsidRPr="007F5E06" w:rsidRDefault="007F5E06" w:rsidP="00BC12F7">
      <w:pPr>
        <w:shd w:val="clear" w:color="auto" w:fill="FFFFFF"/>
        <w:spacing w:after="0"/>
        <w:ind w:firstLine="567"/>
        <w:jc w:val="both"/>
        <w:rPr>
          <w:rFonts w:ascii="Times New Roman" w:hAnsi="Times New Roman" w:cs="Times New Roman"/>
          <w:sz w:val="28"/>
          <w:szCs w:val="28"/>
        </w:rPr>
      </w:pPr>
      <w:r w:rsidRPr="007F5E06">
        <w:rPr>
          <w:rFonts w:ascii="Times New Roman" w:hAnsi="Times New Roman" w:cs="Times New Roman"/>
          <w:b/>
          <w:sz w:val="28"/>
          <w:szCs w:val="28"/>
        </w:rPr>
        <w:t xml:space="preserve">МБУК «Дом ремесел» </w:t>
      </w:r>
      <w:r w:rsidRPr="007F5E06">
        <w:rPr>
          <w:rFonts w:ascii="Times New Roman" w:hAnsi="Times New Roman" w:cs="Times New Roman"/>
          <w:spacing w:val="3"/>
          <w:sz w:val="28"/>
          <w:szCs w:val="28"/>
        </w:rPr>
        <w:t xml:space="preserve">было </w:t>
      </w:r>
      <w:r w:rsidRPr="007F5E06">
        <w:rPr>
          <w:rFonts w:ascii="Times New Roman" w:hAnsi="Times New Roman" w:cs="Times New Roman"/>
          <w:sz w:val="28"/>
          <w:szCs w:val="28"/>
        </w:rPr>
        <w:t>и</w:t>
      </w:r>
      <w:r w:rsidRPr="007F5E06">
        <w:rPr>
          <w:rFonts w:ascii="Times New Roman" w:hAnsi="Times New Roman" w:cs="Times New Roman"/>
          <w:spacing w:val="3"/>
          <w:sz w:val="28"/>
          <w:szCs w:val="28"/>
        </w:rPr>
        <w:t>зготовлено 350 изделий за на сумму 322,4 тыс</w:t>
      </w:r>
      <w:proofErr w:type="gramStart"/>
      <w:r w:rsidRPr="007F5E06">
        <w:rPr>
          <w:rFonts w:ascii="Times New Roman" w:hAnsi="Times New Roman" w:cs="Times New Roman"/>
          <w:spacing w:val="3"/>
          <w:sz w:val="28"/>
          <w:szCs w:val="28"/>
        </w:rPr>
        <w:t>.р</w:t>
      </w:r>
      <w:proofErr w:type="gramEnd"/>
      <w:r w:rsidRPr="007F5E06">
        <w:rPr>
          <w:rFonts w:ascii="Times New Roman" w:hAnsi="Times New Roman" w:cs="Times New Roman"/>
          <w:spacing w:val="3"/>
          <w:sz w:val="28"/>
          <w:szCs w:val="28"/>
        </w:rPr>
        <w:t>уб.</w:t>
      </w:r>
      <w:r w:rsidRPr="007F5E06">
        <w:rPr>
          <w:rFonts w:ascii="Times New Roman" w:hAnsi="Times New Roman" w:cs="Times New Roman"/>
          <w:sz w:val="28"/>
          <w:szCs w:val="28"/>
        </w:rPr>
        <w:t xml:space="preserve"> За отчетный период проведено 14 выставок и экспозиций, которые посетили  1560 человек.</w:t>
      </w:r>
    </w:p>
    <w:p w:rsidR="007F5E06" w:rsidRPr="007F5E06" w:rsidRDefault="007F5E06" w:rsidP="00BC12F7">
      <w:pPr>
        <w:shd w:val="clear" w:color="auto" w:fill="FFFFFF"/>
        <w:spacing w:after="0"/>
        <w:ind w:firstLine="567"/>
        <w:jc w:val="both"/>
        <w:rPr>
          <w:rFonts w:ascii="Times New Roman" w:hAnsi="Times New Roman" w:cs="Times New Roman"/>
          <w:sz w:val="28"/>
          <w:szCs w:val="28"/>
        </w:rPr>
      </w:pPr>
      <w:r w:rsidRPr="007F5E06">
        <w:rPr>
          <w:rFonts w:ascii="Times New Roman" w:hAnsi="Times New Roman" w:cs="Times New Roman"/>
          <w:sz w:val="28"/>
          <w:szCs w:val="28"/>
        </w:rPr>
        <w:t>За отчетный пер</w:t>
      </w:r>
      <w:r w:rsidR="00E24DD5">
        <w:rPr>
          <w:rFonts w:ascii="Times New Roman" w:hAnsi="Times New Roman" w:cs="Times New Roman"/>
          <w:sz w:val="28"/>
          <w:szCs w:val="28"/>
        </w:rPr>
        <w:t>иод было проведено 220 экскурсий</w:t>
      </w:r>
      <w:r w:rsidRPr="007F5E06">
        <w:rPr>
          <w:rFonts w:ascii="Times New Roman" w:hAnsi="Times New Roman" w:cs="Times New Roman"/>
          <w:sz w:val="28"/>
          <w:szCs w:val="28"/>
        </w:rPr>
        <w:t xml:space="preserve"> и число экскурсантов  составило 3770 чел.</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eastAsia="Times New Roman" w:hAnsi="Times New Roman" w:cs="Times New Roman"/>
          <w:sz w:val="28"/>
          <w:szCs w:val="28"/>
          <w:lang w:eastAsia="ru-RU"/>
        </w:rPr>
        <w:lastRenderedPageBreak/>
        <w:t xml:space="preserve">     В отчетном периоде пр</w:t>
      </w:r>
      <w:r w:rsidR="00E24DD5">
        <w:rPr>
          <w:rFonts w:ascii="Times New Roman" w:eastAsia="Times New Roman" w:hAnsi="Times New Roman" w:cs="Times New Roman"/>
          <w:sz w:val="28"/>
          <w:szCs w:val="28"/>
          <w:lang w:eastAsia="ru-RU"/>
        </w:rPr>
        <w:t xml:space="preserve">одолжилась </w:t>
      </w:r>
      <w:r w:rsidRPr="007F5E06">
        <w:rPr>
          <w:rFonts w:ascii="Times New Roman" w:eastAsia="Times New Roman" w:hAnsi="Times New Roman" w:cs="Times New Roman"/>
          <w:sz w:val="28"/>
          <w:szCs w:val="28"/>
          <w:lang w:eastAsia="ru-RU"/>
        </w:rPr>
        <w:t xml:space="preserve">работа по учету,  хранению и изучению исторических предметов и объектов культурного наследия.  Объём фонда составил 31320 единиц. Новых поступивших предметов 220 шт., из них оцифрованных 370 шт. и поступивших предметов в систему КАМИС 370  шт.  </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eastAsia="Times New Roman" w:hAnsi="Times New Roman" w:cs="Times New Roman"/>
          <w:sz w:val="28"/>
          <w:szCs w:val="28"/>
          <w:lang w:eastAsia="ru-RU"/>
        </w:rPr>
        <w:t>        В 1 полугодии 2016г</w:t>
      </w:r>
      <w:r w:rsidR="00E24DD5">
        <w:rPr>
          <w:rFonts w:ascii="Times New Roman" w:eastAsia="Times New Roman" w:hAnsi="Times New Roman" w:cs="Times New Roman"/>
          <w:sz w:val="28"/>
          <w:szCs w:val="28"/>
          <w:lang w:eastAsia="ru-RU"/>
        </w:rPr>
        <w:t>.</w:t>
      </w:r>
      <w:r w:rsidRPr="007F5E06">
        <w:rPr>
          <w:rFonts w:ascii="Times New Roman" w:eastAsia="Times New Roman" w:hAnsi="Times New Roman" w:cs="Times New Roman"/>
          <w:sz w:val="28"/>
          <w:szCs w:val="28"/>
          <w:lang w:eastAsia="ru-RU"/>
        </w:rPr>
        <w:t xml:space="preserve">  работниками МБУК «Дом ремесел и декоративно-прикладного искусства» было проведено 20 мероприят</w:t>
      </w:r>
      <w:r w:rsidR="00E24DD5">
        <w:rPr>
          <w:rFonts w:ascii="Times New Roman" w:eastAsia="Times New Roman" w:hAnsi="Times New Roman" w:cs="Times New Roman"/>
          <w:sz w:val="28"/>
          <w:szCs w:val="28"/>
          <w:lang w:eastAsia="ru-RU"/>
        </w:rPr>
        <w:t xml:space="preserve">ий, которые посетило 2653 чел. Кроме того было проведено </w:t>
      </w:r>
      <w:r w:rsidRPr="007F5E06">
        <w:rPr>
          <w:rFonts w:ascii="Times New Roman" w:eastAsia="Times New Roman" w:hAnsi="Times New Roman" w:cs="Times New Roman"/>
          <w:sz w:val="28"/>
          <w:szCs w:val="28"/>
          <w:lang w:eastAsia="ru-RU"/>
        </w:rPr>
        <w:t>3 общегородских  культурных мероприятия: «Новогодние фантазии»; « Ночь в музее»; «День Ветра». Число посетителей общег</w:t>
      </w:r>
      <w:r w:rsidR="00E24DD5">
        <w:rPr>
          <w:rFonts w:ascii="Times New Roman" w:eastAsia="Times New Roman" w:hAnsi="Times New Roman" w:cs="Times New Roman"/>
          <w:sz w:val="28"/>
          <w:szCs w:val="28"/>
          <w:lang w:eastAsia="ru-RU"/>
        </w:rPr>
        <w:t xml:space="preserve">ородских мероприятий составило </w:t>
      </w:r>
      <w:r w:rsidRPr="007F5E06">
        <w:rPr>
          <w:rFonts w:ascii="Times New Roman" w:eastAsia="Times New Roman" w:hAnsi="Times New Roman" w:cs="Times New Roman"/>
          <w:sz w:val="28"/>
          <w:szCs w:val="28"/>
          <w:lang w:eastAsia="ru-RU"/>
        </w:rPr>
        <w:t xml:space="preserve">1075 человек. </w:t>
      </w:r>
    </w:p>
    <w:p w:rsidR="007F5E06" w:rsidRPr="007F5E06" w:rsidRDefault="007F5E06" w:rsidP="00BC12F7">
      <w:pPr>
        <w:spacing w:after="0"/>
        <w:jc w:val="both"/>
        <w:rPr>
          <w:rFonts w:ascii="Times New Roman" w:eastAsia="Times New Roman" w:hAnsi="Times New Roman" w:cs="Times New Roman"/>
          <w:sz w:val="28"/>
          <w:szCs w:val="28"/>
          <w:lang w:eastAsia="ru-RU"/>
        </w:rPr>
      </w:pPr>
      <w:r w:rsidRPr="007F5E06">
        <w:rPr>
          <w:rFonts w:ascii="Times New Roman" w:eastAsia="Times New Roman" w:hAnsi="Times New Roman" w:cs="Times New Roman"/>
          <w:sz w:val="28"/>
          <w:szCs w:val="28"/>
          <w:lang w:eastAsia="ru-RU"/>
        </w:rPr>
        <w:t xml:space="preserve">       В 1 полугодии 2016 г</w:t>
      </w:r>
      <w:r w:rsidR="00E24DD5">
        <w:rPr>
          <w:rFonts w:ascii="Times New Roman" w:eastAsia="Times New Roman" w:hAnsi="Times New Roman" w:cs="Times New Roman"/>
          <w:sz w:val="28"/>
          <w:szCs w:val="28"/>
          <w:lang w:eastAsia="ru-RU"/>
        </w:rPr>
        <w:t>.</w:t>
      </w:r>
      <w:r w:rsidRPr="007F5E06">
        <w:rPr>
          <w:rFonts w:ascii="Times New Roman" w:eastAsia="Times New Roman" w:hAnsi="Times New Roman" w:cs="Times New Roman"/>
          <w:sz w:val="28"/>
          <w:szCs w:val="28"/>
          <w:lang w:eastAsia="ru-RU"/>
        </w:rPr>
        <w:t xml:space="preserve">  работники МБУК «Дом ремесел и декоративно-прикладного искусства» награждены: </w:t>
      </w:r>
    </w:p>
    <w:p w:rsidR="007F5E06" w:rsidRPr="007F5E06" w:rsidRDefault="007F5E06" w:rsidP="00BC12F7">
      <w:pPr>
        <w:spacing w:after="0"/>
        <w:rPr>
          <w:rFonts w:ascii="Times New Roman" w:eastAsia="Times New Roman" w:hAnsi="Times New Roman" w:cs="Times New Roman"/>
          <w:sz w:val="28"/>
          <w:szCs w:val="28"/>
          <w:lang w:eastAsia="ru-RU"/>
        </w:rPr>
      </w:pPr>
      <w:r w:rsidRPr="007F5E06">
        <w:rPr>
          <w:rFonts w:ascii="Times New Roman" w:eastAsia="Times New Roman" w:hAnsi="Times New Roman" w:cs="Times New Roman"/>
          <w:sz w:val="28"/>
          <w:szCs w:val="28"/>
          <w:lang w:eastAsia="ru-RU"/>
        </w:rPr>
        <w:t xml:space="preserve">      - Дипломами  участников  </w:t>
      </w:r>
      <w:r w:rsidRPr="007F5E06">
        <w:rPr>
          <w:rFonts w:ascii="Times New Roman" w:eastAsia="Times New Roman" w:hAnsi="Times New Roman" w:cs="Times New Roman"/>
          <w:sz w:val="28"/>
          <w:szCs w:val="28"/>
          <w:lang w:val="en-US" w:eastAsia="ru-RU"/>
        </w:rPr>
        <w:t>III</w:t>
      </w:r>
      <w:r w:rsidRPr="007F5E06">
        <w:rPr>
          <w:rFonts w:ascii="Times New Roman" w:eastAsia="Times New Roman" w:hAnsi="Times New Roman" w:cs="Times New Roman"/>
          <w:sz w:val="28"/>
          <w:szCs w:val="28"/>
          <w:lang w:eastAsia="ru-RU"/>
        </w:rPr>
        <w:t xml:space="preserve"> Губернского  фестиваля  самодеятельного народного творчеств</w:t>
      </w:r>
      <w:r w:rsidR="00E24DD5">
        <w:rPr>
          <w:rFonts w:ascii="Times New Roman" w:eastAsia="Times New Roman" w:hAnsi="Times New Roman" w:cs="Times New Roman"/>
          <w:sz w:val="28"/>
          <w:szCs w:val="28"/>
          <w:lang w:eastAsia="ru-RU"/>
        </w:rPr>
        <w:t>а « Рожденные в сердце России» (</w:t>
      </w:r>
      <w:r w:rsidRPr="007F5E06">
        <w:rPr>
          <w:rFonts w:ascii="Times New Roman" w:eastAsia="Times New Roman" w:hAnsi="Times New Roman" w:cs="Times New Roman"/>
          <w:sz w:val="28"/>
          <w:szCs w:val="28"/>
          <w:lang w:eastAsia="ru-RU"/>
        </w:rPr>
        <w:t xml:space="preserve">мастера  Нечаев А.Н., </w:t>
      </w:r>
      <w:proofErr w:type="spellStart"/>
      <w:r w:rsidRPr="007F5E06">
        <w:rPr>
          <w:rFonts w:ascii="Times New Roman" w:eastAsia="Times New Roman" w:hAnsi="Times New Roman" w:cs="Times New Roman"/>
          <w:sz w:val="28"/>
          <w:szCs w:val="28"/>
          <w:lang w:eastAsia="ru-RU"/>
        </w:rPr>
        <w:t>Ризаева</w:t>
      </w:r>
      <w:proofErr w:type="spellEnd"/>
      <w:r w:rsidRPr="007F5E06">
        <w:rPr>
          <w:rFonts w:ascii="Times New Roman" w:eastAsia="Times New Roman" w:hAnsi="Times New Roman" w:cs="Times New Roman"/>
          <w:sz w:val="28"/>
          <w:szCs w:val="28"/>
          <w:lang w:eastAsia="ru-RU"/>
        </w:rPr>
        <w:t xml:space="preserve"> Л.Г., </w:t>
      </w:r>
      <w:proofErr w:type="spellStart"/>
      <w:r w:rsidRPr="007F5E06">
        <w:rPr>
          <w:rFonts w:ascii="Times New Roman" w:eastAsia="Times New Roman" w:hAnsi="Times New Roman" w:cs="Times New Roman"/>
          <w:sz w:val="28"/>
          <w:szCs w:val="28"/>
          <w:lang w:eastAsia="ru-RU"/>
        </w:rPr>
        <w:t>Бергарт</w:t>
      </w:r>
      <w:proofErr w:type="spellEnd"/>
      <w:r w:rsidRPr="007F5E06">
        <w:rPr>
          <w:rFonts w:ascii="Times New Roman" w:eastAsia="Times New Roman" w:hAnsi="Times New Roman" w:cs="Times New Roman"/>
          <w:sz w:val="28"/>
          <w:szCs w:val="28"/>
          <w:lang w:eastAsia="ru-RU"/>
        </w:rPr>
        <w:t xml:space="preserve"> Л.Ф., </w:t>
      </w:r>
      <w:proofErr w:type="spellStart"/>
      <w:r w:rsidRPr="007F5E06">
        <w:rPr>
          <w:rFonts w:ascii="Times New Roman" w:eastAsia="Times New Roman" w:hAnsi="Times New Roman" w:cs="Times New Roman"/>
          <w:sz w:val="28"/>
          <w:szCs w:val="28"/>
          <w:lang w:eastAsia="ru-RU"/>
        </w:rPr>
        <w:t>Якупова</w:t>
      </w:r>
      <w:proofErr w:type="spellEnd"/>
      <w:r w:rsidRPr="007F5E06">
        <w:rPr>
          <w:rFonts w:ascii="Times New Roman" w:eastAsia="Times New Roman" w:hAnsi="Times New Roman" w:cs="Times New Roman"/>
          <w:sz w:val="28"/>
          <w:szCs w:val="28"/>
          <w:lang w:eastAsia="ru-RU"/>
        </w:rPr>
        <w:t xml:space="preserve"> А.Р.</w:t>
      </w:r>
      <w:r w:rsidR="00E24DD5">
        <w:rPr>
          <w:rFonts w:ascii="Times New Roman" w:eastAsia="Times New Roman" w:hAnsi="Times New Roman" w:cs="Times New Roman"/>
          <w:sz w:val="28"/>
          <w:szCs w:val="28"/>
          <w:lang w:eastAsia="ru-RU"/>
        </w:rPr>
        <w:t>).</w:t>
      </w:r>
    </w:p>
    <w:p w:rsidR="007F5E06" w:rsidRPr="007F5E06" w:rsidRDefault="007F5E06" w:rsidP="00BC12F7">
      <w:pPr>
        <w:spacing w:after="0"/>
        <w:rPr>
          <w:rFonts w:ascii="Times New Roman" w:eastAsia="Times New Roman" w:hAnsi="Times New Roman" w:cs="Times New Roman"/>
          <w:sz w:val="28"/>
          <w:szCs w:val="28"/>
          <w:lang w:eastAsia="ru-RU"/>
        </w:rPr>
      </w:pPr>
      <w:r w:rsidRPr="007F5E06">
        <w:rPr>
          <w:rFonts w:ascii="Times New Roman" w:eastAsia="Times New Roman" w:hAnsi="Times New Roman" w:cs="Times New Roman"/>
          <w:sz w:val="28"/>
          <w:szCs w:val="28"/>
          <w:lang w:eastAsia="ru-RU"/>
        </w:rPr>
        <w:t xml:space="preserve">      - Дипломом  Лауреата и ценными подарками </w:t>
      </w:r>
      <w:r w:rsidR="00E24DD5">
        <w:rPr>
          <w:rFonts w:ascii="Times New Roman" w:eastAsia="Times New Roman" w:hAnsi="Times New Roman" w:cs="Times New Roman"/>
          <w:sz w:val="28"/>
          <w:szCs w:val="28"/>
          <w:lang w:eastAsia="ru-RU"/>
        </w:rPr>
        <w:t>(</w:t>
      </w:r>
      <w:r w:rsidRPr="007F5E06">
        <w:rPr>
          <w:rFonts w:ascii="Times New Roman" w:eastAsia="Times New Roman" w:hAnsi="Times New Roman" w:cs="Times New Roman"/>
          <w:sz w:val="28"/>
          <w:szCs w:val="28"/>
          <w:lang w:eastAsia="ru-RU"/>
        </w:rPr>
        <w:t>Сметанин</w:t>
      </w:r>
      <w:r w:rsidR="00E24DD5">
        <w:rPr>
          <w:rFonts w:ascii="Times New Roman" w:eastAsia="Times New Roman" w:hAnsi="Times New Roman" w:cs="Times New Roman"/>
          <w:sz w:val="28"/>
          <w:szCs w:val="28"/>
          <w:lang w:eastAsia="ru-RU"/>
        </w:rPr>
        <w:t>а</w:t>
      </w:r>
      <w:r w:rsidRPr="007F5E06">
        <w:rPr>
          <w:rFonts w:ascii="Times New Roman" w:eastAsia="Times New Roman" w:hAnsi="Times New Roman" w:cs="Times New Roman"/>
          <w:sz w:val="28"/>
          <w:szCs w:val="28"/>
          <w:lang w:eastAsia="ru-RU"/>
        </w:rPr>
        <w:t xml:space="preserve"> Ж.Н.  и Карпов А.И. </w:t>
      </w:r>
      <w:proofErr w:type="gramStart"/>
      <w:r w:rsidRPr="007F5E06">
        <w:rPr>
          <w:rFonts w:ascii="Times New Roman" w:eastAsia="Times New Roman" w:hAnsi="Times New Roman" w:cs="Times New Roman"/>
          <w:sz w:val="28"/>
          <w:szCs w:val="28"/>
          <w:lang w:eastAsia="ru-RU"/>
        </w:rPr>
        <w:t xml:space="preserve">( </w:t>
      </w:r>
      <w:proofErr w:type="gramEnd"/>
      <w:r w:rsidRPr="007F5E06">
        <w:rPr>
          <w:rFonts w:ascii="Times New Roman" w:eastAsia="Times New Roman" w:hAnsi="Times New Roman" w:cs="Times New Roman"/>
          <w:sz w:val="28"/>
          <w:szCs w:val="28"/>
          <w:lang w:eastAsia="ru-RU"/>
        </w:rPr>
        <w:t>февраль 2016г.)</w:t>
      </w:r>
      <w:r w:rsidR="00E24DD5">
        <w:rPr>
          <w:rFonts w:ascii="Times New Roman" w:eastAsia="Times New Roman" w:hAnsi="Times New Roman" w:cs="Times New Roman"/>
          <w:sz w:val="28"/>
          <w:szCs w:val="28"/>
          <w:lang w:eastAsia="ru-RU"/>
        </w:rPr>
        <w:t>).</w:t>
      </w:r>
    </w:p>
    <w:p w:rsidR="007F5E06" w:rsidRPr="007F5E06" w:rsidRDefault="007F5E06" w:rsidP="00BC12F7">
      <w:pPr>
        <w:spacing w:after="0"/>
        <w:jc w:val="both"/>
        <w:rPr>
          <w:rFonts w:ascii="Times New Roman" w:eastAsia="Times New Roman" w:hAnsi="Times New Roman" w:cs="Times New Roman"/>
          <w:sz w:val="28"/>
          <w:szCs w:val="28"/>
          <w:lang w:eastAsia="ru-RU"/>
        </w:rPr>
      </w:pPr>
      <w:r w:rsidRPr="007F5E06">
        <w:rPr>
          <w:rFonts w:ascii="Times New Roman" w:eastAsia="Times New Roman" w:hAnsi="Times New Roman" w:cs="Times New Roman"/>
          <w:sz w:val="28"/>
          <w:szCs w:val="28"/>
          <w:lang w:eastAsia="ru-RU"/>
        </w:rPr>
        <w:t xml:space="preserve"> </w:t>
      </w:r>
      <w:r w:rsidR="00E24DD5">
        <w:rPr>
          <w:rFonts w:ascii="Times New Roman" w:eastAsia="Times New Roman" w:hAnsi="Times New Roman" w:cs="Times New Roman"/>
          <w:sz w:val="28"/>
          <w:szCs w:val="28"/>
          <w:lang w:eastAsia="ru-RU"/>
        </w:rPr>
        <w:t xml:space="preserve">   - Благодарственными письмами, почетными грамотами</w:t>
      </w:r>
      <w:r w:rsidRPr="007F5E06">
        <w:rPr>
          <w:rFonts w:ascii="Times New Roman" w:eastAsia="Times New Roman" w:hAnsi="Times New Roman" w:cs="Times New Roman"/>
          <w:sz w:val="28"/>
          <w:szCs w:val="28"/>
          <w:lang w:eastAsia="ru-RU"/>
        </w:rPr>
        <w:t>, благодарностями  от</w:t>
      </w:r>
      <w:r w:rsidR="00E24DD5">
        <w:rPr>
          <w:rFonts w:ascii="Times New Roman" w:eastAsia="Times New Roman" w:hAnsi="Times New Roman" w:cs="Times New Roman"/>
          <w:sz w:val="28"/>
          <w:szCs w:val="28"/>
          <w:lang w:eastAsia="ru-RU"/>
        </w:rPr>
        <w:t xml:space="preserve"> Главы и Думы городского округа</w:t>
      </w:r>
      <w:r w:rsidRPr="007F5E06">
        <w:rPr>
          <w:rFonts w:ascii="Times New Roman" w:eastAsia="Times New Roman" w:hAnsi="Times New Roman" w:cs="Times New Roman"/>
          <w:sz w:val="28"/>
          <w:szCs w:val="28"/>
          <w:lang w:eastAsia="ru-RU"/>
        </w:rPr>
        <w:t xml:space="preserve"> в честь Дня работника культуры и в связи с 25-летием Краеведческого музея были награждены</w:t>
      </w:r>
      <w:r w:rsidR="00E24DD5">
        <w:rPr>
          <w:rFonts w:ascii="Times New Roman" w:eastAsia="Times New Roman" w:hAnsi="Times New Roman" w:cs="Times New Roman"/>
          <w:sz w:val="28"/>
          <w:szCs w:val="28"/>
          <w:lang w:eastAsia="ru-RU"/>
        </w:rPr>
        <w:t>,</w:t>
      </w:r>
      <w:r w:rsidRPr="007F5E06">
        <w:rPr>
          <w:rFonts w:ascii="Times New Roman" w:eastAsia="Times New Roman" w:hAnsi="Times New Roman" w:cs="Times New Roman"/>
          <w:sz w:val="28"/>
          <w:szCs w:val="28"/>
          <w:lang w:eastAsia="ru-RU"/>
        </w:rPr>
        <w:t xml:space="preserve"> как сам  Общественный краеведческий музей, так и члены коллектива.</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Количество читателей </w:t>
      </w:r>
      <w:r w:rsidRPr="007F5E06">
        <w:rPr>
          <w:rFonts w:ascii="Times New Roman" w:hAnsi="Times New Roman" w:cs="Times New Roman"/>
          <w:b/>
          <w:sz w:val="28"/>
          <w:szCs w:val="28"/>
        </w:rPr>
        <w:t>МБУК «ЦБС г.о. Похвистнево»</w:t>
      </w:r>
      <w:r w:rsidRPr="007F5E06">
        <w:rPr>
          <w:rFonts w:ascii="Times New Roman" w:hAnsi="Times New Roman" w:cs="Times New Roman"/>
          <w:sz w:val="28"/>
          <w:szCs w:val="28"/>
        </w:rPr>
        <w:t xml:space="preserve"> за 1 </w:t>
      </w:r>
      <w:r w:rsidR="00E24DD5">
        <w:rPr>
          <w:rFonts w:ascii="Times New Roman" w:hAnsi="Times New Roman" w:cs="Times New Roman"/>
          <w:sz w:val="28"/>
          <w:szCs w:val="28"/>
        </w:rPr>
        <w:t>полугодие 2016 года составляет 6347 человек.  Количество</w:t>
      </w:r>
      <w:r w:rsidRPr="007F5E06">
        <w:rPr>
          <w:rFonts w:ascii="Times New Roman" w:hAnsi="Times New Roman" w:cs="Times New Roman"/>
          <w:sz w:val="28"/>
          <w:szCs w:val="28"/>
        </w:rPr>
        <w:t xml:space="preserve"> посещений библиотек за 1 полугодие 2016года составило 31590 посещ</w:t>
      </w:r>
      <w:r w:rsidR="00E24DD5">
        <w:rPr>
          <w:rFonts w:ascii="Times New Roman" w:hAnsi="Times New Roman" w:cs="Times New Roman"/>
          <w:sz w:val="28"/>
          <w:szCs w:val="28"/>
        </w:rPr>
        <w:t>ений</w:t>
      </w:r>
      <w:r w:rsidR="00963FA3">
        <w:rPr>
          <w:rFonts w:ascii="Times New Roman" w:hAnsi="Times New Roman" w:cs="Times New Roman"/>
          <w:sz w:val="28"/>
          <w:szCs w:val="28"/>
        </w:rPr>
        <w:t xml:space="preserve">. Книговыдача </w:t>
      </w:r>
      <w:r w:rsidRPr="007F5E06">
        <w:rPr>
          <w:rFonts w:ascii="Times New Roman" w:hAnsi="Times New Roman" w:cs="Times New Roman"/>
          <w:sz w:val="28"/>
          <w:szCs w:val="28"/>
        </w:rPr>
        <w:t>89,6 тыс.  экземпляров.</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В отчетном периоде было проведено 187 меро</w:t>
      </w:r>
      <w:r w:rsidR="00963FA3">
        <w:rPr>
          <w:rFonts w:ascii="Times New Roman" w:hAnsi="Times New Roman" w:cs="Times New Roman"/>
          <w:sz w:val="28"/>
          <w:szCs w:val="28"/>
        </w:rPr>
        <w:t>приятий, с охватом 4459 человек</w:t>
      </w:r>
      <w:r w:rsidRPr="007F5E06">
        <w:rPr>
          <w:rFonts w:ascii="Times New Roman" w:hAnsi="Times New Roman" w:cs="Times New Roman"/>
          <w:sz w:val="28"/>
          <w:szCs w:val="28"/>
        </w:rPr>
        <w:t xml:space="preserve">, в том </w:t>
      </w:r>
      <w:r w:rsidR="00963FA3">
        <w:rPr>
          <w:rFonts w:ascii="Times New Roman" w:hAnsi="Times New Roman" w:cs="Times New Roman"/>
          <w:sz w:val="28"/>
          <w:szCs w:val="28"/>
        </w:rPr>
        <w:t xml:space="preserve">числе 138 мероприятий на детей </w:t>
      </w:r>
      <w:r w:rsidRPr="007F5E06">
        <w:rPr>
          <w:rFonts w:ascii="Times New Roman" w:hAnsi="Times New Roman" w:cs="Times New Roman"/>
          <w:sz w:val="28"/>
          <w:szCs w:val="28"/>
        </w:rPr>
        <w:t>и числом присутствующих детей 3167 чел. В 1 полугодии 2016г</w:t>
      </w:r>
      <w:r w:rsidR="00963FA3">
        <w:rPr>
          <w:rFonts w:ascii="Times New Roman" w:hAnsi="Times New Roman" w:cs="Times New Roman"/>
          <w:sz w:val="28"/>
          <w:szCs w:val="28"/>
        </w:rPr>
        <w:t>.</w:t>
      </w:r>
      <w:r w:rsidRPr="007F5E06">
        <w:rPr>
          <w:rFonts w:ascii="Times New Roman" w:hAnsi="Times New Roman" w:cs="Times New Roman"/>
          <w:sz w:val="28"/>
          <w:szCs w:val="28"/>
        </w:rPr>
        <w:t xml:space="preserve"> было организовано 108 книжных выставок. Постоянно проводится работа по восстановлению книжного фонда.</w:t>
      </w:r>
      <w:r w:rsidR="00963FA3">
        <w:rPr>
          <w:rFonts w:ascii="Times New Roman" w:hAnsi="Times New Roman" w:cs="Times New Roman"/>
          <w:sz w:val="28"/>
          <w:szCs w:val="28"/>
        </w:rPr>
        <w:t xml:space="preserve"> </w:t>
      </w:r>
      <w:r w:rsidRPr="007F5E06">
        <w:rPr>
          <w:rFonts w:ascii="Times New Roman" w:hAnsi="Times New Roman" w:cs="Times New Roman"/>
          <w:sz w:val="28"/>
          <w:szCs w:val="28"/>
        </w:rPr>
        <w:t>Так восстановленный фонд за отчетный период составил 1343 экземпляра.</w:t>
      </w:r>
    </w:p>
    <w:p w:rsidR="007F5E06" w:rsidRPr="007F5E06" w:rsidRDefault="007F5E06" w:rsidP="00963FA3">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С 2005 года в ЦБС ведётся электронный каталог. На 01.07.2016 года объём электронного каталога ЦБС, доступного в Интернете, составляет 45,3 тыс. записей.</w:t>
      </w:r>
    </w:p>
    <w:p w:rsidR="007F5E06" w:rsidRPr="007F5E06" w:rsidRDefault="007F5E06" w:rsidP="00BC12F7">
      <w:pPr>
        <w:spacing w:after="0"/>
        <w:jc w:val="both"/>
        <w:rPr>
          <w:rFonts w:ascii="Times New Roman" w:hAnsi="Times New Roman" w:cs="Times New Roman"/>
          <w:sz w:val="28"/>
          <w:szCs w:val="28"/>
        </w:rPr>
      </w:pPr>
      <w:r w:rsidRPr="007F5E06">
        <w:rPr>
          <w:rFonts w:ascii="Times New Roman" w:hAnsi="Times New Roman" w:cs="Times New Roman"/>
          <w:sz w:val="28"/>
          <w:szCs w:val="28"/>
        </w:rPr>
        <w:t xml:space="preserve">             Читателям предоставляется возможность поиска социально значимой информации в Интернете, доступ к электронным фондам библиотек области. Это стало возможным благодаря реализации областных проектов 2011 года «Создание залов электронных ресурсов для детей», «Создание общественных центров доступа к информации», «Формирование корпоративного </w:t>
      </w:r>
      <w:r w:rsidRPr="007F5E06">
        <w:rPr>
          <w:rFonts w:ascii="Times New Roman" w:hAnsi="Times New Roman" w:cs="Times New Roman"/>
          <w:sz w:val="28"/>
          <w:szCs w:val="28"/>
        </w:rPr>
        <w:lastRenderedPageBreak/>
        <w:t xml:space="preserve">электронного каталога библиотек самарской области». В библиотеках города – городской №1 и центральной – созданы Центры общественного доступа к информации. За </w:t>
      </w:r>
      <w:r w:rsidRPr="007F5E06">
        <w:rPr>
          <w:rFonts w:ascii="Times New Roman" w:hAnsi="Times New Roman" w:cs="Times New Roman"/>
          <w:sz w:val="28"/>
          <w:szCs w:val="28"/>
          <w:lang w:val="en-US"/>
        </w:rPr>
        <w:t>I</w:t>
      </w:r>
      <w:r w:rsidR="00983F5A">
        <w:rPr>
          <w:rFonts w:ascii="Times New Roman" w:hAnsi="Times New Roman" w:cs="Times New Roman"/>
          <w:sz w:val="28"/>
          <w:szCs w:val="28"/>
        </w:rPr>
        <w:t>-</w:t>
      </w:r>
      <w:proofErr w:type="spellStart"/>
      <w:r w:rsidR="00983F5A">
        <w:rPr>
          <w:rFonts w:ascii="Times New Roman" w:hAnsi="Times New Roman" w:cs="Times New Roman"/>
          <w:sz w:val="28"/>
          <w:szCs w:val="28"/>
        </w:rPr>
        <w:t>ое</w:t>
      </w:r>
      <w:proofErr w:type="spellEnd"/>
      <w:r w:rsidR="00983F5A">
        <w:rPr>
          <w:rFonts w:ascii="Times New Roman" w:hAnsi="Times New Roman" w:cs="Times New Roman"/>
          <w:sz w:val="28"/>
          <w:szCs w:val="28"/>
        </w:rPr>
        <w:t xml:space="preserve"> полугодие 2016 года</w:t>
      </w:r>
      <w:r w:rsidRPr="007F5E06">
        <w:rPr>
          <w:rFonts w:ascii="Times New Roman" w:hAnsi="Times New Roman" w:cs="Times New Roman"/>
          <w:sz w:val="28"/>
          <w:szCs w:val="28"/>
        </w:rPr>
        <w:t xml:space="preserve"> услу</w:t>
      </w:r>
      <w:r w:rsidR="00983F5A">
        <w:rPr>
          <w:rFonts w:ascii="Times New Roman" w:hAnsi="Times New Roman" w:cs="Times New Roman"/>
          <w:sz w:val="28"/>
          <w:szCs w:val="28"/>
        </w:rPr>
        <w:t xml:space="preserve">гами Центров воспользовались </w:t>
      </w:r>
      <w:r w:rsidRPr="007F5E06">
        <w:rPr>
          <w:rFonts w:ascii="Times New Roman" w:hAnsi="Times New Roman" w:cs="Times New Roman"/>
          <w:sz w:val="28"/>
          <w:szCs w:val="28"/>
        </w:rPr>
        <w:t xml:space="preserve">899 человек.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Центральной библиотекой создан сайт, где размещается вся информация о проведенных и планируемых встречах и мероприятиях.</w:t>
      </w:r>
      <w:r w:rsidR="00983F5A">
        <w:rPr>
          <w:rFonts w:ascii="Times New Roman" w:hAnsi="Times New Roman" w:cs="Times New Roman"/>
          <w:sz w:val="28"/>
          <w:szCs w:val="28"/>
        </w:rPr>
        <w:t xml:space="preserve"> </w:t>
      </w:r>
      <w:r w:rsidRPr="007F5E06">
        <w:rPr>
          <w:rFonts w:ascii="Times New Roman" w:hAnsi="Times New Roman" w:cs="Times New Roman"/>
          <w:sz w:val="28"/>
          <w:szCs w:val="28"/>
        </w:rPr>
        <w:t>Так на  странице учреждения размещена информация о 22 проведенных мероприятиях.</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b/>
          <w:sz w:val="28"/>
          <w:szCs w:val="28"/>
        </w:rPr>
        <w:t>МБОУ ДОД «ДШИ»</w:t>
      </w:r>
      <w:r w:rsidR="00983F5A">
        <w:rPr>
          <w:rFonts w:ascii="Times New Roman" w:hAnsi="Times New Roman" w:cs="Times New Roman"/>
          <w:sz w:val="28"/>
          <w:szCs w:val="28"/>
        </w:rPr>
        <w:t xml:space="preserve"> является центром </w:t>
      </w:r>
      <w:proofErr w:type="spellStart"/>
      <w:r w:rsidRPr="007F5E06">
        <w:rPr>
          <w:rFonts w:ascii="Times New Roman" w:hAnsi="Times New Roman" w:cs="Times New Roman"/>
          <w:sz w:val="28"/>
          <w:szCs w:val="28"/>
        </w:rPr>
        <w:t>социокультурных</w:t>
      </w:r>
      <w:proofErr w:type="spellEnd"/>
      <w:r w:rsidRPr="007F5E06">
        <w:rPr>
          <w:rFonts w:ascii="Times New Roman" w:hAnsi="Times New Roman" w:cs="Times New Roman"/>
          <w:sz w:val="28"/>
          <w:szCs w:val="28"/>
        </w:rPr>
        <w:t xml:space="preserve"> технологий и методическим центром в рамках программы социально-экономического развития городского округа Похвистнево по художественному образованию.</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Численно</w:t>
      </w:r>
      <w:r w:rsidR="00983F5A">
        <w:rPr>
          <w:rFonts w:ascii="Times New Roman" w:hAnsi="Times New Roman" w:cs="Times New Roman"/>
          <w:sz w:val="28"/>
          <w:szCs w:val="28"/>
        </w:rPr>
        <w:t xml:space="preserve">сть учащихся уже на протяжении </w:t>
      </w:r>
      <w:r w:rsidRPr="007F5E06">
        <w:rPr>
          <w:rFonts w:ascii="Times New Roman" w:hAnsi="Times New Roman" w:cs="Times New Roman"/>
          <w:sz w:val="28"/>
          <w:szCs w:val="28"/>
        </w:rPr>
        <w:t>ряда лет составляет 433 ученика.</w:t>
      </w:r>
    </w:p>
    <w:p w:rsidR="007F5E06" w:rsidRPr="007F5E06" w:rsidRDefault="00983F5A" w:rsidP="00BC12F7">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этом  учебном </w:t>
      </w:r>
      <w:r w:rsidR="007F5E06" w:rsidRPr="007F5E06">
        <w:rPr>
          <w:rFonts w:ascii="Times New Roman" w:hAnsi="Times New Roman" w:cs="Times New Roman"/>
          <w:sz w:val="28"/>
          <w:szCs w:val="28"/>
        </w:rPr>
        <w:t>году  подготовлено  5  проектов,  а  именно:</w:t>
      </w:r>
    </w:p>
    <w:p w:rsidR="007F5E06" w:rsidRPr="007F5E06" w:rsidRDefault="007F5E06" w:rsidP="00BC12F7">
      <w:pPr>
        <w:pStyle w:val="a8"/>
        <w:numPr>
          <w:ilvl w:val="0"/>
          <w:numId w:val="22"/>
        </w:numPr>
        <w:spacing w:after="0"/>
        <w:ind w:left="567" w:firstLine="709"/>
        <w:jc w:val="both"/>
        <w:rPr>
          <w:rFonts w:ascii="Times New Roman" w:hAnsi="Times New Roman"/>
          <w:sz w:val="28"/>
          <w:szCs w:val="28"/>
        </w:rPr>
      </w:pPr>
      <w:r w:rsidRPr="007F5E06">
        <w:rPr>
          <w:rFonts w:ascii="Times New Roman" w:hAnsi="Times New Roman"/>
          <w:sz w:val="28"/>
          <w:szCs w:val="28"/>
          <w:lang w:val="en-US"/>
        </w:rPr>
        <w:t>VI</w:t>
      </w:r>
      <w:r w:rsidR="00983F5A">
        <w:rPr>
          <w:rFonts w:ascii="Times New Roman" w:hAnsi="Times New Roman"/>
          <w:sz w:val="28"/>
          <w:szCs w:val="28"/>
        </w:rPr>
        <w:t xml:space="preserve"> Открытый фестиваль-конкурс </w:t>
      </w:r>
      <w:r w:rsidRPr="007F5E06">
        <w:rPr>
          <w:rFonts w:ascii="Times New Roman" w:hAnsi="Times New Roman"/>
          <w:sz w:val="28"/>
          <w:szCs w:val="28"/>
        </w:rPr>
        <w:t>классической  хореографии  малых  и  средних  городов  России  «Мечта  моя,  балет!»;</w:t>
      </w:r>
    </w:p>
    <w:p w:rsidR="007F5E06" w:rsidRPr="007F5E06" w:rsidRDefault="007F5E06" w:rsidP="00BC12F7">
      <w:pPr>
        <w:pStyle w:val="a8"/>
        <w:numPr>
          <w:ilvl w:val="0"/>
          <w:numId w:val="22"/>
        </w:numPr>
        <w:spacing w:after="0"/>
        <w:ind w:left="567" w:firstLine="709"/>
        <w:jc w:val="both"/>
        <w:rPr>
          <w:rFonts w:ascii="Times New Roman" w:hAnsi="Times New Roman"/>
          <w:sz w:val="28"/>
          <w:szCs w:val="28"/>
        </w:rPr>
      </w:pPr>
      <w:r w:rsidRPr="007F5E06">
        <w:rPr>
          <w:rFonts w:ascii="Times New Roman" w:hAnsi="Times New Roman"/>
          <w:sz w:val="28"/>
          <w:szCs w:val="28"/>
          <w:lang w:val="en-US"/>
        </w:rPr>
        <w:t>II</w:t>
      </w:r>
      <w:r w:rsidR="00983F5A">
        <w:rPr>
          <w:rFonts w:ascii="Times New Roman" w:hAnsi="Times New Roman"/>
          <w:sz w:val="28"/>
          <w:szCs w:val="28"/>
        </w:rPr>
        <w:t xml:space="preserve"> Межмуниципальный </w:t>
      </w:r>
      <w:r w:rsidRPr="007F5E06">
        <w:rPr>
          <w:rFonts w:ascii="Times New Roman" w:hAnsi="Times New Roman"/>
          <w:sz w:val="28"/>
          <w:szCs w:val="28"/>
        </w:rPr>
        <w:t>фестиваль-конкурс  исполнительского мастерства солистов, инструменталистов, вокалистов и инструментальных и вокальных ансамблей «Собрать  всех  вместе»;</w:t>
      </w:r>
    </w:p>
    <w:p w:rsidR="007F5E06" w:rsidRPr="007F5E06" w:rsidRDefault="007F5E06" w:rsidP="00BC12F7">
      <w:pPr>
        <w:pStyle w:val="a8"/>
        <w:numPr>
          <w:ilvl w:val="0"/>
          <w:numId w:val="22"/>
        </w:numPr>
        <w:spacing w:after="0"/>
        <w:ind w:left="567" w:firstLine="709"/>
        <w:jc w:val="both"/>
        <w:rPr>
          <w:rFonts w:ascii="Times New Roman" w:hAnsi="Times New Roman"/>
          <w:sz w:val="28"/>
          <w:szCs w:val="28"/>
        </w:rPr>
      </w:pPr>
      <w:proofErr w:type="spellStart"/>
      <w:r w:rsidRPr="007F5E06">
        <w:rPr>
          <w:rFonts w:ascii="Times New Roman" w:hAnsi="Times New Roman"/>
          <w:sz w:val="28"/>
          <w:szCs w:val="28"/>
        </w:rPr>
        <w:t>Внутришкольный</w:t>
      </w:r>
      <w:proofErr w:type="spellEnd"/>
      <w:r w:rsidRPr="007F5E06">
        <w:rPr>
          <w:rFonts w:ascii="Times New Roman" w:hAnsi="Times New Roman"/>
          <w:sz w:val="28"/>
          <w:szCs w:val="28"/>
        </w:rPr>
        <w:t xml:space="preserve">  проект  «Творческие  и  методические  презентации  преподавателей  ДШИ»;</w:t>
      </w:r>
    </w:p>
    <w:p w:rsidR="007F5E06" w:rsidRPr="007F5E06" w:rsidRDefault="007F5E06" w:rsidP="00BC12F7">
      <w:pPr>
        <w:pStyle w:val="a8"/>
        <w:numPr>
          <w:ilvl w:val="0"/>
          <w:numId w:val="22"/>
        </w:numPr>
        <w:spacing w:after="0"/>
        <w:ind w:left="567" w:firstLine="709"/>
        <w:jc w:val="both"/>
        <w:rPr>
          <w:rFonts w:ascii="Times New Roman" w:hAnsi="Times New Roman"/>
          <w:sz w:val="28"/>
          <w:szCs w:val="28"/>
        </w:rPr>
      </w:pPr>
      <w:r w:rsidRPr="007F5E06">
        <w:rPr>
          <w:rFonts w:ascii="Times New Roman" w:hAnsi="Times New Roman"/>
          <w:sz w:val="28"/>
          <w:szCs w:val="28"/>
        </w:rPr>
        <w:t xml:space="preserve">Областной  проект  «Образование»,  посвященный  «Дню  учителя»  совместно  с  областной  </w:t>
      </w:r>
      <w:proofErr w:type="spellStart"/>
      <w:proofErr w:type="gramStart"/>
      <w:r w:rsidRPr="007F5E06">
        <w:rPr>
          <w:rFonts w:ascii="Times New Roman" w:hAnsi="Times New Roman"/>
          <w:sz w:val="28"/>
          <w:szCs w:val="28"/>
        </w:rPr>
        <w:t>общественное-политической</w:t>
      </w:r>
      <w:proofErr w:type="spellEnd"/>
      <w:proofErr w:type="gramEnd"/>
      <w:r w:rsidRPr="007F5E06">
        <w:rPr>
          <w:rFonts w:ascii="Times New Roman" w:hAnsi="Times New Roman"/>
          <w:sz w:val="28"/>
          <w:szCs w:val="28"/>
        </w:rPr>
        <w:t xml:space="preserve">  газетой  «Волжская  коммуна» </w:t>
      </w:r>
      <w:r w:rsidR="00983F5A">
        <w:rPr>
          <w:rFonts w:ascii="Times New Roman" w:hAnsi="Times New Roman"/>
          <w:sz w:val="28"/>
          <w:szCs w:val="28"/>
        </w:rPr>
        <w:t xml:space="preserve">и </w:t>
      </w:r>
      <w:r w:rsidRPr="007F5E06">
        <w:rPr>
          <w:rFonts w:ascii="Times New Roman" w:hAnsi="Times New Roman"/>
          <w:sz w:val="28"/>
          <w:szCs w:val="28"/>
        </w:rPr>
        <w:t xml:space="preserve"> </w:t>
      </w:r>
      <w:proofErr w:type="spellStart"/>
      <w:r w:rsidRPr="007F5E06">
        <w:rPr>
          <w:rFonts w:ascii="Times New Roman" w:hAnsi="Times New Roman"/>
          <w:sz w:val="28"/>
          <w:szCs w:val="28"/>
        </w:rPr>
        <w:t>интернет-портал</w:t>
      </w:r>
      <w:r w:rsidR="00983F5A">
        <w:rPr>
          <w:rFonts w:ascii="Times New Roman" w:hAnsi="Times New Roman"/>
          <w:sz w:val="28"/>
          <w:szCs w:val="28"/>
        </w:rPr>
        <w:t>ом</w:t>
      </w:r>
      <w:proofErr w:type="spellEnd"/>
      <w:r w:rsidRPr="007F5E06">
        <w:rPr>
          <w:rFonts w:ascii="Times New Roman" w:hAnsi="Times New Roman"/>
          <w:sz w:val="28"/>
          <w:szCs w:val="28"/>
        </w:rPr>
        <w:t xml:space="preserve">  «Волга  </w:t>
      </w:r>
      <w:proofErr w:type="spellStart"/>
      <w:r w:rsidRPr="007F5E06">
        <w:rPr>
          <w:rFonts w:ascii="Times New Roman" w:hAnsi="Times New Roman"/>
          <w:sz w:val="28"/>
          <w:szCs w:val="28"/>
        </w:rPr>
        <w:t>Ньюс</w:t>
      </w:r>
      <w:proofErr w:type="spellEnd"/>
      <w:r w:rsidRPr="007F5E06">
        <w:rPr>
          <w:rFonts w:ascii="Times New Roman" w:hAnsi="Times New Roman"/>
          <w:sz w:val="28"/>
          <w:szCs w:val="28"/>
        </w:rPr>
        <w:t>»;</w:t>
      </w:r>
    </w:p>
    <w:p w:rsidR="007F5E06" w:rsidRPr="007F5E06" w:rsidRDefault="007F5E06" w:rsidP="00BC12F7">
      <w:pPr>
        <w:pStyle w:val="a8"/>
        <w:numPr>
          <w:ilvl w:val="0"/>
          <w:numId w:val="22"/>
        </w:numPr>
        <w:spacing w:after="0"/>
        <w:ind w:left="567" w:firstLine="709"/>
        <w:jc w:val="both"/>
        <w:rPr>
          <w:rFonts w:ascii="Times New Roman" w:hAnsi="Times New Roman"/>
          <w:sz w:val="28"/>
          <w:szCs w:val="28"/>
        </w:rPr>
      </w:pPr>
      <w:r w:rsidRPr="007F5E06">
        <w:rPr>
          <w:rFonts w:ascii="Times New Roman" w:hAnsi="Times New Roman"/>
          <w:sz w:val="28"/>
          <w:szCs w:val="28"/>
        </w:rPr>
        <w:t>Первый  конкурс  социальных  и  культурных  проектов  ОАО «</w:t>
      </w:r>
      <w:proofErr w:type="spellStart"/>
      <w:r w:rsidRPr="007F5E06">
        <w:rPr>
          <w:rFonts w:ascii="Times New Roman" w:hAnsi="Times New Roman"/>
          <w:sz w:val="28"/>
          <w:szCs w:val="28"/>
        </w:rPr>
        <w:t>Лукойл</w:t>
      </w:r>
      <w:proofErr w:type="spellEnd"/>
      <w:r w:rsidRPr="007F5E06">
        <w:rPr>
          <w:rFonts w:ascii="Times New Roman" w:hAnsi="Times New Roman"/>
          <w:sz w:val="28"/>
          <w:szCs w:val="28"/>
        </w:rPr>
        <w:t>».</w:t>
      </w:r>
    </w:p>
    <w:p w:rsidR="007F5E06" w:rsidRPr="007F5E06" w:rsidRDefault="00983F5A" w:rsidP="00BC12F7">
      <w:pPr>
        <w:spacing w:after="0"/>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этом учебном году 2 учащихся были отобраны </w:t>
      </w:r>
      <w:r w:rsidR="007F5E06" w:rsidRPr="007F5E06">
        <w:rPr>
          <w:rFonts w:ascii="Times New Roman" w:hAnsi="Times New Roman" w:cs="Times New Roman"/>
          <w:sz w:val="28"/>
          <w:szCs w:val="28"/>
        </w:rPr>
        <w:t>Северо-Восточным</w:t>
      </w:r>
      <w:r>
        <w:rPr>
          <w:rFonts w:ascii="Times New Roman" w:hAnsi="Times New Roman" w:cs="Times New Roman"/>
          <w:sz w:val="28"/>
          <w:szCs w:val="28"/>
        </w:rPr>
        <w:t xml:space="preserve">  общеобразовательным округом для участия в творческих сменах в  Международном </w:t>
      </w:r>
      <w:r w:rsidR="007F5E06" w:rsidRPr="007F5E06">
        <w:rPr>
          <w:rFonts w:ascii="Times New Roman" w:hAnsi="Times New Roman" w:cs="Times New Roman"/>
          <w:sz w:val="28"/>
          <w:szCs w:val="28"/>
        </w:rPr>
        <w:t>детском  центре  «Артек».</w:t>
      </w:r>
    </w:p>
    <w:p w:rsidR="007F5E06" w:rsidRPr="007F5E06" w:rsidRDefault="007F5E06" w:rsidP="00BC12F7">
      <w:pPr>
        <w:tabs>
          <w:tab w:val="left" w:pos="0"/>
        </w:tabs>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 xml:space="preserve">Также  в  этом  учебном  году  учащиеся </w:t>
      </w:r>
      <w:r w:rsidR="00983F5A">
        <w:rPr>
          <w:rFonts w:ascii="Times New Roman" w:hAnsi="Times New Roman" w:cs="Times New Roman"/>
          <w:sz w:val="28"/>
          <w:szCs w:val="28"/>
        </w:rPr>
        <w:t xml:space="preserve"> школы  приняли  участие  в  27 конкурсах: муниципальных, зональных, </w:t>
      </w:r>
      <w:r w:rsidRPr="007F5E06">
        <w:rPr>
          <w:rFonts w:ascii="Times New Roman" w:hAnsi="Times New Roman" w:cs="Times New Roman"/>
          <w:sz w:val="28"/>
          <w:szCs w:val="28"/>
        </w:rPr>
        <w:t>м</w:t>
      </w:r>
      <w:r w:rsidR="00983F5A">
        <w:rPr>
          <w:rFonts w:ascii="Times New Roman" w:hAnsi="Times New Roman" w:cs="Times New Roman"/>
          <w:sz w:val="28"/>
          <w:szCs w:val="28"/>
        </w:rPr>
        <w:t xml:space="preserve">ежрегиональных и региональных, </w:t>
      </w:r>
      <w:r w:rsidRPr="007F5E06">
        <w:rPr>
          <w:rFonts w:ascii="Times New Roman" w:hAnsi="Times New Roman" w:cs="Times New Roman"/>
          <w:sz w:val="28"/>
          <w:szCs w:val="28"/>
        </w:rPr>
        <w:t xml:space="preserve">российских  и  международных  -  завоевали  4  награды  Гран-при,  свыше  100  лауреатов  и  дипломантов  разных  степеней. Дипломом Гран-при на </w:t>
      </w:r>
      <w:r w:rsidRPr="007F5E06">
        <w:rPr>
          <w:rFonts w:ascii="Times New Roman" w:hAnsi="Times New Roman" w:cs="Times New Roman"/>
          <w:sz w:val="28"/>
          <w:szCs w:val="28"/>
          <w:lang w:val="en-US"/>
        </w:rPr>
        <w:t>IV</w:t>
      </w:r>
      <w:r w:rsidRPr="007F5E06">
        <w:rPr>
          <w:rFonts w:ascii="Times New Roman" w:hAnsi="Times New Roman" w:cs="Times New Roman"/>
          <w:sz w:val="28"/>
          <w:szCs w:val="28"/>
        </w:rPr>
        <w:t xml:space="preserve"> Международном конкурсе «Культура. Искусство.</w:t>
      </w:r>
      <w:r w:rsidR="00D93459">
        <w:rPr>
          <w:rFonts w:ascii="Times New Roman" w:hAnsi="Times New Roman" w:cs="Times New Roman"/>
          <w:sz w:val="28"/>
          <w:szCs w:val="28"/>
        </w:rPr>
        <w:t xml:space="preserve"> </w:t>
      </w:r>
      <w:r w:rsidR="00983F5A">
        <w:rPr>
          <w:rFonts w:ascii="Times New Roman" w:hAnsi="Times New Roman" w:cs="Times New Roman"/>
          <w:sz w:val="28"/>
          <w:szCs w:val="28"/>
        </w:rPr>
        <w:t>Творчество» (</w:t>
      </w:r>
      <w:proofErr w:type="gramStart"/>
      <w:r w:rsidRPr="007F5E06">
        <w:rPr>
          <w:rFonts w:ascii="Times New Roman" w:hAnsi="Times New Roman" w:cs="Times New Roman"/>
          <w:sz w:val="28"/>
          <w:szCs w:val="28"/>
        </w:rPr>
        <w:t>г</w:t>
      </w:r>
      <w:proofErr w:type="gramEnd"/>
      <w:r w:rsidRPr="007F5E06">
        <w:rPr>
          <w:rFonts w:ascii="Times New Roman" w:hAnsi="Times New Roman" w:cs="Times New Roman"/>
          <w:sz w:val="28"/>
          <w:szCs w:val="28"/>
        </w:rPr>
        <w:t>.</w:t>
      </w:r>
      <w:r w:rsidR="00983F5A">
        <w:rPr>
          <w:rFonts w:ascii="Times New Roman" w:hAnsi="Times New Roman" w:cs="Times New Roman"/>
          <w:sz w:val="28"/>
          <w:szCs w:val="28"/>
        </w:rPr>
        <w:t xml:space="preserve"> </w:t>
      </w:r>
      <w:r w:rsidRPr="007F5E06">
        <w:rPr>
          <w:rFonts w:ascii="Times New Roman" w:hAnsi="Times New Roman" w:cs="Times New Roman"/>
          <w:sz w:val="28"/>
          <w:szCs w:val="28"/>
        </w:rPr>
        <w:t xml:space="preserve">Самара) удостоен </w:t>
      </w:r>
      <w:r w:rsidR="00983F5A">
        <w:rPr>
          <w:rFonts w:ascii="Times New Roman" w:hAnsi="Times New Roman" w:cs="Times New Roman"/>
          <w:sz w:val="28"/>
          <w:szCs w:val="28"/>
        </w:rPr>
        <w:t>образцовый ансамбль скрипачей «</w:t>
      </w:r>
      <w:r w:rsidRPr="007F5E06">
        <w:rPr>
          <w:rFonts w:ascii="Times New Roman" w:hAnsi="Times New Roman" w:cs="Times New Roman"/>
          <w:sz w:val="28"/>
          <w:szCs w:val="28"/>
        </w:rPr>
        <w:t>Серебряные  струны». На Международном конкурсе-фестивале дет</w:t>
      </w:r>
      <w:r w:rsidR="00983F5A">
        <w:rPr>
          <w:rFonts w:ascii="Times New Roman" w:hAnsi="Times New Roman" w:cs="Times New Roman"/>
          <w:sz w:val="28"/>
          <w:szCs w:val="28"/>
        </w:rPr>
        <w:t>ского и юношеского творчества «</w:t>
      </w:r>
      <w:r w:rsidRPr="007F5E06">
        <w:rPr>
          <w:rFonts w:ascii="Times New Roman" w:hAnsi="Times New Roman" w:cs="Times New Roman"/>
          <w:sz w:val="28"/>
          <w:szCs w:val="28"/>
        </w:rPr>
        <w:t>Дорога к солнцу</w:t>
      </w:r>
      <w:r w:rsidR="00983F5A">
        <w:rPr>
          <w:rFonts w:ascii="Times New Roman" w:hAnsi="Times New Roman" w:cs="Times New Roman"/>
          <w:sz w:val="28"/>
          <w:szCs w:val="28"/>
        </w:rPr>
        <w:t>» (</w:t>
      </w:r>
      <w:r w:rsidRPr="007F5E06">
        <w:rPr>
          <w:rFonts w:ascii="Times New Roman" w:hAnsi="Times New Roman" w:cs="Times New Roman"/>
          <w:sz w:val="28"/>
          <w:szCs w:val="28"/>
        </w:rPr>
        <w:t>г</w:t>
      </w:r>
      <w:proofErr w:type="gramStart"/>
      <w:r w:rsidRPr="007F5E06">
        <w:rPr>
          <w:rFonts w:ascii="Times New Roman" w:hAnsi="Times New Roman" w:cs="Times New Roman"/>
          <w:sz w:val="28"/>
          <w:szCs w:val="28"/>
        </w:rPr>
        <w:t>.М</w:t>
      </w:r>
      <w:proofErr w:type="gramEnd"/>
      <w:r w:rsidRPr="007F5E06">
        <w:rPr>
          <w:rFonts w:ascii="Times New Roman" w:hAnsi="Times New Roman" w:cs="Times New Roman"/>
          <w:sz w:val="28"/>
          <w:szCs w:val="28"/>
        </w:rPr>
        <w:t xml:space="preserve">инск. </w:t>
      </w:r>
      <w:proofErr w:type="gramStart"/>
      <w:r w:rsidRPr="007F5E06">
        <w:rPr>
          <w:rFonts w:ascii="Times New Roman" w:hAnsi="Times New Roman" w:cs="Times New Roman"/>
          <w:sz w:val="28"/>
          <w:szCs w:val="28"/>
        </w:rPr>
        <w:t xml:space="preserve">Белоруссия) дуэт </w:t>
      </w:r>
      <w:proofErr w:type="spellStart"/>
      <w:r w:rsidR="00F40532">
        <w:rPr>
          <w:rFonts w:ascii="Times New Roman" w:hAnsi="Times New Roman" w:cs="Times New Roman"/>
          <w:sz w:val="28"/>
          <w:szCs w:val="28"/>
        </w:rPr>
        <w:t>Ш</w:t>
      </w:r>
      <w:r w:rsidR="00F40532" w:rsidRPr="00F40532">
        <w:rPr>
          <w:rFonts w:ascii="Times New Roman" w:hAnsi="Times New Roman" w:cs="Times New Roman"/>
          <w:sz w:val="28"/>
          <w:szCs w:val="28"/>
        </w:rPr>
        <w:t>к</w:t>
      </w:r>
      <w:r w:rsidRPr="00F40532">
        <w:rPr>
          <w:rFonts w:ascii="Times New Roman" w:hAnsi="Times New Roman" w:cs="Times New Roman"/>
          <w:sz w:val="28"/>
          <w:szCs w:val="28"/>
        </w:rPr>
        <w:t>алей</w:t>
      </w:r>
      <w:proofErr w:type="spellEnd"/>
      <w:r w:rsidRPr="00F40532">
        <w:rPr>
          <w:rFonts w:ascii="Times New Roman" w:hAnsi="Times New Roman" w:cs="Times New Roman"/>
          <w:sz w:val="28"/>
          <w:szCs w:val="28"/>
        </w:rPr>
        <w:t xml:space="preserve"> Анна и Хмелева Елена были удостоены дипломами Гран-при  и </w:t>
      </w:r>
      <w:r w:rsidRPr="007F5E06">
        <w:rPr>
          <w:rFonts w:ascii="Times New Roman" w:hAnsi="Times New Roman" w:cs="Times New Roman"/>
          <w:sz w:val="28"/>
          <w:szCs w:val="28"/>
        </w:rPr>
        <w:t xml:space="preserve">лауреат </w:t>
      </w:r>
      <w:r w:rsidRPr="007F5E06">
        <w:rPr>
          <w:rFonts w:ascii="Times New Roman" w:hAnsi="Times New Roman" w:cs="Times New Roman"/>
          <w:sz w:val="28"/>
          <w:szCs w:val="28"/>
          <w:lang w:val="en-US"/>
        </w:rPr>
        <w:t>I</w:t>
      </w:r>
      <w:r w:rsidRPr="007F5E06">
        <w:rPr>
          <w:rFonts w:ascii="Times New Roman" w:hAnsi="Times New Roman" w:cs="Times New Roman"/>
          <w:sz w:val="28"/>
          <w:szCs w:val="28"/>
        </w:rPr>
        <w:t xml:space="preserve"> степени.</w:t>
      </w:r>
      <w:proofErr w:type="gramEnd"/>
    </w:p>
    <w:p w:rsidR="007F5E06" w:rsidRPr="007F5E06" w:rsidRDefault="007F5E06" w:rsidP="00BC12F7">
      <w:pPr>
        <w:spacing w:after="0"/>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lastRenderedPageBreak/>
        <w:t>Глубокие  связи  сотрудничества  связывают  Детскую  школу  иску</w:t>
      </w:r>
      <w:proofErr w:type="gramStart"/>
      <w:r w:rsidRPr="007F5E06">
        <w:rPr>
          <w:rFonts w:ascii="Times New Roman" w:hAnsi="Times New Roman" w:cs="Times New Roman"/>
          <w:sz w:val="28"/>
          <w:szCs w:val="28"/>
        </w:rPr>
        <w:t>сств  с  С</w:t>
      </w:r>
      <w:proofErr w:type="gramEnd"/>
      <w:r w:rsidRPr="007F5E06">
        <w:rPr>
          <w:rFonts w:ascii="Times New Roman" w:hAnsi="Times New Roman" w:cs="Times New Roman"/>
          <w:sz w:val="28"/>
          <w:szCs w:val="28"/>
        </w:rPr>
        <w:t xml:space="preserve">амарской  филармонией.  Ежегодно  артисты  Самарской  филармонии  выступают  в  ДШИ.  В  этом  учебном  году  было  проведено  2  концерта  камерного  оркестра.   </w:t>
      </w:r>
    </w:p>
    <w:p w:rsidR="007F5E06" w:rsidRPr="007F5E06" w:rsidRDefault="007F5E06" w:rsidP="00BC12F7">
      <w:pPr>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В  течение  учебного  года учащиеся  ДШИ  участвуют  в  более  100  концертах,  которые  проходят  в  городе  и  на  разных  площадках  России</w:t>
      </w:r>
    </w:p>
    <w:p w:rsidR="007F5E06" w:rsidRPr="007F5E06" w:rsidRDefault="007F5E06" w:rsidP="00BC12F7">
      <w:pPr>
        <w:spacing w:after="0"/>
        <w:ind w:firstLine="567"/>
        <w:jc w:val="both"/>
        <w:rPr>
          <w:rFonts w:ascii="Times New Roman" w:hAnsi="Times New Roman" w:cs="Times New Roman"/>
          <w:sz w:val="28"/>
          <w:szCs w:val="28"/>
        </w:rPr>
      </w:pPr>
      <w:r w:rsidRPr="007F5E06">
        <w:rPr>
          <w:rFonts w:ascii="Times New Roman" w:hAnsi="Times New Roman" w:cs="Times New Roman"/>
          <w:sz w:val="28"/>
          <w:szCs w:val="28"/>
        </w:rPr>
        <w:t>МБОУ ДОД «ДШИ» в отчетном периоде  было проведено 48  концертов и программы просветительского характера  с охватом  8251 человек.</w:t>
      </w:r>
    </w:p>
    <w:p w:rsidR="007F5E06" w:rsidRPr="007F5E06" w:rsidRDefault="007F5E06" w:rsidP="00BC12F7">
      <w:pPr>
        <w:tabs>
          <w:tab w:val="left" w:pos="0"/>
        </w:tabs>
        <w:spacing w:after="0"/>
        <w:ind w:firstLine="709"/>
        <w:jc w:val="both"/>
        <w:rPr>
          <w:rFonts w:ascii="Times New Roman" w:hAnsi="Times New Roman" w:cs="Times New Roman"/>
          <w:sz w:val="28"/>
          <w:szCs w:val="28"/>
        </w:rPr>
      </w:pPr>
      <w:r w:rsidRPr="007F5E06">
        <w:rPr>
          <w:rFonts w:ascii="Times New Roman" w:hAnsi="Times New Roman" w:cs="Times New Roman"/>
          <w:sz w:val="28"/>
          <w:szCs w:val="28"/>
        </w:rPr>
        <w:t>На постоянной основе в учреждении  работают 22 творческих коллектива учащихся, четыре из них  имеют звание «Образцовый»</w:t>
      </w:r>
    </w:p>
    <w:p w:rsidR="007F5E06" w:rsidRPr="007F5E06" w:rsidRDefault="007F5E06" w:rsidP="00BC12F7">
      <w:pPr>
        <w:spacing w:after="0"/>
        <w:jc w:val="center"/>
        <w:rPr>
          <w:rFonts w:ascii="Times New Roman" w:hAnsi="Times New Roman" w:cs="Times New Roman"/>
          <w:b/>
          <w:sz w:val="28"/>
          <w:szCs w:val="28"/>
        </w:rPr>
      </w:pPr>
    </w:p>
    <w:p w:rsidR="007F5E06" w:rsidRPr="007F5E06" w:rsidRDefault="007F5E06" w:rsidP="00BC12F7">
      <w:pPr>
        <w:spacing w:after="0"/>
        <w:jc w:val="center"/>
        <w:rPr>
          <w:rFonts w:ascii="Times New Roman" w:hAnsi="Times New Roman" w:cs="Times New Roman"/>
          <w:b/>
          <w:sz w:val="28"/>
          <w:szCs w:val="28"/>
        </w:rPr>
      </w:pPr>
      <w:r w:rsidRPr="007F5E06">
        <w:rPr>
          <w:rFonts w:ascii="Times New Roman" w:hAnsi="Times New Roman" w:cs="Times New Roman"/>
          <w:b/>
          <w:sz w:val="28"/>
          <w:szCs w:val="28"/>
        </w:rPr>
        <w:t>Семейная политика</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Всего на 01.07.2016  в замещаемых семьях воспитывается 119 детей-сирот и детей, оставшихся без попечения родителей. В 36 приёмных семьях воспитывается 56 приёмных детей, в 51 опекунских семьях воспитывается 57 детей</w:t>
      </w:r>
      <w:r w:rsidR="00F40532">
        <w:rPr>
          <w:rFonts w:ascii="Times New Roman" w:hAnsi="Times New Roman" w:cs="Times New Roman"/>
          <w:sz w:val="28"/>
          <w:szCs w:val="28"/>
        </w:rPr>
        <w:t>,</w:t>
      </w:r>
      <w:r w:rsidRPr="007F5E06">
        <w:rPr>
          <w:rFonts w:ascii="Times New Roman" w:hAnsi="Times New Roman" w:cs="Times New Roman"/>
          <w:sz w:val="28"/>
          <w:szCs w:val="28"/>
        </w:rPr>
        <w:t xml:space="preserve"> 3 ребёнка под предварительную опеку и 1 ребёнок передан в приёмную семью.</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Стабильным остаётся количество детей-сирот и детей, оставшихся без попечения родителей. За 1-ое полугодие 2016 г. в городе Похвистнево выявлено 12 детей сирот. Десять детей-сирот устроено, в том числе: 6 детей передано под опеку, 3 ребёнка под предварительную опеку и 1 ребёнок передан в приёмную семью.</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 xml:space="preserve">В связи с передачей государственных полномочий по осуществлению опеки и попечительства над совершеннолетними гражданами с 01.01.2016 года на территории городского округа в первом полугодии передано под опеку четверо совершеннолетних недееспособных граждан. </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Следует отметить, что на территории городского округа впервые организована новая форма жизнеустройства детей-сирот - патронатное воспитание. Под патронат передано трое детей-студентов губернского колледжа, двое из которых инвалиды.</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 xml:space="preserve">В 2016 году не было отказных детей, ни один договор с приёмными родителями не </w:t>
      </w:r>
      <w:proofErr w:type="gramStart"/>
      <w:r w:rsidRPr="007F5E06">
        <w:rPr>
          <w:rFonts w:ascii="Times New Roman" w:hAnsi="Times New Roman" w:cs="Times New Roman"/>
          <w:sz w:val="28"/>
          <w:szCs w:val="28"/>
        </w:rPr>
        <w:t>был</w:t>
      </w:r>
      <w:proofErr w:type="gramEnd"/>
      <w:r w:rsidRPr="007F5E06">
        <w:rPr>
          <w:rFonts w:ascii="Times New Roman" w:hAnsi="Times New Roman" w:cs="Times New Roman"/>
          <w:sz w:val="28"/>
          <w:szCs w:val="28"/>
        </w:rPr>
        <w:t xml:space="preserve"> расторгнут по причине ненадлежащего исполнения обязанностей опекуна. </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 xml:space="preserve">В два раза с 10 до 5 сократилось количество анкет на детей-сирот в региональном банке данных (дети </w:t>
      </w:r>
      <w:proofErr w:type="gramStart"/>
      <w:r w:rsidRPr="007F5E06">
        <w:rPr>
          <w:rFonts w:ascii="Times New Roman" w:hAnsi="Times New Roman" w:cs="Times New Roman"/>
          <w:sz w:val="28"/>
          <w:szCs w:val="28"/>
        </w:rPr>
        <w:t>–с</w:t>
      </w:r>
      <w:proofErr w:type="gramEnd"/>
      <w:r w:rsidRPr="007F5E06">
        <w:rPr>
          <w:rFonts w:ascii="Times New Roman" w:hAnsi="Times New Roman" w:cs="Times New Roman"/>
          <w:sz w:val="28"/>
          <w:szCs w:val="28"/>
        </w:rPr>
        <w:t>ироты, которых не смогли устроить на нашей территории).</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t>На 17 семей увеличилось количество многодетных семей. На территории городского округа на 01.07.2016 года таких семей 217, в которых воспитывается 709 детей.</w:t>
      </w:r>
    </w:p>
    <w:p w:rsidR="007F5E06" w:rsidRPr="007F5E06" w:rsidRDefault="007F5E06" w:rsidP="00BC12F7">
      <w:pPr>
        <w:ind w:firstLine="709"/>
        <w:contextualSpacing/>
        <w:jc w:val="both"/>
        <w:rPr>
          <w:rFonts w:ascii="Times New Roman" w:hAnsi="Times New Roman" w:cs="Times New Roman"/>
          <w:sz w:val="28"/>
          <w:szCs w:val="28"/>
        </w:rPr>
      </w:pPr>
      <w:r w:rsidRPr="007F5E06">
        <w:rPr>
          <w:rFonts w:ascii="Times New Roman" w:hAnsi="Times New Roman" w:cs="Times New Roman"/>
          <w:sz w:val="28"/>
          <w:szCs w:val="28"/>
        </w:rPr>
        <w:lastRenderedPageBreak/>
        <w:t>С целью пропаганды семейных ценностей и укрепления института семьи оформлен и направлен материал на семью Фадеевых на всероссийский конкурс «Лучшая семья года».</w:t>
      </w:r>
    </w:p>
    <w:p w:rsidR="007F5E06" w:rsidRPr="007F5E06" w:rsidRDefault="00D93459" w:rsidP="00BC12F7">
      <w:pPr>
        <w:ind w:firstLine="709"/>
        <w:contextualSpacing/>
        <w:jc w:val="both"/>
        <w:rPr>
          <w:rFonts w:ascii="Times New Roman" w:hAnsi="Times New Roman" w:cs="Times New Roman"/>
          <w:color w:val="00B0F0"/>
          <w:sz w:val="28"/>
          <w:szCs w:val="28"/>
        </w:rPr>
      </w:pPr>
      <w:r>
        <w:rPr>
          <w:rFonts w:ascii="Times New Roman" w:hAnsi="Times New Roman" w:cs="Times New Roman"/>
          <w:sz w:val="28"/>
          <w:szCs w:val="28"/>
        </w:rPr>
        <w:t xml:space="preserve">Более 800 </w:t>
      </w:r>
      <w:r w:rsidR="007F5E06" w:rsidRPr="007F5E06">
        <w:rPr>
          <w:rFonts w:ascii="Times New Roman" w:hAnsi="Times New Roman" w:cs="Times New Roman"/>
          <w:sz w:val="28"/>
          <w:szCs w:val="28"/>
        </w:rPr>
        <w:t>детей отдохнули и оздоровились в лагерях дневного пребывания в течение летнего периода.</w:t>
      </w:r>
    </w:p>
    <w:p w:rsidR="007F5E06" w:rsidRPr="007F5E06" w:rsidRDefault="007F5E06" w:rsidP="00BC12F7">
      <w:pPr>
        <w:spacing w:after="0"/>
        <w:ind w:firstLine="709"/>
        <w:jc w:val="both"/>
        <w:rPr>
          <w:rFonts w:ascii="Times New Roman" w:hAnsi="Times New Roman" w:cs="Times New Roman"/>
          <w:sz w:val="28"/>
          <w:szCs w:val="28"/>
        </w:rPr>
      </w:pPr>
    </w:p>
    <w:p w:rsidR="00D93459" w:rsidRPr="00E03336" w:rsidRDefault="00D93459" w:rsidP="00BC12F7">
      <w:pPr>
        <w:tabs>
          <w:tab w:val="left" w:pos="4480"/>
        </w:tabs>
        <w:spacing w:after="0"/>
        <w:ind w:firstLine="709"/>
        <w:jc w:val="center"/>
        <w:rPr>
          <w:rFonts w:ascii="Times New Roman" w:hAnsi="Times New Roman"/>
          <w:b/>
          <w:sz w:val="28"/>
          <w:szCs w:val="28"/>
        </w:rPr>
      </w:pPr>
      <w:r w:rsidRPr="00E03336">
        <w:rPr>
          <w:rFonts w:ascii="Times New Roman" w:hAnsi="Times New Roman"/>
          <w:b/>
          <w:sz w:val="28"/>
          <w:szCs w:val="28"/>
        </w:rPr>
        <w:t xml:space="preserve">Состояние преступности </w:t>
      </w:r>
    </w:p>
    <w:p w:rsidR="00D93459" w:rsidRPr="00E03336" w:rsidRDefault="00D93459" w:rsidP="00BC12F7">
      <w:pPr>
        <w:tabs>
          <w:tab w:val="left" w:pos="4480"/>
        </w:tabs>
        <w:spacing w:after="0"/>
        <w:ind w:firstLine="709"/>
        <w:jc w:val="center"/>
        <w:rPr>
          <w:rFonts w:ascii="Times New Roman" w:hAnsi="Times New Roman"/>
          <w:sz w:val="28"/>
          <w:szCs w:val="28"/>
        </w:rPr>
      </w:pPr>
    </w:p>
    <w:p w:rsidR="00D93459" w:rsidRPr="00647A96" w:rsidRDefault="00D93459" w:rsidP="00BC12F7">
      <w:pPr>
        <w:tabs>
          <w:tab w:val="left" w:pos="4480"/>
        </w:tabs>
        <w:spacing w:after="0"/>
        <w:ind w:firstLine="709"/>
        <w:jc w:val="both"/>
        <w:rPr>
          <w:rFonts w:ascii="Times New Roman" w:hAnsi="Times New Roman"/>
          <w:sz w:val="28"/>
          <w:szCs w:val="28"/>
        </w:rPr>
      </w:pPr>
      <w:r w:rsidRPr="00E03336">
        <w:rPr>
          <w:rFonts w:ascii="Times New Roman" w:hAnsi="Times New Roman"/>
          <w:sz w:val="28"/>
          <w:szCs w:val="28"/>
        </w:rPr>
        <w:t xml:space="preserve"> </w:t>
      </w:r>
      <w:r w:rsidRPr="00647A96">
        <w:rPr>
          <w:rFonts w:ascii="Times New Roman" w:hAnsi="Times New Roman"/>
          <w:sz w:val="28"/>
          <w:szCs w:val="28"/>
        </w:rPr>
        <w:t xml:space="preserve">За первое полугодие 2016 год на территории </w:t>
      </w:r>
      <w:proofErr w:type="gramStart"/>
      <w:r w:rsidRPr="00647A96">
        <w:rPr>
          <w:rFonts w:ascii="Times New Roman" w:hAnsi="Times New Roman"/>
          <w:sz w:val="28"/>
          <w:szCs w:val="28"/>
        </w:rPr>
        <w:t>г</w:t>
      </w:r>
      <w:proofErr w:type="gramEnd"/>
      <w:r w:rsidRPr="00647A96">
        <w:rPr>
          <w:rFonts w:ascii="Times New Roman" w:hAnsi="Times New Roman"/>
          <w:sz w:val="28"/>
          <w:szCs w:val="28"/>
        </w:rPr>
        <w:t xml:space="preserve">.о. Похвистнево и м.р. Похвистневский зарегистрировано 374 преступлений, что на 12,6 % меньше чем за аналогичный период прошлого года. </w:t>
      </w:r>
    </w:p>
    <w:p w:rsidR="00D93459" w:rsidRPr="00647A96" w:rsidRDefault="00D93459" w:rsidP="00BC12F7">
      <w:pPr>
        <w:tabs>
          <w:tab w:val="left" w:pos="4480"/>
        </w:tabs>
        <w:spacing w:after="0"/>
        <w:ind w:firstLine="709"/>
        <w:jc w:val="both"/>
        <w:rPr>
          <w:rFonts w:ascii="Times New Roman" w:hAnsi="Times New Roman"/>
          <w:sz w:val="28"/>
          <w:szCs w:val="28"/>
        </w:rPr>
      </w:pPr>
      <w:r w:rsidRPr="00647A96">
        <w:rPr>
          <w:rFonts w:ascii="Times New Roman" w:hAnsi="Times New Roman"/>
          <w:sz w:val="28"/>
          <w:szCs w:val="28"/>
        </w:rPr>
        <w:t>Доля раскрытых преступлений повысилась с 79,2 до 79,3 %.</w:t>
      </w:r>
    </w:p>
    <w:p w:rsidR="00D93459" w:rsidRPr="00647A96" w:rsidRDefault="00D93459" w:rsidP="00BC12F7">
      <w:pPr>
        <w:tabs>
          <w:tab w:val="left" w:pos="4480"/>
        </w:tabs>
        <w:spacing w:after="0"/>
        <w:ind w:firstLine="709"/>
        <w:jc w:val="both"/>
        <w:rPr>
          <w:rFonts w:ascii="Times New Roman" w:hAnsi="Times New Roman"/>
          <w:sz w:val="28"/>
          <w:szCs w:val="28"/>
        </w:rPr>
      </w:pPr>
      <w:r w:rsidRPr="00647A96">
        <w:rPr>
          <w:rFonts w:ascii="Times New Roman" w:hAnsi="Times New Roman"/>
          <w:sz w:val="28"/>
          <w:szCs w:val="28"/>
        </w:rPr>
        <w:t xml:space="preserve">Число зарегистрированных тяжких и особо тяжких преступлений в 1-ом полугодии 2016 года снизилось на 6,5 %  с 62 до 58 за аналогичный период 2015 года. </w:t>
      </w:r>
    </w:p>
    <w:p w:rsidR="00E80C86" w:rsidRDefault="00E80C86" w:rsidP="00CC716F">
      <w:pPr>
        <w:pStyle w:val="a9"/>
        <w:jc w:val="left"/>
        <w:rPr>
          <w:snapToGrid w:val="0"/>
        </w:rPr>
      </w:pPr>
    </w:p>
    <w:p w:rsidR="00CC716F" w:rsidRPr="00CC4B1D" w:rsidRDefault="00CC716F" w:rsidP="00CC716F">
      <w:pPr>
        <w:pStyle w:val="a9"/>
        <w:jc w:val="left"/>
        <w:rPr>
          <w:snapToGrid w:val="0"/>
        </w:rPr>
        <w:sectPr w:rsidR="00CC716F" w:rsidRPr="00CC4B1D" w:rsidSect="0000057D">
          <w:footerReference w:type="default" r:id="rId20"/>
          <w:pgSz w:w="11906" w:h="16838"/>
          <w:pgMar w:top="1134" w:right="851" w:bottom="1134" w:left="1701" w:header="709" w:footer="709" w:gutter="0"/>
          <w:cols w:space="708"/>
          <w:docGrid w:linePitch="360"/>
        </w:sectPr>
      </w:pPr>
      <w:r>
        <w:rPr>
          <w:snapToGrid w:val="0"/>
        </w:rPr>
        <w:t>Доля раскрытых преступлений составила 70,5%.</w:t>
      </w:r>
    </w:p>
    <w:p w:rsidR="005C14DF" w:rsidRPr="00F57F6F" w:rsidRDefault="005C14DF" w:rsidP="00CC716F">
      <w:pPr>
        <w:rPr>
          <w:snapToGrid w:val="0"/>
          <w:sz w:val="28"/>
        </w:rPr>
      </w:pPr>
    </w:p>
    <w:sectPr w:rsidR="005C14DF" w:rsidRPr="00F57F6F" w:rsidSect="002B48DF">
      <w:pgSz w:w="11906" w:h="16838"/>
      <w:pgMar w:top="1134" w:right="851"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AB4" w:rsidRDefault="009F1AB4" w:rsidP="00B83EDA">
      <w:pPr>
        <w:spacing w:after="0" w:line="240" w:lineRule="auto"/>
      </w:pPr>
      <w:r>
        <w:separator/>
      </w:r>
    </w:p>
  </w:endnote>
  <w:endnote w:type="continuationSeparator" w:id="0">
    <w:p w:rsidR="009F1AB4" w:rsidRDefault="009F1AB4" w:rsidP="00B83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Droid Sans Fallback">
    <w:charset w:val="80"/>
    <w:family w:val="auto"/>
    <w:pitch w:val="variable"/>
    <w:sig w:usb0="00000000" w:usb1="00000000" w:usb2="00000000" w:usb3="00000000" w:csb0="00000000" w:csb1="00000000"/>
  </w:font>
  <w:font w:name="Lucida Sans">
    <w:charset w:val="00"/>
    <w:family w:val="swiss"/>
    <w:pitch w:val="variable"/>
    <w:sig w:usb0="00000003" w:usb1="00000000" w:usb2="00000000" w:usb3="00000000" w:csb0="00000001" w:csb1="00000000"/>
  </w:font>
  <w:font w:name="Microsoft YaHei">
    <w:charset w:val="86"/>
    <w:family w:val="swiss"/>
    <w:pitch w:val="variable"/>
    <w:sig w:usb0="80000287" w:usb1="280F3C52" w:usb2="00000016" w:usb3="00000000" w:csb0="0004001F" w:csb1="00000000"/>
  </w:font>
  <w:font w:name="Mangal">
    <w:panose1 w:val="00000400000000000000"/>
    <w:charset w:val="00"/>
    <w:family w:val="auto"/>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5684"/>
      <w:docPartObj>
        <w:docPartGallery w:val="Page Numbers (Bottom of Page)"/>
        <w:docPartUnique/>
      </w:docPartObj>
    </w:sdtPr>
    <w:sdtContent>
      <w:p w:rsidR="00D3148B" w:rsidRDefault="008148BA">
        <w:pPr>
          <w:pStyle w:val="af0"/>
          <w:jc w:val="center"/>
        </w:pPr>
        <w:fldSimple w:instr=" PAGE   \* MERGEFORMAT ">
          <w:r w:rsidR="00BE3FE2">
            <w:rPr>
              <w:noProof/>
            </w:rPr>
            <w:t>1</w:t>
          </w:r>
        </w:fldSimple>
      </w:p>
    </w:sdtContent>
  </w:sdt>
  <w:p w:rsidR="00D3148B" w:rsidRDefault="00D3148B">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AB4" w:rsidRDefault="009F1AB4" w:rsidP="00B83EDA">
      <w:pPr>
        <w:spacing w:after="0" w:line="240" w:lineRule="auto"/>
      </w:pPr>
      <w:r>
        <w:separator/>
      </w:r>
    </w:p>
  </w:footnote>
  <w:footnote w:type="continuationSeparator" w:id="0">
    <w:p w:rsidR="009F1AB4" w:rsidRDefault="009F1AB4" w:rsidP="00B83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39ED740"/>
    <w:lvl w:ilvl="0">
      <w:numFmt w:val="bullet"/>
      <w:lvlText w:val="*"/>
      <w:lvlJc w:val="left"/>
    </w:lvl>
  </w:abstractNum>
  <w:abstractNum w:abstractNumId="1">
    <w:nsid w:val="00000001"/>
    <w:multiLevelType w:val="multilevel"/>
    <w:tmpl w:val="0A722BE6"/>
    <w:name w:val="WW8Num1"/>
    <w:lvl w:ilvl="0">
      <w:start w:val="1"/>
      <w:numFmt w:val="upperRoman"/>
      <w:lvlText w:val="%1."/>
      <w:lvlJc w:val="left"/>
      <w:pPr>
        <w:tabs>
          <w:tab w:val="num" w:pos="1146"/>
        </w:tabs>
        <w:ind w:left="1146" w:hanging="72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A3E87FA0"/>
    <w:lvl w:ilvl="0">
      <w:start w:val="1"/>
      <w:numFmt w:val="decimal"/>
      <w:lvlText w:val="%1."/>
      <w:lvlJc w:val="left"/>
      <w:pPr>
        <w:tabs>
          <w:tab w:val="num" w:pos="0"/>
        </w:tabs>
        <w:ind w:left="0" w:firstLine="0"/>
      </w:pPr>
      <w:rPr>
        <w:b/>
      </w:rPr>
    </w:lvl>
    <w:lvl w:ilvl="1">
      <w:start w:val="1"/>
      <w:numFmt w:val="decimal"/>
      <w:lvlText w:val="%2."/>
      <w:lvlJc w:val="left"/>
      <w:pPr>
        <w:tabs>
          <w:tab w:val="num" w:pos="0"/>
        </w:tabs>
        <w:ind w:left="0" w:firstLine="0"/>
      </w:pPr>
      <w:rPr>
        <w:b/>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nsid w:val="00933711"/>
    <w:multiLevelType w:val="hybridMultilevel"/>
    <w:tmpl w:val="7FE26CCC"/>
    <w:lvl w:ilvl="0" w:tplc="0419000D">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
    <w:nsid w:val="087A5C78"/>
    <w:multiLevelType w:val="multilevel"/>
    <w:tmpl w:val="8896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A246BF"/>
    <w:multiLevelType w:val="hybridMultilevel"/>
    <w:tmpl w:val="EB9EA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C55A64"/>
    <w:multiLevelType w:val="hybridMultilevel"/>
    <w:tmpl w:val="0E9A9366"/>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3C472DD"/>
    <w:multiLevelType w:val="hybridMultilevel"/>
    <w:tmpl w:val="C9403B22"/>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9">
    <w:nsid w:val="140009D8"/>
    <w:multiLevelType w:val="hybridMultilevel"/>
    <w:tmpl w:val="DBF24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197767"/>
    <w:multiLevelType w:val="hybridMultilevel"/>
    <w:tmpl w:val="F2A07E5A"/>
    <w:lvl w:ilvl="0" w:tplc="C5723A46">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1">
    <w:nsid w:val="227C2B67"/>
    <w:multiLevelType w:val="hybridMultilevel"/>
    <w:tmpl w:val="7EF4F0CE"/>
    <w:lvl w:ilvl="0" w:tplc="97E0D81A">
      <w:start w:val="1"/>
      <w:numFmt w:val="decimal"/>
      <w:lvlText w:val="%1."/>
      <w:lvlJc w:val="left"/>
      <w:pPr>
        <w:ind w:left="644" w:hanging="360"/>
      </w:pPr>
      <w:rPr>
        <w:rFonts w:ascii="Times New Roman" w:eastAsia="Times New Roman" w:hAnsi="Times New Roman" w:cs="Times New Roman"/>
        <w:i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29F0171B"/>
    <w:multiLevelType w:val="hybridMultilevel"/>
    <w:tmpl w:val="18DE735C"/>
    <w:lvl w:ilvl="0" w:tplc="312A69CA">
      <w:start w:val="1"/>
      <w:numFmt w:val="bullet"/>
      <w:lvlText w:val="-"/>
      <w:lvlJc w:val="left"/>
      <w:pPr>
        <w:tabs>
          <w:tab w:val="num" w:pos="720"/>
        </w:tabs>
        <w:ind w:left="720" w:hanging="360"/>
      </w:pPr>
      <w:rPr>
        <w:rFonts w:ascii="Times New Roman" w:hAnsi="Times New Roman" w:hint="default"/>
      </w:rPr>
    </w:lvl>
    <w:lvl w:ilvl="1" w:tplc="0CA2DF80" w:tentative="1">
      <w:start w:val="1"/>
      <w:numFmt w:val="bullet"/>
      <w:lvlText w:val="-"/>
      <w:lvlJc w:val="left"/>
      <w:pPr>
        <w:tabs>
          <w:tab w:val="num" w:pos="1440"/>
        </w:tabs>
        <w:ind w:left="1440" w:hanging="360"/>
      </w:pPr>
      <w:rPr>
        <w:rFonts w:ascii="Times New Roman" w:hAnsi="Times New Roman" w:hint="default"/>
      </w:rPr>
    </w:lvl>
    <w:lvl w:ilvl="2" w:tplc="DB9ED1EC" w:tentative="1">
      <w:start w:val="1"/>
      <w:numFmt w:val="bullet"/>
      <w:lvlText w:val="-"/>
      <w:lvlJc w:val="left"/>
      <w:pPr>
        <w:tabs>
          <w:tab w:val="num" w:pos="2160"/>
        </w:tabs>
        <w:ind w:left="2160" w:hanging="360"/>
      </w:pPr>
      <w:rPr>
        <w:rFonts w:ascii="Times New Roman" w:hAnsi="Times New Roman" w:hint="default"/>
      </w:rPr>
    </w:lvl>
    <w:lvl w:ilvl="3" w:tplc="DBD2B132" w:tentative="1">
      <w:start w:val="1"/>
      <w:numFmt w:val="bullet"/>
      <w:lvlText w:val="-"/>
      <w:lvlJc w:val="left"/>
      <w:pPr>
        <w:tabs>
          <w:tab w:val="num" w:pos="2880"/>
        </w:tabs>
        <w:ind w:left="2880" w:hanging="360"/>
      </w:pPr>
      <w:rPr>
        <w:rFonts w:ascii="Times New Roman" w:hAnsi="Times New Roman" w:hint="default"/>
      </w:rPr>
    </w:lvl>
    <w:lvl w:ilvl="4" w:tplc="3FE24F78" w:tentative="1">
      <w:start w:val="1"/>
      <w:numFmt w:val="bullet"/>
      <w:lvlText w:val="-"/>
      <w:lvlJc w:val="left"/>
      <w:pPr>
        <w:tabs>
          <w:tab w:val="num" w:pos="3600"/>
        </w:tabs>
        <w:ind w:left="3600" w:hanging="360"/>
      </w:pPr>
      <w:rPr>
        <w:rFonts w:ascii="Times New Roman" w:hAnsi="Times New Roman" w:hint="default"/>
      </w:rPr>
    </w:lvl>
    <w:lvl w:ilvl="5" w:tplc="467C987E" w:tentative="1">
      <w:start w:val="1"/>
      <w:numFmt w:val="bullet"/>
      <w:lvlText w:val="-"/>
      <w:lvlJc w:val="left"/>
      <w:pPr>
        <w:tabs>
          <w:tab w:val="num" w:pos="4320"/>
        </w:tabs>
        <w:ind w:left="4320" w:hanging="360"/>
      </w:pPr>
      <w:rPr>
        <w:rFonts w:ascii="Times New Roman" w:hAnsi="Times New Roman" w:hint="default"/>
      </w:rPr>
    </w:lvl>
    <w:lvl w:ilvl="6" w:tplc="BDEED39C" w:tentative="1">
      <w:start w:val="1"/>
      <w:numFmt w:val="bullet"/>
      <w:lvlText w:val="-"/>
      <w:lvlJc w:val="left"/>
      <w:pPr>
        <w:tabs>
          <w:tab w:val="num" w:pos="5040"/>
        </w:tabs>
        <w:ind w:left="5040" w:hanging="360"/>
      </w:pPr>
      <w:rPr>
        <w:rFonts w:ascii="Times New Roman" w:hAnsi="Times New Roman" w:hint="default"/>
      </w:rPr>
    </w:lvl>
    <w:lvl w:ilvl="7" w:tplc="7F10FB2A" w:tentative="1">
      <w:start w:val="1"/>
      <w:numFmt w:val="bullet"/>
      <w:lvlText w:val="-"/>
      <w:lvlJc w:val="left"/>
      <w:pPr>
        <w:tabs>
          <w:tab w:val="num" w:pos="5760"/>
        </w:tabs>
        <w:ind w:left="5760" w:hanging="360"/>
      </w:pPr>
      <w:rPr>
        <w:rFonts w:ascii="Times New Roman" w:hAnsi="Times New Roman" w:hint="default"/>
      </w:rPr>
    </w:lvl>
    <w:lvl w:ilvl="8" w:tplc="3F66A6C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1F008C9"/>
    <w:multiLevelType w:val="hybridMultilevel"/>
    <w:tmpl w:val="E3A6E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240DF2"/>
    <w:multiLevelType w:val="hybridMultilevel"/>
    <w:tmpl w:val="A948D4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5030C5"/>
    <w:multiLevelType w:val="hybridMultilevel"/>
    <w:tmpl w:val="8398C90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24C1C8C"/>
    <w:multiLevelType w:val="hybridMultilevel"/>
    <w:tmpl w:val="C7D03218"/>
    <w:lvl w:ilvl="0" w:tplc="04190001">
      <w:start w:val="1"/>
      <w:numFmt w:val="bullet"/>
      <w:lvlText w:val=""/>
      <w:lvlJc w:val="left"/>
      <w:pPr>
        <w:ind w:left="720" w:hanging="360"/>
      </w:pPr>
      <w:rPr>
        <w:rFonts w:ascii="Symbol" w:hAnsi="Symbol" w:hint="default"/>
      </w:rPr>
    </w:lvl>
    <w:lvl w:ilvl="1" w:tplc="C5723A4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73110B"/>
    <w:multiLevelType w:val="hybridMultilevel"/>
    <w:tmpl w:val="D7D6A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14913DA"/>
    <w:multiLevelType w:val="hybridMultilevel"/>
    <w:tmpl w:val="847AB11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4B45004"/>
    <w:multiLevelType w:val="hybridMultilevel"/>
    <w:tmpl w:val="286C31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4833A97"/>
    <w:multiLevelType w:val="hybridMultilevel"/>
    <w:tmpl w:val="4BF21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3"/>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5"/>
  </w:num>
  <w:num w:numId="10">
    <w:abstractNumId w:val="17"/>
  </w:num>
  <w:num w:numId="11">
    <w:abstractNumId w:val="4"/>
  </w:num>
  <w:num w:numId="12">
    <w:abstractNumId w:val="12"/>
  </w:num>
  <w:num w:numId="13">
    <w:abstractNumId w:val="11"/>
  </w:num>
  <w:num w:numId="14">
    <w:abstractNumId w:val="14"/>
  </w:num>
  <w:num w:numId="15">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6"/>
  </w:num>
  <w:num w:numId="21">
    <w:abstractNumId w:val="10"/>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C4E4D"/>
    <w:rsid w:val="0000057D"/>
    <w:rsid w:val="0000091A"/>
    <w:rsid w:val="000024DE"/>
    <w:rsid w:val="00003D01"/>
    <w:rsid w:val="00005AF8"/>
    <w:rsid w:val="0000613D"/>
    <w:rsid w:val="00010A73"/>
    <w:rsid w:val="00012685"/>
    <w:rsid w:val="00013356"/>
    <w:rsid w:val="00013DF4"/>
    <w:rsid w:val="00014AC2"/>
    <w:rsid w:val="00016282"/>
    <w:rsid w:val="00016823"/>
    <w:rsid w:val="00016EBA"/>
    <w:rsid w:val="00021604"/>
    <w:rsid w:val="00022A86"/>
    <w:rsid w:val="00024DEA"/>
    <w:rsid w:val="00025291"/>
    <w:rsid w:val="000255C0"/>
    <w:rsid w:val="0002764E"/>
    <w:rsid w:val="0003040D"/>
    <w:rsid w:val="00031990"/>
    <w:rsid w:val="000319A5"/>
    <w:rsid w:val="000343C5"/>
    <w:rsid w:val="00036614"/>
    <w:rsid w:val="000375B2"/>
    <w:rsid w:val="00037697"/>
    <w:rsid w:val="00042A8E"/>
    <w:rsid w:val="0004314A"/>
    <w:rsid w:val="00047E56"/>
    <w:rsid w:val="00053A98"/>
    <w:rsid w:val="00057F99"/>
    <w:rsid w:val="00060480"/>
    <w:rsid w:val="0006247E"/>
    <w:rsid w:val="00064BF4"/>
    <w:rsid w:val="00064F9A"/>
    <w:rsid w:val="00073BA7"/>
    <w:rsid w:val="00074E9F"/>
    <w:rsid w:val="0007657A"/>
    <w:rsid w:val="000769F5"/>
    <w:rsid w:val="00081E6B"/>
    <w:rsid w:val="0008385D"/>
    <w:rsid w:val="00086103"/>
    <w:rsid w:val="00086BB7"/>
    <w:rsid w:val="0008721A"/>
    <w:rsid w:val="0008744B"/>
    <w:rsid w:val="000877C4"/>
    <w:rsid w:val="00087C5E"/>
    <w:rsid w:val="0009091D"/>
    <w:rsid w:val="00090AD0"/>
    <w:rsid w:val="0009100C"/>
    <w:rsid w:val="0009347B"/>
    <w:rsid w:val="00093FAB"/>
    <w:rsid w:val="00094106"/>
    <w:rsid w:val="00094895"/>
    <w:rsid w:val="000950A6"/>
    <w:rsid w:val="00096BE5"/>
    <w:rsid w:val="00097CE3"/>
    <w:rsid w:val="000A09E9"/>
    <w:rsid w:val="000A17B7"/>
    <w:rsid w:val="000A1CDE"/>
    <w:rsid w:val="000A1E1D"/>
    <w:rsid w:val="000A51E7"/>
    <w:rsid w:val="000A653A"/>
    <w:rsid w:val="000A6B05"/>
    <w:rsid w:val="000A75E5"/>
    <w:rsid w:val="000B48D4"/>
    <w:rsid w:val="000B5E4E"/>
    <w:rsid w:val="000B70B8"/>
    <w:rsid w:val="000B74DD"/>
    <w:rsid w:val="000B7728"/>
    <w:rsid w:val="000B7781"/>
    <w:rsid w:val="000B78C9"/>
    <w:rsid w:val="000B7A74"/>
    <w:rsid w:val="000C08CA"/>
    <w:rsid w:val="000C0E8B"/>
    <w:rsid w:val="000C3133"/>
    <w:rsid w:val="000C479A"/>
    <w:rsid w:val="000C5E17"/>
    <w:rsid w:val="000C5FAE"/>
    <w:rsid w:val="000C682A"/>
    <w:rsid w:val="000C7372"/>
    <w:rsid w:val="000D1B8F"/>
    <w:rsid w:val="000D3E79"/>
    <w:rsid w:val="000D56AA"/>
    <w:rsid w:val="000D6598"/>
    <w:rsid w:val="000E365B"/>
    <w:rsid w:val="000E6F05"/>
    <w:rsid w:val="000F2197"/>
    <w:rsid w:val="00100444"/>
    <w:rsid w:val="0010168C"/>
    <w:rsid w:val="00101C1D"/>
    <w:rsid w:val="001038E3"/>
    <w:rsid w:val="00104367"/>
    <w:rsid w:val="001073EF"/>
    <w:rsid w:val="00110F2F"/>
    <w:rsid w:val="001121FF"/>
    <w:rsid w:val="00113B33"/>
    <w:rsid w:val="0011593F"/>
    <w:rsid w:val="00116BDB"/>
    <w:rsid w:val="001206D2"/>
    <w:rsid w:val="001216C3"/>
    <w:rsid w:val="0012662D"/>
    <w:rsid w:val="001277F1"/>
    <w:rsid w:val="00130074"/>
    <w:rsid w:val="00131B6B"/>
    <w:rsid w:val="00134EA5"/>
    <w:rsid w:val="00135A13"/>
    <w:rsid w:val="001374EB"/>
    <w:rsid w:val="00140131"/>
    <w:rsid w:val="0014054B"/>
    <w:rsid w:val="001428EA"/>
    <w:rsid w:val="0014318B"/>
    <w:rsid w:val="001457A6"/>
    <w:rsid w:val="0015181C"/>
    <w:rsid w:val="00153F25"/>
    <w:rsid w:val="001546E4"/>
    <w:rsid w:val="0015505B"/>
    <w:rsid w:val="00155688"/>
    <w:rsid w:val="001558C1"/>
    <w:rsid w:val="0015682B"/>
    <w:rsid w:val="001619CA"/>
    <w:rsid w:val="00164AA1"/>
    <w:rsid w:val="00165785"/>
    <w:rsid w:val="00166E7A"/>
    <w:rsid w:val="00166EBA"/>
    <w:rsid w:val="00167460"/>
    <w:rsid w:val="00167818"/>
    <w:rsid w:val="00170274"/>
    <w:rsid w:val="0017095F"/>
    <w:rsid w:val="0017168D"/>
    <w:rsid w:val="00172D56"/>
    <w:rsid w:val="001737F2"/>
    <w:rsid w:val="00173FE5"/>
    <w:rsid w:val="001774EF"/>
    <w:rsid w:val="0017797D"/>
    <w:rsid w:val="00180394"/>
    <w:rsid w:val="001804E4"/>
    <w:rsid w:val="00184347"/>
    <w:rsid w:val="00191418"/>
    <w:rsid w:val="0019223E"/>
    <w:rsid w:val="00195682"/>
    <w:rsid w:val="0019575C"/>
    <w:rsid w:val="001A317A"/>
    <w:rsid w:val="001A75DD"/>
    <w:rsid w:val="001A7EF1"/>
    <w:rsid w:val="001B16C4"/>
    <w:rsid w:val="001B1A7F"/>
    <w:rsid w:val="001B23B2"/>
    <w:rsid w:val="001B2EB4"/>
    <w:rsid w:val="001C0AEC"/>
    <w:rsid w:val="001C1996"/>
    <w:rsid w:val="001C73B0"/>
    <w:rsid w:val="001C78C8"/>
    <w:rsid w:val="001D03BA"/>
    <w:rsid w:val="001D1C2A"/>
    <w:rsid w:val="001D28A2"/>
    <w:rsid w:val="001D297A"/>
    <w:rsid w:val="001D616F"/>
    <w:rsid w:val="001D6A41"/>
    <w:rsid w:val="001D7490"/>
    <w:rsid w:val="001E08C6"/>
    <w:rsid w:val="001E3FF1"/>
    <w:rsid w:val="001E4AFD"/>
    <w:rsid w:val="001E56AC"/>
    <w:rsid w:val="001E7BA6"/>
    <w:rsid w:val="001F0770"/>
    <w:rsid w:val="001F2DA7"/>
    <w:rsid w:val="001F3172"/>
    <w:rsid w:val="001F4440"/>
    <w:rsid w:val="001F4716"/>
    <w:rsid w:val="001F4B59"/>
    <w:rsid w:val="001F59F2"/>
    <w:rsid w:val="00200C18"/>
    <w:rsid w:val="00201D58"/>
    <w:rsid w:val="002034D6"/>
    <w:rsid w:val="00205500"/>
    <w:rsid w:val="00205D1B"/>
    <w:rsid w:val="00206026"/>
    <w:rsid w:val="00207CAA"/>
    <w:rsid w:val="0021162E"/>
    <w:rsid w:val="00213F5B"/>
    <w:rsid w:val="00214D26"/>
    <w:rsid w:val="00215B8E"/>
    <w:rsid w:val="00220257"/>
    <w:rsid w:val="002205A3"/>
    <w:rsid w:val="002222C0"/>
    <w:rsid w:val="00222374"/>
    <w:rsid w:val="00222F8B"/>
    <w:rsid w:val="00224AB4"/>
    <w:rsid w:val="00226EE7"/>
    <w:rsid w:val="00233DD0"/>
    <w:rsid w:val="0023437A"/>
    <w:rsid w:val="00234477"/>
    <w:rsid w:val="00234C15"/>
    <w:rsid w:val="002352D4"/>
    <w:rsid w:val="002356AB"/>
    <w:rsid w:val="002358B5"/>
    <w:rsid w:val="00236A79"/>
    <w:rsid w:val="00237CF1"/>
    <w:rsid w:val="002413A1"/>
    <w:rsid w:val="00242DAB"/>
    <w:rsid w:val="00243849"/>
    <w:rsid w:val="00243F96"/>
    <w:rsid w:val="00244BB8"/>
    <w:rsid w:val="00244F53"/>
    <w:rsid w:val="002463F3"/>
    <w:rsid w:val="00247785"/>
    <w:rsid w:val="00247B07"/>
    <w:rsid w:val="002503B6"/>
    <w:rsid w:val="00251EBF"/>
    <w:rsid w:val="002520E4"/>
    <w:rsid w:val="00253C04"/>
    <w:rsid w:val="002548E1"/>
    <w:rsid w:val="00254A52"/>
    <w:rsid w:val="00255DE3"/>
    <w:rsid w:val="00256194"/>
    <w:rsid w:val="0025793F"/>
    <w:rsid w:val="00260ACD"/>
    <w:rsid w:val="00262313"/>
    <w:rsid w:val="0026286F"/>
    <w:rsid w:val="00263A3E"/>
    <w:rsid w:val="00265DE9"/>
    <w:rsid w:val="0026681D"/>
    <w:rsid w:val="00271091"/>
    <w:rsid w:val="00271D0D"/>
    <w:rsid w:val="002731F5"/>
    <w:rsid w:val="00274B63"/>
    <w:rsid w:val="00280BF5"/>
    <w:rsid w:val="002827F7"/>
    <w:rsid w:val="00284A03"/>
    <w:rsid w:val="00286BDF"/>
    <w:rsid w:val="00286F39"/>
    <w:rsid w:val="002900FC"/>
    <w:rsid w:val="00290F6B"/>
    <w:rsid w:val="00294FCC"/>
    <w:rsid w:val="00295956"/>
    <w:rsid w:val="00296E81"/>
    <w:rsid w:val="0029738E"/>
    <w:rsid w:val="0029782C"/>
    <w:rsid w:val="002A2830"/>
    <w:rsid w:val="002A3EAB"/>
    <w:rsid w:val="002A5828"/>
    <w:rsid w:val="002A5EDE"/>
    <w:rsid w:val="002B2421"/>
    <w:rsid w:val="002B48DF"/>
    <w:rsid w:val="002B54AA"/>
    <w:rsid w:val="002B5F1C"/>
    <w:rsid w:val="002C0766"/>
    <w:rsid w:val="002C6F91"/>
    <w:rsid w:val="002C74F8"/>
    <w:rsid w:val="002D61CE"/>
    <w:rsid w:val="002D6AD6"/>
    <w:rsid w:val="002D7F14"/>
    <w:rsid w:val="002E0599"/>
    <w:rsid w:val="002E173C"/>
    <w:rsid w:val="002E4766"/>
    <w:rsid w:val="002E4D0B"/>
    <w:rsid w:val="002E5416"/>
    <w:rsid w:val="002E5A99"/>
    <w:rsid w:val="002F1540"/>
    <w:rsid w:val="002F21B8"/>
    <w:rsid w:val="002F2FA8"/>
    <w:rsid w:val="002F409C"/>
    <w:rsid w:val="002F41A8"/>
    <w:rsid w:val="002F4EE2"/>
    <w:rsid w:val="002F51E2"/>
    <w:rsid w:val="002F5E7F"/>
    <w:rsid w:val="002F6305"/>
    <w:rsid w:val="00300EA1"/>
    <w:rsid w:val="00303A58"/>
    <w:rsid w:val="0030560E"/>
    <w:rsid w:val="00306309"/>
    <w:rsid w:val="003069D5"/>
    <w:rsid w:val="00310CBF"/>
    <w:rsid w:val="003126E4"/>
    <w:rsid w:val="00312CB3"/>
    <w:rsid w:val="00313171"/>
    <w:rsid w:val="00313B73"/>
    <w:rsid w:val="0031696B"/>
    <w:rsid w:val="00316C5D"/>
    <w:rsid w:val="00321151"/>
    <w:rsid w:val="003229CE"/>
    <w:rsid w:val="00322B87"/>
    <w:rsid w:val="00324281"/>
    <w:rsid w:val="0032594E"/>
    <w:rsid w:val="003265F4"/>
    <w:rsid w:val="003320F3"/>
    <w:rsid w:val="0033237C"/>
    <w:rsid w:val="00333134"/>
    <w:rsid w:val="00333B66"/>
    <w:rsid w:val="00335D0A"/>
    <w:rsid w:val="00335D0F"/>
    <w:rsid w:val="00337B48"/>
    <w:rsid w:val="00340633"/>
    <w:rsid w:val="003414E4"/>
    <w:rsid w:val="00343190"/>
    <w:rsid w:val="003432C4"/>
    <w:rsid w:val="0034351D"/>
    <w:rsid w:val="00343EAD"/>
    <w:rsid w:val="0034672F"/>
    <w:rsid w:val="0035060A"/>
    <w:rsid w:val="0035308F"/>
    <w:rsid w:val="00353645"/>
    <w:rsid w:val="00353CD5"/>
    <w:rsid w:val="00354BAD"/>
    <w:rsid w:val="00355B0B"/>
    <w:rsid w:val="00357704"/>
    <w:rsid w:val="00357A1B"/>
    <w:rsid w:val="0036654C"/>
    <w:rsid w:val="00367393"/>
    <w:rsid w:val="00370C31"/>
    <w:rsid w:val="00371C33"/>
    <w:rsid w:val="00373630"/>
    <w:rsid w:val="00373658"/>
    <w:rsid w:val="00373989"/>
    <w:rsid w:val="003745D3"/>
    <w:rsid w:val="00374842"/>
    <w:rsid w:val="003757FF"/>
    <w:rsid w:val="003771E9"/>
    <w:rsid w:val="003778A1"/>
    <w:rsid w:val="00382461"/>
    <w:rsid w:val="00385AC4"/>
    <w:rsid w:val="00385FFB"/>
    <w:rsid w:val="00391CED"/>
    <w:rsid w:val="00392A08"/>
    <w:rsid w:val="00393628"/>
    <w:rsid w:val="00395279"/>
    <w:rsid w:val="003956CD"/>
    <w:rsid w:val="003957AB"/>
    <w:rsid w:val="00395962"/>
    <w:rsid w:val="003A3149"/>
    <w:rsid w:val="003A6C2D"/>
    <w:rsid w:val="003A75AA"/>
    <w:rsid w:val="003A7664"/>
    <w:rsid w:val="003A7CAC"/>
    <w:rsid w:val="003B07F6"/>
    <w:rsid w:val="003B119D"/>
    <w:rsid w:val="003B1255"/>
    <w:rsid w:val="003B301D"/>
    <w:rsid w:val="003B41C9"/>
    <w:rsid w:val="003B687E"/>
    <w:rsid w:val="003C3860"/>
    <w:rsid w:val="003C3D49"/>
    <w:rsid w:val="003C5B1B"/>
    <w:rsid w:val="003D1633"/>
    <w:rsid w:val="003D1914"/>
    <w:rsid w:val="003D56F7"/>
    <w:rsid w:val="003D6279"/>
    <w:rsid w:val="003D6A25"/>
    <w:rsid w:val="003E0565"/>
    <w:rsid w:val="003E65A9"/>
    <w:rsid w:val="003E7168"/>
    <w:rsid w:val="003F4077"/>
    <w:rsid w:val="003F638C"/>
    <w:rsid w:val="003F7C17"/>
    <w:rsid w:val="00401650"/>
    <w:rsid w:val="0040189A"/>
    <w:rsid w:val="00402862"/>
    <w:rsid w:val="004030BF"/>
    <w:rsid w:val="004048E5"/>
    <w:rsid w:val="00404C5D"/>
    <w:rsid w:val="00405403"/>
    <w:rsid w:val="00405658"/>
    <w:rsid w:val="00406343"/>
    <w:rsid w:val="004148E9"/>
    <w:rsid w:val="0041680D"/>
    <w:rsid w:val="004169DE"/>
    <w:rsid w:val="00423427"/>
    <w:rsid w:val="0042442A"/>
    <w:rsid w:val="00424B6E"/>
    <w:rsid w:val="0042544B"/>
    <w:rsid w:val="00425ED3"/>
    <w:rsid w:val="004260DD"/>
    <w:rsid w:val="00426763"/>
    <w:rsid w:val="004306FF"/>
    <w:rsid w:val="00430B42"/>
    <w:rsid w:val="0043101C"/>
    <w:rsid w:val="0043334E"/>
    <w:rsid w:val="00434795"/>
    <w:rsid w:val="004353E2"/>
    <w:rsid w:val="004356FB"/>
    <w:rsid w:val="00436EF3"/>
    <w:rsid w:val="0043781E"/>
    <w:rsid w:val="004409B7"/>
    <w:rsid w:val="00441721"/>
    <w:rsid w:val="004421B9"/>
    <w:rsid w:val="00442637"/>
    <w:rsid w:val="00442888"/>
    <w:rsid w:val="00442D4F"/>
    <w:rsid w:val="00443F9D"/>
    <w:rsid w:val="00444208"/>
    <w:rsid w:val="00444256"/>
    <w:rsid w:val="00446CE8"/>
    <w:rsid w:val="0045142B"/>
    <w:rsid w:val="0045154C"/>
    <w:rsid w:val="00453D27"/>
    <w:rsid w:val="0045473F"/>
    <w:rsid w:val="00454D96"/>
    <w:rsid w:val="00455EBE"/>
    <w:rsid w:val="00461FEC"/>
    <w:rsid w:val="00462B76"/>
    <w:rsid w:val="00463164"/>
    <w:rsid w:val="004659A8"/>
    <w:rsid w:val="004662D3"/>
    <w:rsid w:val="00467EDE"/>
    <w:rsid w:val="00471A1C"/>
    <w:rsid w:val="00471DF7"/>
    <w:rsid w:val="00473A85"/>
    <w:rsid w:val="0047498E"/>
    <w:rsid w:val="004749B5"/>
    <w:rsid w:val="0047779E"/>
    <w:rsid w:val="00481686"/>
    <w:rsid w:val="0048254B"/>
    <w:rsid w:val="00482E61"/>
    <w:rsid w:val="00490EFD"/>
    <w:rsid w:val="00491800"/>
    <w:rsid w:val="00491EE8"/>
    <w:rsid w:val="00492D68"/>
    <w:rsid w:val="0049450B"/>
    <w:rsid w:val="00494868"/>
    <w:rsid w:val="004948EC"/>
    <w:rsid w:val="0049615A"/>
    <w:rsid w:val="004A340F"/>
    <w:rsid w:val="004A36BF"/>
    <w:rsid w:val="004A373D"/>
    <w:rsid w:val="004A4176"/>
    <w:rsid w:val="004A5F9C"/>
    <w:rsid w:val="004A665E"/>
    <w:rsid w:val="004A7BAA"/>
    <w:rsid w:val="004B1734"/>
    <w:rsid w:val="004B304F"/>
    <w:rsid w:val="004B41AD"/>
    <w:rsid w:val="004B4466"/>
    <w:rsid w:val="004B5B6A"/>
    <w:rsid w:val="004B5DB7"/>
    <w:rsid w:val="004B7B16"/>
    <w:rsid w:val="004C1247"/>
    <w:rsid w:val="004C4B6E"/>
    <w:rsid w:val="004C4C8D"/>
    <w:rsid w:val="004C4D02"/>
    <w:rsid w:val="004C55BB"/>
    <w:rsid w:val="004C5B40"/>
    <w:rsid w:val="004C72D0"/>
    <w:rsid w:val="004D193B"/>
    <w:rsid w:val="004D33B8"/>
    <w:rsid w:val="004D3592"/>
    <w:rsid w:val="004D3DAB"/>
    <w:rsid w:val="004D48A2"/>
    <w:rsid w:val="004D49BE"/>
    <w:rsid w:val="004D61D0"/>
    <w:rsid w:val="004D62DB"/>
    <w:rsid w:val="004D6313"/>
    <w:rsid w:val="004D6627"/>
    <w:rsid w:val="004D6EC7"/>
    <w:rsid w:val="004D767A"/>
    <w:rsid w:val="004D799E"/>
    <w:rsid w:val="004E0B29"/>
    <w:rsid w:val="004F12D7"/>
    <w:rsid w:val="004F430B"/>
    <w:rsid w:val="004F4EED"/>
    <w:rsid w:val="004F4FE2"/>
    <w:rsid w:val="004F7C89"/>
    <w:rsid w:val="00501E21"/>
    <w:rsid w:val="00502299"/>
    <w:rsid w:val="00504B36"/>
    <w:rsid w:val="005070A6"/>
    <w:rsid w:val="00507235"/>
    <w:rsid w:val="005104A5"/>
    <w:rsid w:val="00510744"/>
    <w:rsid w:val="005112AD"/>
    <w:rsid w:val="0051243E"/>
    <w:rsid w:val="005138F9"/>
    <w:rsid w:val="0051440B"/>
    <w:rsid w:val="00515E93"/>
    <w:rsid w:val="005169CA"/>
    <w:rsid w:val="00517DE8"/>
    <w:rsid w:val="00520EB7"/>
    <w:rsid w:val="00522A17"/>
    <w:rsid w:val="00525309"/>
    <w:rsid w:val="00525901"/>
    <w:rsid w:val="0052634D"/>
    <w:rsid w:val="00531D55"/>
    <w:rsid w:val="005324B3"/>
    <w:rsid w:val="0053268C"/>
    <w:rsid w:val="005334CF"/>
    <w:rsid w:val="005335C3"/>
    <w:rsid w:val="00535AE3"/>
    <w:rsid w:val="00541EE8"/>
    <w:rsid w:val="00542C19"/>
    <w:rsid w:val="00545286"/>
    <w:rsid w:val="00547030"/>
    <w:rsid w:val="0055001B"/>
    <w:rsid w:val="00552396"/>
    <w:rsid w:val="00552942"/>
    <w:rsid w:val="0055529B"/>
    <w:rsid w:val="00555B74"/>
    <w:rsid w:val="005566D5"/>
    <w:rsid w:val="00557C8D"/>
    <w:rsid w:val="00560021"/>
    <w:rsid w:val="00560DAF"/>
    <w:rsid w:val="005615F4"/>
    <w:rsid w:val="00564556"/>
    <w:rsid w:val="005645E3"/>
    <w:rsid w:val="0056460C"/>
    <w:rsid w:val="00564BD4"/>
    <w:rsid w:val="005669D9"/>
    <w:rsid w:val="005677D5"/>
    <w:rsid w:val="00575D2C"/>
    <w:rsid w:val="005769AE"/>
    <w:rsid w:val="005769C3"/>
    <w:rsid w:val="00577A7C"/>
    <w:rsid w:val="0058002D"/>
    <w:rsid w:val="00581980"/>
    <w:rsid w:val="00581BE2"/>
    <w:rsid w:val="00586B6A"/>
    <w:rsid w:val="00590983"/>
    <w:rsid w:val="005920B7"/>
    <w:rsid w:val="00593FA8"/>
    <w:rsid w:val="005940F9"/>
    <w:rsid w:val="0059468F"/>
    <w:rsid w:val="0059474D"/>
    <w:rsid w:val="0059534D"/>
    <w:rsid w:val="00595D8D"/>
    <w:rsid w:val="00595ED8"/>
    <w:rsid w:val="005975AF"/>
    <w:rsid w:val="005A0175"/>
    <w:rsid w:val="005A0E36"/>
    <w:rsid w:val="005A2099"/>
    <w:rsid w:val="005A22A6"/>
    <w:rsid w:val="005A7334"/>
    <w:rsid w:val="005B25AF"/>
    <w:rsid w:val="005B35EA"/>
    <w:rsid w:val="005B374C"/>
    <w:rsid w:val="005B38C7"/>
    <w:rsid w:val="005B58C6"/>
    <w:rsid w:val="005B7B27"/>
    <w:rsid w:val="005C124E"/>
    <w:rsid w:val="005C14DF"/>
    <w:rsid w:val="005C31AD"/>
    <w:rsid w:val="005C3462"/>
    <w:rsid w:val="005C4E4D"/>
    <w:rsid w:val="005C53E2"/>
    <w:rsid w:val="005C5474"/>
    <w:rsid w:val="005C7E07"/>
    <w:rsid w:val="005D42DC"/>
    <w:rsid w:val="005D5681"/>
    <w:rsid w:val="005E0F6D"/>
    <w:rsid w:val="005E2832"/>
    <w:rsid w:val="005E58E1"/>
    <w:rsid w:val="005E5B1A"/>
    <w:rsid w:val="005F0035"/>
    <w:rsid w:val="005F06EE"/>
    <w:rsid w:val="005F2596"/>
    <w:rsid w:val="005F53DC"/>
    <w:rsid w:val="005F6A9B"/>
    <w:rsid w:val="005F7B9D"/>
    <w:rsid w:val="006024B9"/>
    <w:rsid w:val="00606507"/>
    <w:rsid w:val="006065FE"/>
    <w:rsid w:val="0061034E"/>
    <w:rsid w:val="006111C7"/>
    <w:rsid w:val="00611FA9"/>
    <w:rsid w:val="00612161"/>
    <w:rsid w:val="00612E61"/>
    <w:rsid w:val="00615C3D"/>
    <w:rsid w:val="006161F2"/>
    <w:rsid w:val="00616ACD"/>
    <w:rsid w:val="00621590"/>
    <w:rsid w:val="006217BA"/>
    <w:rsid w:val="00621C0C"/>
    <w:rsid w:val="00623EF1"/>
    <w:rsid w:val="00626BDC"/>
    <w:rsid w:val="006278BD"/>
    <w:rsid w:val="00632572"/>
    <w:rsid w:val="006325F0"/>
    <w:rsid w:val="00632ED9"/>
    <w:rsid w:val="00632F68"/>
    <w:rsid w:val="00632FA7"/>
    <w:rsid w:val="00635215"/>
    <w:rsid w:val="006354FE"/>
    <w:rsid w:val="0063699F"/>
    <w:rsid w:val="00636E5D"/>
    <w:rsid w:val="00637A09"/>
    <w:rsid w:val="00637AF9"/>
    <w:rsid w:val="006408D9"/>
    <w:rsid w:val="00642B2C"/>
    <w:rsid w:val="00646468"/>
    <w:rsid w:val="006508C4"/>
    <w:rsid w:val="00651082"/>
    <w:rsid w:val="006515DE"/>
    <w:rsid w:val="0065430B"/>
    <w:rsid w:val="00654BB5"/>
    <w:rsid w:val="00661BA4"/>
    <w:rsid w:val="00661DA7"/>
    <w:rsid w:val="00662307"/>
    <w:rsid w:val="00662ADC"/>
    <w:rsid w:val="00664F06"/>
    <w:rsid w:val="006661E4"/>
    <w:rsid w:val="00670E31"/>
    <w:rsid w:val="00671B4E"/>
    <w:rsid w:val="00671D02"/>
    <w:rsid w:val="00673F3A"/>
    <w:rsid w:val="006746B1"/>
    <w:rsid w:val="00675565"/>
    <w:rsid w:val="00675ABC"/>
    <w:rsid w:val="0067631B"/>
    <w:rsid w:val="00677B2B"/>
    <w:rsid w:val="0068313F"/>
    <w:rsid w:val="00685181"/>
    <w:rsid w:val="00692138"/>
    <w:rsid w:val="006925E4"/>
    <w:rsid w:val="00692FCE"/>
    <w:rsid w:val="00695D3D"/>
    <w:rsid w:val="0069600B"/>
    <w:rsid w:val="00696BFB"/>
    <w:rsid w:val="00697424"/>
    <w:rsid w:val="006B22B2"/>
    <w:rsid w:val="006B351E"/>
    <w:rsid w:val="006B3DDE"/>
    <w:rsid w:val="006B3FCB"/>
    <w:rsid w:val="006C24A2"/>
    <w:rsid w:val="006C2B73"/>
    <w:rsid w:val="006C3625"/>
    <w:rsid w:val="006C4F1F"/>
    <w:rsid w:val="006C59BD"/>
    <w:rsid w:val="006D33CF"/>
    <w:rsid w:val="006D64D8"/>
    <w:rsid w:val="006D6C0D"/>
    <w:rsid w:val="006D6C53"/>
    <w:rsid w:val="006D6D79"/>
    <w:rsid w:val="006E053B"/>
    <w:rsid w:val="006E0CEA"/>
    <w:rsid w:val="006E1C46"/>
    <w:rsid w:val="006E1FC7"/>
    <w:rsid w:val="006E7347"/>
    <w:rsid w:val="006E7EE6"/>
    <w:rsid w:val="006F13B1"/>
    <w:rsid w:val="006F2031"/>
    <w:rsid w:val="006F34E9"/>
    <w:rsid w:val="006F3926"/>
    <w:rsid w:val="006F5319"/>
    <w:rsid w:val="006F56C5"/>
    <w:rsid w:val="006F6888"/>
    <w:rsid w:val="007003B7"/>
    <w:rsid w:val="00701606"/>
    <w:rsid w:val="00701612"/>
    <w:rsid w:val="0070322B"/>
    <w:rsid w:val="00704793"/>
    <w:rsid w:val="007061E0"/>
    <w:rsid w:val="00707251"/>
    <w:rsid w:val="00711E72"/>
    <w:rsid w:val="00712DA2"/>
    <w:rsid w:val="00714A73"/>
    <w:rsid w:val="0071629A"/>
    <w:rsid w:val="007165D9"/>
    <w:rsid w:val="007177C2"/>
    <w:rsid w:val="007201EF"/>
    <w:rsid w:val="007205AD"/>
    <w:rsid w:val="0072628F"/>
    <w:rsid w:val="00730514"/>
    <w:rsid w:val="007326F7"/>
    <w:rsid w:val="007329F8"/>
    <w:rsid w:val="00733B8E"/>
    <w:rsid w:val="007353DB"/>
    <w:rsid w:val="007367D5"/>
    <w:rsid w:val="00740F74"/>
    <w:rsid w:val="00740FF2"/>
    <w:rsid w:val="00742477"/>
    <w:rsid w:val="0074387B"/>
    <w:rsid w:val="00743DFF"/>
    <w:rsid w:val="00744914"/>
    <w:rsid w:val="0074633A"/>
    <w:rsid w:val="007470D4"/>
    <w:rsid w:val="00747DAB"/>
    <w:rsid w:val="00752206"/>
    <w:rsid w:val="00754FA1"/>
    <w:rsid w:val="00755749"/>
    <w:rsid w:val="00755B2C"/>
    <w:rsid w:val="00755B76"/>
    <w:rsid w:val="00756E0A"/>
    <w:rsid w:val="00756FFE"/>
    <w:rsid w:val="00757F19"/>
    <w:rsid w:val="007642FE"/>
    <w:rsid w:val="00764C4F"/>
    <w:rsid w:val="007673CC"/>
    <w:rsid w:val="007673DC"/>
    <w:rsid w:val="00767752"/>
    <w:rsid w:val="00770590"/>
    <w:rsid w:val="00770AE5"/>
    <w:rsid w:val="00771C32"/>
    <w:rsid w:val="00772F89"/>
    <w:rsid w:val="007767EA"/>
    <w:rsid w:val="00776E14"/>
    <w:rsid w:val="007777C1"/>
    <w:rsid w:val="007801B2"/>
    <w:rsid w:val="007802C9"/>
    <w:rsid w:val="007813DC"/>
    <w:rsid w:val="00784463"/>
    <w:rsid w:val="00784980"/>
    <w:rsid w:val="0078637E"/>
    <w:rsid w:val="0078729F"/>
    <w:rsid w:val="007902C1"/>
    <w:rsid w:val="00790D6D"/>
    <w:rsid w:val="007910AD"/>
    <w:rsid w:val="007916F9"/>
    <w:rsid w:val="00793A92"/>
    <w:rsid w:val="00794D9E"/>
    <w:rsid w:val="00796A47"/>
    <w:rsid w:val="00797B2C"/>
    <w:rsid w:val="007A16C7"/>
    <w:rsid w:val="007A229B"/>
    <w:rsid w:val="007A2A64"/>
    <w:rsid w:val="007A3328"/>
    <w:rsid w:val="007A3DF8"/>
    <w:rsid w:val="007A652B"/>
    <w:rsid w:val="007B0427"/>
    <w:rsid w:val="007B04A8"/>
    <w:rsid w:val="007B0969"/>
    <w:rsid w:val="007C1C2B"/>
    <w:rsid w:val="007C1F2C"/>
    <w:rsid w:val="007C1F45"/>
    <w:rsid w:val="007C207B"/>
    <w:rsid w:val="007C20B6"/>
    <w:rsid w:val="007C4296"/>
    <w:rsid w:val="007C52E7"/>
    <w:rsid w:val="007D0F91"/>
    <w:rsid w:val="007D1626"/>
    <w:rsid w:val="007D632E"/>
    <w:rsid w:val="007D67C0"/>
    <w:rsid w:val="007D67F1"/>
    <w:rsid w:val="007D7E48"/>
    <w:rsid w:val="007E08C9"/>
    <w:rsid w:val="007E0DDD"/>
    <w:rsid w:val="007E2922"/>
    <w:rsid w:val="007E42A5"/>
    <w:rsid w:val="007E4448"/>
    <w:rsid w:val="007E5ECB"/>
    <w:rsid w:val="007E6222"/>
    <w:rsid w:val="007E711C"/>
    <w:rsid w:val="007E7D37"/>
    <w:rsid w:val="007F0259"/>
    <w:rsid w:val="007F163D"/>
    <w:rsid w:val="007F2C24"/>
    <w:rsid w:val="007F2E1F"/>
    <w:rsid w:val="007F5E06"/>
    <w:rsid w:val="007F7A02"/>
    <w:rsid w:val="00801601"/>
    <w:rsid w:val="0080631A"/>
    <w:rsid w:val="00807094"/>
    <w:rsid w:val="008075E0"/>
    <w:rsid w:val="008078D7"/>
    <w:rsid w:val="00807AAA"/>
    <w:rsid w:val="00813413"/>
    <w:rsid w:val="008148BA"/>
    <w:rsid w:val="0081610D"/>
    <w:rsid w:val="0081648B"/>
    <w:rsid w:val="008169EA"/>
    <w:rsid w:val="0081716B"/>
    <w:rsid w:val="0082013D"/>
    <w:rsid w:val="00823607"/>
    <w:rsid w:val="00824F59"/>
    <w:rsid w:val="00826404"/>
    <w:rsid w:val="008267AD"/>
    <w:rsid w:val="008305A1"/>
    <w:rsid w:val="00830A73"/>
    <w:rsid w:val="00832414"/>
    <w:rsid w:val="008328ED"/>
    <w:rsid w:val="00832EE0"/>
    <w:rsid w:val="00835CA8"/>
    <w:rsid w:val="008377D6"/>
    <w:rsid w:val="008413C9"/>
    <w:rsid w:val="008438BB"/>
    <w:rsid w:val="008454FC"/>
    <w:rsid w:val="00852D5E"/>
    <w:rsid w:val="00853A75"/>
    <w:rsid w:val="008542C7"/>
    <w:rsid w:val="0085755D"/>
    <w:rsid w:val="00857ADF"/>
    <w:rsid w:val="00870AC8"/>
    <w:rsid w:val="008715E5"/>
    <w:rsid w:val="008759EC"/>
    <w:rsid w:val="00875EA7"/>
    <w:rsid w:val="00876648"/>
    <w:rsid w:val="00881480"/>
    <w:rsid w:val="00881DA2"/>
    <w:rsid w:val="008849B8"/>
    <w:rsid w:val="00887445"/>
    <w:rsid w:val="00887E46"/>
    <w:rsid w:val="00891050"/>
    <w:rsid w:val="00891FA6"/>
    <w:rsid w:val="00892A17"/>
    <w:rsid w:val="008947C1"/>
    <w:rsid w:val="00896B52"/>
    <w:rsid w:val="008975DC"/>
    <w:rsid w:val="00897DA3"/>
    <w:rsid w:val="008A332E"/>
    <w:rsid w:val="008A5221"/>
    <w:rsid w:val="008A695D"/>
    <w:rsid w:val="008B0B82"/>
    <w:rsid w:val="008B30F4"/>
    <w:rsid w:val="008B3B2F"/>
    <w:rsid w:val="008B3C15"/>
    <w:rsid w:val="008B440E"/>
    <w:rsid w:val="008B4857"/>
    <w:rsid w:val="008B5CCE"/>
    <w:rsid w:val="008C130C"/>
    <w:rsid w:val="008C193B"/>
    <w:rsid w:val="008C1E65"/>
    <w:rsid w:val="008C71E3"/>
    <w:rsid w:val="008D1A8B"/>
    <w:rsid w:val="008D23B6"/>
    <w:rsid w:val="008D47CD"/>
    <w:rsid w:val="008D5598"/>
    <w:rsid w:val="008D6A29"/>
    <w:rsid w:val="008E021E"/>
    <w:rsid w:val="008E2EE4"/>
    <w:rsid w:val="008E3176"/>
    <w:rsid w:val="008E362A"/>
    <w:rsid w:val="008E4CAF"/>
    <w:rsid w:val="008F1108"/>
    <w:rsid w:val="008F3900"/>
    <w:rsid w:val="008F3C37"/>
    <w:rsid w:val="008F6ECC"/>
    <w:rsid w:val="008F7F39"/>
    <w:rsid w:val="00902CA6"/>
    <w:rsid w:val="00906DFF"/>
    <w:rsid w:val="00910A4A"/>
    <w:rsid w:val="009116B8"/>
    <w:rsid w:val="00913573"/>
    <w:rsid w:val="009154B6"/>
    <w:rsid w:val="00917370"/>
    <w:rsid w:val="00917A58"/>
    <w:rsid w:val="009223E2"/>
    <w:rsid w:val="00925AB9"/>
    <w:rsid w:val="00930EE0"/>
    <w:rsid w:val="0093146B"/>
    <w:rsid w:val="00934F0F"/>
    <w:rsid w:val="00935C3B"/>
    <w:rsid w:val="00940A9F"/>
    <w:rsid w:val="00943E1C"/>
    <w:rsid w:val="00944A96"/>
    <w:rsid w:val="009527F8"/>
    <w:rsid w:val="00954F9D"/>
    <w:rsid w:val="0095745C"/>
    <w:rsid w:val="00962404"/>
    <w:rsid w:val="00963FA3"/>
    <w:rsid w:val="0096494E"/>
    <w:rsid w:val="0096608A"/>
    <w:rsid w:val="0096631E"/>
    <w:rsid w:val="009670E3"/>
    <w:rsid w:val="00972DB6"/>
    <w:rsid w:val="009751E6"/>
    <w:rsid w:val="009754D5"/>
    <w:rsid w:val="00975A94"/>
    <w:rsid w:val="009777A8"/>
    <w:rsid w:val="009779A8"/>
    <w:rsid w:val="00982230"/>
    <w:rsid w:val="009826D3"/>
    <w:rsid w:val="00982A4B"/>
    <w:rsid w:val="00983AE5"/>
    <w:rsid w:val="00983F5A"/>
    <w:rsid w:val="00992591"/>
    <w:rsid w:val="009949B4"/>
    <w:rsid w:val="00995E73"/>
    <w:rsid w:val="0099686D"/>
    <w:rsid w:val="009971C4"/>
    <w:rsid w:val="009A447A"/>
    <w:rsid w:val="009A5BE4"/>
    <w:rsid w:val="009A64DD"/>
    <w:rsid w:val="009A6FE5"/>
    <w:rsid w:val="009B49BA"/>
    <w:rsid w:val="009B59C6"/>
    <w:rsid w:val="009B71C2"/>
    <w:rsid w:val="009B7AA7"/>
    <w:rsid w:val="009C375E"/>
    <w:rsid w:val="009C7AB5"/>
    <w:rsid w:val="009D041E"/>
    <w:rsid w:val="009D08F4"/>
    <w:rsid w:val="009D1CBD"/>
    <w:rsid w:val="009D2605"/>
    <w:rsid w:val="009D39A8"/>
    <w:rsid w:val="009D41B0"/>
    <w:rsid w:val="009D4823"/>
    <w:rsid w:val="009D78D4"/>
    <w:rsid w:val="009E0976"/>
    <w:rsid w:val="009E3BB3"/>
    <w:rsid w:val="009E653A"/>
    <w:rsid w:val="009E6AFD"/>
    <w:rsid w:val="009E778F"/>
    <w:rsid w:val="009F1AB4"/>
    <w:rsid w:val="009F2B70"/>
    <w:rsid w:val="009F39F6"/>
    <w:rsid w:val="009F7BFD"/>
    <w:rsid w:val="00A01F2B"/>
    <w:rsid w:val="00A0211C"/>
    <w:rsid w:val="00A02307"/>
    <w:rsid w:val="00A02E28"/>
    <w:rsid w:val="00A03A5C"/>
    <w:rsid w:val="00A03DF6"/>
    <w:rsid w:val="00A04A58"/>
    <w:rsid w:val="00A06BFE"/>
    <w:rsid w:val="00A0753C"/>
    <w:rsid w:val="00A12B60"/>
    <w:rsid w:val="00A12CDF"/>
    <w:rsid w:val="00A13D7A"/>
    <w:rsid w:val="00A1519D"/>
    <w:rsid w:val="00A20225"/>
    <w:rsid w:val="00A20557"/>
    <w:rsid w:val="00A24B30"/>
    <w:rsid w:val="00A25755"/>
    <w:rsid w:val="00A25C27"/>
    <w:rsid w:val="00A264D1"/>
    <w:rsid w:val="00A26B8E"/>
    <w:rsid w:val="00A30B3D"/>
    <w:rsid w:val="00A338CE"/>
    <w:rsid w:val="00A3611E"/>
    <w:rsid w:val="00A362A1"/>
    <w:rsid w:val="00A41D8E"/>
    <w:rsid w:val="00A42C22"/>
    <w:rsid w:val="00A4621A"/>
    <w:rsid w:val="00A5026F"/>
    <w:rsid w:val="00A5073A"/>
    <w:rsid w:val="00A5185C"/>
    <w:rsid w:val="00A53034"/>
    <w:rsid w:val="00A5485A"/>
    <w:rsid w:val="00A54CAE"/>
    <w:rsid w:val="00A56616"/>
    <w:rsid w:val="00A56B4C"/>
    <w:rsid w:val="00A574DC"/>
    <w:rsid w:val="00A57541"/>
    <w:rsid w:val="00A579F0"/>
    <w:rsid w:val="00A61CA5"/>
    <w:rsid w:val="00A665E0"/>
    <w:rsid w:val="00A66985"/>
    <w:rsid w:val="00A67FF8"/>
    <w:rsid w:val="00A7328A"/>
    <w:rsid w:val="00A73E82"/>
    <w:rsid w:val="00A75CA6"/>
    <w:rsid w:val="00A76FD7"/>
    <w:rsid w:val="00A778D6"/>
    <w:rsid w:val="00A80465"/>
    <w:rsid w:val="00A80EBB"/>
    <w:rsid w:val="00A81312"/>
    <w:rsid w:val="00A81CD5"/>
    <w:rsid w:val="00A8212E"/>
    <w:rsid w:val="00A82FDD"/>
    <w:rsid w:val="00A83C22"/>
    <w:rsid w:val="00A84F97"/>
    <w:rsid w:val="00A8533C"/>
    <w:rsid w:val="00A8709A"/>
    <w:rsid w:val="00A91574"/>
    <w:rsid w:val="00A92311"/>
    <w:rsid w:val="00A92FE2"/>
    <w:rsid w:val="00A94736"/>
    <w:rsid w:val="00A9556D"/>
    <w:rsid w:val="00AA18CC"/>
    <w:rsid w:val="00AA23BB"/>
    <w:rsid w:val="00AA2582"/>
    <w:rsid w:val="00AA34DD"/>
    <w:rsid w:val="00AA3575"/>
    <w:rsid w:val="00AA400E"/>
    <w:rsid w:val="00AA4A1B"/>
    <w:rsid w:val="00AA6469"/>
    <w:rsid w:val="00AA691F"/>
    <w:rsid w:val="00AA7094"/>
    <w:rsid w:val="00AA77C7"/>
    <w:rsid w:val="00AB1928"/>
    <w:rsid w:val="00AB24C7"/>
    <w:rsid w:val="00AB289A"/>
    <w:rsid w:val="00AB4095"/>
    <w:rsid w:val="00AB4B33"/>
    <w:rsid w:val="00AB5358"/>
    <w:rsid w:val="00AB548E"/>
    <w:rsid w:val="00AB5C1D"/>
    <w:rsid w:val="00AB5D1B"/>
    <w:rsid w:val="00AC0DC8"/>
    <w:rsid w:val="00AC0FC6"/>
    <w:rsid w:val="00AC1838"/>
    <w:rsid w:val="00AC21C5"/>
    <w:rsid w:val="00AC27DC"/>
    <w:rsid w:val="00AC2A37"/>
    <w:rsid w:val="00AC41A6"/>
    <w:rsid w:val="00AC469E"/>
    <w:rsid w:val="00AC4BA9"/>
    <w:rsid w:val="00AC5119"/>
    <w:rsid w:val="00AC7399"/>
    <w:rsid w:val="00AC7FB6"/>
    <w:rsid w:val="00AD3560"/>
    <w:rsid w:val="00AD607B"/>
    <w:rsid w:val="00AD6245"/>
    <w:rsid w:val="00AE0854"/>
    <w:rsid w:val="00AE1FFB"/>
    <w:rsid w:val="00AE3272"/>
    <w:rsid w:val="00AE346B"/>
    <w:rsid w:val="00AE5E5F"/>
    <w:rsid w:val="00AE7ACD"/>
    <w:rsid w:val="00AF06FA"/>
    <w:rsid w:val="00AF179B"/>
    <w:rsid w:val="00AF4C68"/>
    <w:rsid w:val="00AF511D"/>
    <w:rsid w:val="00AF5BE6"/>
    <w:rsid w:val="00B0043D"/>
    <w:rsid w:val="00B00977"/>
    <w:rsid w:val="00B0399E"/>
    <w:rsid w:val="00B06E0F"/>
    <w:rsid w:val="00B103E6"/>
    <w:rsid w:val="00B11A98"/>
    <w:rsid w:val="00B12C2C"/>
    <w:rsid w:val="00B13429"/>
    <w:rsid w:val="00B14F31"/>
    <w:rsid w:val="00B15B07"/>
    <w:rsid w:val="00B15DFD"/>
    <w:rsid w:val="00B2070F"/>
    <w:rsid w:val="00B2103B"/>
    <w:rsid w:val="00B23D74"/>
    <w:rsid w:val="00B2562E"/>
    <w:rsid w:val="00B26B8F"/>
    <w:rsid w:val="00B30DC2"/>
    <w:rsid w:val="00B328FC"/>
    <w:rsid w:val="00B33B36"/>
    <w:rsid w:val="00B3725E"/>
    <w:rsid w:val="00B40570"/>
    <w:rsid w:val="00B4161A"/>
    <w:rsid w:val="00B418C3"/>
    <w:rsid w:val="00B435FD"/>
    <w:rsid w:val="00B47DE7"/>
    <w:rsid w:val="00B5256E"/>
    <w:rsid w:val="00B53734"/>
    <w:rsid w:val="00B53C42"/>
    <w:rsid w:val="00B54B9A"/>
    <w:rsid w:val="00B54D08"/>
    <w:rsid w:val="00B578BC"/>
    <w:rsid w:val="00B624F7"/>
    <w:rsid w:val="00B64EC2"/>
    <w:rsid w:val="00B7157A"/>
    <w:rsid w:val="00B71A40"/>
    <w:rsid w:val="00B7358E"/>
    <w:rsid w:val="00B8254F"/>
    <w:rsid w:val="00B82FE5"/>
    <w:rsid w:val="00B83679"/>
    <w:rsid w:val="00B83EDA"/>
    <w:rsid w:val="00B84C2A"/>
    <w:rsid w:val="00B852AA"/>
    <w:rsid w:val="00B905C5"/>
    <w:rsid w:val="00B91D81"/>
    <w:rsid w:val="00B91F6A"/>
    <w:rsid w:val="00B94521"/>
    <w:rsid w:val="00B94D54"/>
    <w:rsid w:val="00B95199"/>
    <w:rsid w:val="00B96660"/>
    <w:rsid w:val="00BA0B3D"/>
    <w:rsid w:val="00BA163D"/>
    <w:rsid w:val="00BA1C0C"/>
    <w:rsid w:val="00BA2745"/>
    <w:rsid w:val="00BA3F27"/>
    <w:rsid w:val="00BA3F49"/>
    <w:rsid w:val="00BA4D5C"/>
    <w:rsid w:val="00BA5B1C"/>
    <w:rsid w:val="00BA5C07"/>
    <w:rsid w:val="00BA6738"/>
    <w:rsid w:val="00BA6F1D"/>
    <w:rsid w:val="00BA7347"/>
    <w:rsid w:val="00BA7D59"/>
    <w:rsid w:val="00BB357C"/>
    <w:rsid w:val="00BC00A3"/>
    <w:rsid w:val="00BC0473"/>
    <w:rsid w:val="00BC0A05"/>
    <w:rsid w:val="00BC12F7"/>
    <w:rsid w:val="00BC19AF"/>
    <w:rsid w:val="00BC2D72"/>
    <w:rsid w:val="00BC6811"/>
    <w:rsid w:val="00BD0A89"/>
    <w:rsid w:val="00BD0A91"/>
    <w:rsid w:val="00BD2FA0"/>
    <w:rsid w:val="00BD30D8"/>
    <w:rsid w:val="00BD3A57"/>
    <w:rsid w:val="00BD3A7D"/>
    <w:rsid w:val="00BD4191"/>
    <w:rsid w:val="00BD5460"/>
    <w:rsid w:val="00BD633F"/>
    <w:rsid w:val="00BD66EB"/>
    <w:rsid w:val="00BD74DF"/>
    <w:rsid w:val="00BD7D60"/>
    <w:rsid w:val="00BE047C"/>
    <w:rsid w:val="00BE0E8D"/>
    <w:rsid w:val="00BE28F8"/>
    <w:rsid w:val="00BE3FE2"/>
    <w:rsid w:val="00BE4380"/>
    <w:rsid w:val="00BE4B33"/>
    <w:rsid w:val="00BE6662"/>
    <w:rsid w:val="00BE72C4"/>
    <w:rsid w:val="00BE74D3"/>
    <w:rsid w:val="00BF2E71"/>
    <w:rsid w:val="00BF3B8A"/>
    <w:rsid w:val="00BF479D"/>
    <w:rsid w:val="00BF55A6"/>
    <w:rsid w:val="00BF5D56"/>
    <w:rsid w:val="00BF6177"/>
    <w:rsid w:val="00BF64C8"/>
    <w:rsid w:val="00C01B15"/>
    <w:rsid w:val="00C01DC5"/>
    <w:rsid w:val="00C02B98"/>
    <w:rsid w:val="00C037B7"/>
    <w:rsid w:val="00C03F58"/>
    <w:rsid w:val="00C0532D"/>
    <w:rsid w:val="00C064D0"/>
    <w:rsid w:val="00C0658D"/>
    <w:rsid w:val="00C108B4"/>
    <w:rsid w:val="00C110B5"/>
    <w:rsid w:val="00C114CE"/>
    <w:rsid w:val="00C12058"/>
    <w:rsid w:val="00C17C15"/>
    <w:rsid w:val="00C21EE1"/>
    <w:rsid w:val="00C23C68"/>
    <w:rsid w:val="00C25583"/>
    <w:rsid w:val="00C25DD9"/>
    <w:rsid w:val="00C273F5"/>
    <w:rsid w:val="00C30DCC"/>
    <w:rsid w:val="00C341B9"/>
    <w:rsid w:val="00C344C2"/>
    <w:rsid w:val="00C346F9"/>
    <w:rsid w:val="00C40915"/>
    <w:rsid w:val="00C42CDC"/>
    <w:rsid w:val="00C43523"/>
    <w:rsid w:val="00C43D63"/>
    <w:rsid w:val="00C453B9"/>
    <w:rsid w:val="00C46582"/>
    <w:rsid w:val="00C46938"/>
    <w:rsid w:val="00C500C1"/>
    <w:rsid w:val="00C50A6E"/>
    <w:rsid w:val="00C51E9B"/>
    <w:rsid w:val="00C51F87"/>
    <w:rsid w:val="00C53743"/>
    <w:rsid w:val="00C559A3"/>
    <w:rsid w:val="00C625F5"/>
    <w:rsid w:val="00C63695"/>
    <w:rsid w:val="00C63703"/>
    <w:rsid w:val="00C65539"/>
    <w:rsid w:val="00C6782F"/>
    <w:rsid w:val="00C71EAC"/>
    <w:rsid w:val="00C745B8"/>
    <w:rsid w:val="00C749FC"/>
    <w:rsid w:val="00C75360"/>
    <w:rsid w:val="00C81719"/>
    <w:rsid w:val="00C87273"/>
    <w:rsid w:val="00C875DE"/>
    <w:rsid w:val="00C8760D"/>
    <w:rsid w:val="00C913D4"/>
    <w:rsid w:val="00C922D1"/>
    <w:rsid w:val="00C92899"/>
    <w:rsid w:val="00C92F65"/>
    <w:rsid w:val="00CA1015"/>
    <w:rsid w:val="00CA1FE8"/>
    <w:rsid w:val="00CA37FB"/>
    <w:rsid w:val="00CA4538"/>
    <w:rsid w:val="00CA50A8"/>
    <w:rsid w:val="00CA60D8"/>
    <w:rsid w:val="00CB086B"/>
    <w:rsid w:val="00CB16B6"/>
    <w:rsid w:val="00CB1F59"/>
    <w:rsid w:val="00CB49E9"/>
    <w:rsid w:val="00CB64D8"/>
    <w:rsid w:val="00CC0364"/>
    <w:rsid w:val="00CC0B5B"/>
    <w:rsid w:val="00CC1090"/>
    <w:rsid w:val="00CC4B1D"/>
    <w:rsid w:val="00CC55F6"/>
    <w:rsid w:val="00CC6471"/>
    <w:rsid w:val="00CC66C8"/>
    <w:rsid w:val="00CC716F"/>
    <w:rsid w:val="00CD0963"/>
    <w:rsid w:val="00CD3D8F"/>
    <w:rsid w:val="00CD4393"/>
    <w:rsid w:val="00CD5C3B"/>
    <w:rsid w:val="00CD5DDC"/>
    <w:rsid w:val="00CD6B53"/>
    <w:rsid w:val="00CD7D1F"/>
    <w:rsid w:val="00CE0273"/>
    <w:rsid w:val="00CE132A"/>
    <w:rsid w:val="00CE1750"/>
    <w:rsid w:val="00CE1DD3"/>
    <w:rsid w:val="00CE2ACD"/>
    <w:rsid w:val="00CE33E9"/>
    <w:rsid w:val="00CE4137"/>
    <w:rsid w:val="00CE416E"/>
    <w:rsid w:val="00CE432C"/>
    <w:rsid w:val="00CE4DFF"/>
    <w:rsid w:val="00CE536E"/>
    <w:rsid w:val="00CE5D94"/>
    <w:rsid w:val="00CE79A3"/>
    <w:rsid w:val="00CF3434"/>
    <w:rsid w:val="00CF46A1"/>
    <w:rsid w:val="00CF4B54"/>
    <w:rsid w:val="00CF7D78"/>
    <w:rsid w:val="00D02001"/>
    <w:rsid w:val="00D04804"/>
    <w:rsid w:val="00D06B27"/>
    <w:rsid w:val="00D1145B"/>
    <w:rsid w:val="00D123A5"/>
    <w:rsid w:val="00D13D58"/>
    <w:rsid w:val="00D1537E"/>
    <w:rsid w:val="00D15BA4"/>
    <w:rsid w:val="00D2163D"/>
    <w:rsid w:val="00D21D45"/>
    <w:rsid w:val="00D244F2"/>
    <w:rsid w:val="00D272F8"/>
    <w:rsid w:val="00D3148B"/>
    <w:rsid w:val="00D317C1"/>
    <w:rsid w:val="00D33077"/>
    <w:rsid w:val="00D331CC"/>
    <w:rsid w:val="00D33606"/>
    <w:rsid w:val="00D3473B"/>
    <w:rsid w:val="00D34A61"/>
    <w:rsid w:val="00D34C37"/>
    <w:rsid w:val="00D359F0"/>
    <w:rsid w:val="00D36A42"/>
    <w:rsid w:val="00D3741C"/>
    <w:rsid w:val="00D37CD8"/>
    <w:rsid w:val="00D37FD3"/>
    <w:rsid w:val="00D41BC2"/>
    <w:rsid w:val="00D41D50"/>
    <w:rsid w:val="00D42BF8"/>
    <w:rsid w:val="00D44214"/>
    <w:rsid w:val="00D44697"/>
    <w:rsid w:val="00D44770"/>
    <w:rsid w:val="00D44F70"/>
    <w:rsid w:val="00D4794C"/>
    <w:rsid w:val="00D50633"/>
    <w:rsid w:val="00D50807"/>
    <w:rsid w:val="00D5549B"/>
    <w:rsid w:val="00D55728"/>
    <w:rsid w:val="00D60182"/>
    <w:rsid w:val="00D60EEC"/>
    <w:rsid w:val="00D62FAE"/>
    <w:rsid w:val="00D65CA6"/>
    <w:rsid w:val="00D66FAB"/>
    <w:rsid w:val="00D67953"/>
    <w:rsid w:val="00D709D2"/>
    <w:rsid w:val="00D7265F"/>
    <w:rsid w:val="00D73AE5"/>
    <w:rsid w:val="00D73B51"/>
    <w:rsid w:val="00D73C6A"/>
    <w:rsid w:val="00D77008"/>
    <w:rsid w:val="00D815E6"/>
    <w:rsid w:val="00D847D9"/>
    <w:rsid w:val="00D849A4"/>
    <w:rsid w:val="00D85DE6"/>
    <w:rsid w:val="00D924CA"/>
    <w:rsid w:val="00D933D7"/>
    <w:rsid w:val="00D93459"/>
    <w:rsid w:val="00D9403A"/>
    <w:rsid w:val="00D954FD"/>
    <w:rsid w:val="00DA001C"/>
    <w:rsid w:val="00DA07AE"/>
    <w:rsid w:val="00DA1236"/>
    <w:rsid w:val="00DA464C"/>
    <w:rsid w:val="00DA52DE"/>
    <w:rsid w:val="00DA5376"/>
    <w:rsid w:val="00DA57CE"/>
    <w:rsid w:val="00DA5CA0"/>
    <w:rsid w:val="00DA5D85"/>
    <w:rsid w:val="00DB0688"/>
    <w:rsid w:val="00DB5085"/>
    <w:rsid w:val="00DC2470"/>
    <w:rsid w:val="00DC2618"/>
    <w:rsid w:val="00DC40B6"/>
    <w:rsid w:val="00DC7C02"/>
    <w:rsid w:val="00DC7F27"/>
    <w:rsid w:val="00DD14BA"/>
    <w:rsid w:val="00DD15D2"/>
    <w:rsid w:val="00DD26E7"/>
    <w:rsid w:val="00DD298C"/>
    <w:rsid w:val="00DD60F1"/>
    <w:rsid w:val="00DD65EB"/>
    <w:rsid w:val="00DE22EC"/>
    <w:rsid w:val="00DE2AA6"/>
    <w:rsid w:val="00DE30FF"/>
    <w:rsid w:val="00DF1F71"/>
    <w:rsid w:val="00DF32E9"/>
    <w:rsid w:val="00DF35A2"/>
    <w:rsid w:val="00DF4DFA"/>
    <w:rsid w:val="00DF6705"/>
    <w:rsid w:val="00E0324E"/>
    <w:rsid w:val="00E03336"/>
    <w:rsid w:val="00E0502F"/>
    <w:rsid w:val="00E1276B"/>
    <w:rsid w:val="00E1296D"/>
    <w:rsid w:val="00E162EA"/>
    <w:rsid w:val="00E17783"/>
    <w:rsid w:val="00E17E13"/>
    <w:rsid w:val="00E20AA6"/>
    <w:rsid w:val="00E21C71"/>
    <w:rsid w:val="00E23356"/>
    <w:rsid w:val="00E24A0A"/>
    <w:rsid w:val="00E24C02"/>
    <w:rsid w:val="00E24DD5"/>
    <w:rsid w:val="00E26B7F"/>
    <w:rsid w:val="00E26BFD"/>
    <w:rsid w:val="00E26F47"/>
    <w:rsid w:val="00E2704E"/>
    <w:rsid w:val="00E30A7F"/>
    <w:rsid w:val="00E30E9F"/>
    <w:rsid w:val="00E3357D"/>
    <w:rsid w:val="00E357DE"/>
    <w:rsid w:val="00E363BF"/>
    <w:rsid w:val="00E366D1"/>
    <w:rsid w:val="00E36846"/>
    <w:rsid w:val="00E4061D"/>
    <w:rsid w:val="00E45D4E"/>
    <w:rsid w:val="00E47CAB"/>
    <w:rsid w:val="00E5132C"/>
    <w:rsid w:val="00E519F1"/>
    <w:rsid w:val="00E51C1C"/>
    <w:rsid w:val="00E539CB"/>
    <w:rsid w:val="00E53A59"/>
    <w:rsid w:val="00E546CB"/>
    <w:rsid w:val="00E5486B"/>
    <w:rsid w:val="00E56ACF"/>
    <w:rsid w:val="00E612C4"/>
    <w:rsid w:val="00E61AA6"/>
    <w:rsid w:val="00E62C21"/>
    <w:rsid w:val="00E63BBA"/>
    <w:rsid w:val="00E6414F"/>
    <w:rsid w:val="00E677A2"/>
    <w:rsid w:val="00E713DA"/>
    <w:rsid w:val="00E7388A"/>
    <w:rsid w:val="00E74BCC"/>
    <w:rsid w:val="00E7564C"/>
    <w:rsid w:val="00E75E6A"/>
    <w:rsid w:val="00E77058"/>
    <w:rsid w:val="00E77789"/>
    <w:rsid w:val="00E80C86"/>
    <w:rsid w:val="00E814CB"/>
    <w:rsid w:val="00E8401C"/>
    <w:rsid w:val="00E843F7"/>
    <w:rsid w:val="00E851C0"/>
    <w:rsid w:val="00E85679"/>
    <w:rsid w:val="00E87587"/>
    <w:rsid w:val="00E87930"/>
    <w:rsid w:val="00E91037"/>
    <w:rsid w:val="00E916F1"/>
    <w:rsid w:val="00E94872"/>
    <w:rsid w:val="00E9512F"/>
    <w:rsid w:val="00E95370"/>
    <w:rsid w:val="00EA01E8"/>
    <w:rsid w:val="00EA0DF7"/>
    <w:rsid w:val="00EA1BA1"/>
    <w:rsid w:val="00EA3B9A"/>
    <w:rsid w:val="00EA5DAF"/>
    <w:rsid w:val="00EA7F8A"/>
    <w:rsid w:val="00EB0D29"/>
    <w:rsid w:val="00EB2772"/>
    <w:rsid w:val="00EB3338"/>
    <w:rsid w:val="00EB48EF"/>
    <w:rsid w:val="00EB4CB6"/>
    <w:rsid w:val="00EC078A"/>
    <w:rsid w:val="00EC09DC"/>
    <w:rsid w:val="00EC5A39"/>
    <w:rsid w:val="00EC611C"/>
    <w:rsid w:val="00EC7229"/>
    <w:rsid w:val="00ED0E32"/>
    <w:rsid w:val="00ED1E5F"/>
    <w:rsid w:val="00ED23EB"/>
    <w:rsid w:val="00ED30E5"/>
    <w:rsid w:val="00ED5DC1"/>
    <w:rsid w:val="00ED5EF4"/>
    <w:rsid w:val="00ED6447"/>
    <w:rsid w:val="00ED6AEA"/>
    <w:rsid w:val="00ED6F08"/>
    <w:rsid w:val="00ED75BF"/>
    <w:rsid w:val="00ED7F42"/>
    <w:rsid w:val="00EE018E"/>
    <w:rsid w:val="00EE1415"/>
    <w:rsid w:val="00EE209A"/>
    <w:rsid w:val="00EE224E"/>
    <w:rsid w:val="00EE43DF"/>
    <w:rsid w:val="00EE43E4"/>
    <w:rsid w:val="00EE6AA3"/>
    <w:rsid w:val="00EE6C3E"/>
    <w:rsid w:val="00EE7F2F"/>
    <w:rsid w:val="00EF4F15"/>
    <w:rsid w:val="00EF5F4E"/>
    <w:rsid w:val="00EF61CB"/>
    <w:rsid w:val="00EF6D4D"/>
    <w:rsid w:val="00EF7E87"/>
    <w:rsid w:val="00F006C3"/>
    <w:rsid w:val="00F014B1"/>
    <w:rsid w:val="00F01F3F"/>
    <w:rsid w:val="00F0662A"/>
    <w:rsid w:val="00F10BAE"/>
    <w:rsid w:val="00F11832"/>
    <w:rsid w:val="00F14394"/>
    <w:rsid w:val="00F1552A"/>
    <w:rsid w:val="00F15D43"/>
    <w:rsid w:val="00F17B40"/>
    <w:rsid w:val="00F21417"/>
    <w:rsid w:val="00F25212"/>
    <w:rsid w:val="00F26EAF"/>
    <w:rsid w:val="00F33865"/>
    <w:rsid w:val="00F34E0D"/>
    <w:rsid w:val="00F358B3"/>
    <w:rsid w:val="00F36031"/>
    <w:rsid w:val="00F40532"/>
    <w:rsid w:val="00F40DDE"/>
    <w:rsid w:val="00F41BAD"/>
    <w:rsid w:val="00F44932"/>
    <w:rsid w:val="00F5183C"/>
    <w:rsid w:val="00F51DA5"/>
    <w:rsid w:val="00F558F1"/>
    <w:rsid w:val="00F56B9D"/>
    <w:rsid w:val="00F57F6F"/>
    <w:rsid w:val="00F60C6D"/>
    <w:rsid w:val="00F6463A"/>
    <w:rsid w:val="00F669C7"/>
    <w:rsid w:val="00F70204"/>
    <w:rsid w:val="00F7022B"/>
    <w:rsid w:val="00F71079"/>
    <w:rsid w:val="00F723EF"/>
    <w:rsid w:val="00F72DEE"/>
    <w:rsid w:val="00F73440"/>
    <w:rsid w:val="00F74654"/>
    <w:rsid w:val="00F747A6"/>
    <w:rsid w:val="00F75482"/>
    <w:rsid w:val="00F77BA1"/>
    <w:rsid w:val="00F80DAE"/>
    <w:rsid w:val="00F82046"/>
    <w:rsid w:val="00F825C9"/>
    <w:rsid w:val="00F83F6B"/>
    <w:rsid w:val="00F85630"/>
    <w:rsid w:val="00F86AEA"/>
    <w:rsid w:val="00F92047"/>
    <w:rsid w:val="00F92A49"/>
    <w:rsid w:val="00F92BB8"/>
    <w:rsid w:val="00F9419E"/>
    <w:rsid w:val="00FA391E"/>
    <w:rsid w:val="00FA5A77"/>
    <w:rsid w:val="00FA616E"/>
    <w:rsid w:val="00FA65CD"/>
    <w:rsid w:val="00FB4E00"/>
    <w:rsid w:val="00FC063F"/>
    <w:rsid w:val="00FC0EBA"/>
    <w:rsid w:val="00FC3F63"/>
    <w:rsid w:val="00FC7B95"/>
    <w:rsid w:val="00FD21DB"/>
    <w:rsid w:val="00FD57B0"/>
    <w:rsid w:val="00FD7E3C"/>
    <w:rsid w:val="00FE1D21"/>
    <w:rsid w:val="00FE2967"/>
    <w:rsid w:val="00FE2EA8"/>
    <w:rsid w:val="00FE4A4E"/>
    <w:rsid w:val="00FE5B88"/>
    <w:rsid w:val="00FE5D90"/>
    <w:rsid w:val="00FF0D4D"/>
    <w:rsid w:val="00FF5D34"/>
    <w:rsid w:val="00FF648C"/>
    <w:rsid w:val="00FF6A8C"/>
    <w:rsid w:val="00FF75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E4D"/>
  </w:style>
  <w:style w:type="paragraph" w:styleId="1">
    <w:name w:val="heading 1"/>
    <w:basedOn w:val="a"/>
    <w:next w:val="a"/>
    <w:link w:val="10"/>
    <w:uiPriority w:val="9"/>
    <w:qFormat/>
    <w:rsid w:val="001F4B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C40B6"/>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uiPriority w:val="99"/>
    <w:rsid w:val="005C4E4D"/>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5C4E4D"/>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5C4E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C4E4D"/>
    <w:rPr>
      <w:rFonts w:ascii="Tahoma" w:hAnsi="Tahoma" w:cs="Tahoma"/>
      <w:sz w:val="16"/>
      <w:szCs w:val="16"/>
    </w:rPr>
  </w:style>
  <w:style w:type="paragraph" w:styleId="a5">
    <w:name w:val="Body Text"/>
    <w:basedOn w:val="a"/>
    <w:link w:val="a6"/>
    <w:uiPriority w:val="99"/>
    <w:unhideWhenUsed/>
    <w:rsid w:val="006B3FCB"/>
    <w:pPr>
      <w:spacing w:after="120"/>
    </w:pPr>
  </w:style>
  <w:style w:type="character" w:customStyle="1" w:styleId="a6">
    <w:name w:val="Основной текст Знак"/>
    <w:basedOn w:val="a0"/>
    <w:link w:val="a5"/>
    <w:uiPriority w:val="99"/>
    <w:rsid w:val="006B3FCB"/>
  </w:style>
  <w:style w:type="table" w:styleId="a7">
    <w:name w:val="Table Grid"/>
    <w:basedOn w:val="a1"/>
    <w:uiPriority w:val="59"/>
    <w:rsid w:val="00201D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940A9F"/>
    <w:pPr>
      <w:ind w:left="720"/>
      <w:contextualSpacing/>
    </w:pPr>
    <w:rPr>
      <w:rFonts w:ascii="Calibri" w:eastAsia="Times New Roman" w:hAnsi="Calibri" w:cs="Times New Roman"/>
      <w:lang w:eastAsia="ru-RU"/>
    </w:rPr>
  </w:style>
  <w:style w:type="paragraph" w:styleId="a9">
    <w:name w:val="Title"/>
    <w:basedOn w:val="a"/>
    <w:link w:val="aa"/>
    <w:qFormat/>
    <w:rsid w:val="00D21D45"/>
    <w:pPr>
      <w:spacing w:after="0" w:line="240" w:lineRule="auto"/>
      <w:jc w:val="center"/>
    </w:pPr>
    <w:rPr>
      <w:rFonts w:ascii="Times New Roman" w:eastAsia="Times New Roman" w:hAnsi="Times New Roman" w:cs="Times New Roman"/>
      <w:sz w:val="28"/>
      <w:szCs w:val="20"/>
      <w:lang w:eastAsia="ru-RU"/>
    </w:rPr>
  </w:style>
  <w:style w:type="character" w:customStyle="1" w:styleId="aa">
    <w:name w:val="Название Знак"/>
    <w:basedOn w:val="a0"/>
    <w:link w:val="a9"/>
    <w:rsid w:val="00D21D45"/>
    <w:rPr>
      <w:rFonts w:ascii="Times New Roman" w:eastAsia="Times New Roman" w:hAnsi="Times New Roman" w:cs="Times New Roman"/>
      <w:sz w:val="28"/>
      <w:szCs w:val="20"/>
      <w:lang w:eastAsia="ru-RU"/>
    </w:rPr>
  </w:style>
  <w:style w:type="paragraph" w:styleId="ab">
    <w:name w:val="Body Text Indent"/>
    <w:basedOn w:val="a"/>
    <w:link w:val="ac"/>
    <w:uiPriority w:val="99"/>
    <w:semiHidden/>
    <w:unhideWhenUsed/>
    <w:rsid w:val="009777A8"/>
    <w:pPr>
      <w:spacing w:after="120"/>
      <w:ind w:left="283"/>
    </w:pPr>
  </w:style>
  <w:style w:type="character" w:customStyle="1" w:styleId="ac">
    <w:name w:val="Основной текст с отступом Знак"/>
    <w:basedOn w:val="a0"/>
    <w:link w:val="ab"/>
    <w:uiPriority w:val="99"/>
    <w:semiHidden/>
    <w:rsid w:val="009777A8"/>
  </w:style>
  <w:style w:type="paragraph" w:styleId="ad">
    <w:name w:val="No Spacing"/>
    <w:uiPriority w:val="1"/>
    <w:qFormat/>
    <w:rsid w:val="009777A8"/>
    <w:pPr>
      <w:spacing w:after="0" w:line="240" w:lineRule="auto"/>
    </w:pPr>
    <w:rPr>
      <w:rFonts w:ascii="Calibri" w:eastAsia="Calibri" w:hAnsi="Calibri" w:cs="Times New Roman"/>
    </w:rPr>
  </w:style>
  <w:style w:type="paragraph" w:customStyle="1" w:styleId="msonormalbullet2gifbullet1gifbullet2gif">
    <w:name w:val="msonormalbullet2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bullet2gif">
    <w:name w:val="msonormalbullet2gifbullet1gifbullet1gifbullet2.gif"/>
    <w:basedOn w:val="a"/>
    <w:uiPriority w:val="99"/>
    <w:semiHidden/>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bullet1gif">
    <w:name w:val="msonormalbullet2gifbullet1gifbullet1.gif"/>
    <w:basedOn w:val="a"/>
    <w:rsid w:val="009777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2">
    <w:name w:val="caaieiaie 2"/>
    <w:basedOn w:val="a"/>
    <w:next w:val="a"/>
    <w:rsid w:val="0055529B"/>
    <w:pPr>
      <w:keepNext/>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fontstyle36">
    <w:name w:val="fontstyle36"/>
    <w:basedOn w:val="a0"/>
    <w:rsid w:val="00756E0A"/>
  </w:style>
  <w:style w:type="paragraph" w:customStyle="1" w:styleId="ConsPlusNormal">
    <w:name w:val="ConsPlusNormal"/>
    <w:rsid w:val="00756E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4">
    <w:name w:val="Font Style14"/>
    <w:basedOn w:val="a0"/>
    <w:rsid w:val="00756E0A"/>
    <w:rPr>
      <w:rFonts w:ascii="Times New Roman" w:hAnsi="Times New Roman" w:cs="Times New Roman"/>
      <w:sz w:val="26"/>
      <w:szCs w:val="26"/>
    </w:rPr>
  </w:style>
  <w:style w:type="paragraph" w:customStyle="1" w:styleId="Standard">
    <w:name w:val="Standard"/>
    <w:rsid w:val="00756E0A"/>
    <w:pPr>
      <w:widowControl w:val="0"/>
      <w:suppressAutoHyphens/>
      <w:autoSpaceDN w:val="0"/>
      <w:spacing w:after="0" w:line="240" w:lineRule="auto"/>
      <w:textAlignment w:val="baseline"/>
    </w:pPr>
    <w:rPr>
      <w:rFonts w:ascii="Times New Roman" w:eastAsia="Droid Sans Fallback" w:hAnsi="Times New Roman" w:cs="Lucida Sans"/>
      <w:kern w:val="3"/>
      <w:sz w:val="24"/>
      <w:szCs w:val="24"/>
      <w:lang w:eastAsia="zh-CN" w:bidi="hi-IN"/>
    </w:rPr>
  </w:style>
  <w:style w:type="paragraph" w:styleId="ae">
    <w:name w:val="header"/>
    <w:basedOn w:val="a"/>
    <w:link w:val="af"/>
    <w:uiPriority w:val="99"/>
    <w:semiHidden/>
    <w:unhideWhenUsed/>
    <w:rsid w:val="00B83EDA"/>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83EDA"/>
  </w:style>
  <w:style w:type="paragraph" w:styleId="af0">
    <w:name w:val="footer"/>
    <w:basedOn w:val="a"/>
    <w:link w:val="af1"/>
    <w:uiPriority w:val="99"/>
    <w:unhideWhenUsed/>
    <w:rsid w:val="00B83ED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83EDA"/>
  </w:style>
  <w:style w:type="paragraph" w:styleId="af2">
    <w:name w:val="Normal (Web)"/>
    <w:basedOn w:val="a"/>
    <w:uiPriority w:val="99"/>
    <w:unhideWhenUsed/>
    <w:rsid w:val="00E56A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C87273"/>
    <w:pPr>
      <w:spacing w:after="120" w:line="480" w:lineRule="auto"/>
      <w:ind w:left="283"/>
    </w:pPr>
  </w:style>
  <w:style w:type="character" w:customStyle="1" w:styleId="24">
    <w:name w:val="Основной текст с отступом 2 Знак"/>
    <w:basedOn w:val="a0"/>
    <w:link w:val="23"/>
    <w:uiPriority w:val="99"/>
    <w:semiHidden/>
    <w:rsid w:val="00C87273"/>
  </w:style>
  <w:style w:type="character" w:customStyle="1" w:styleId="20">
    <w:name w:val="Заголовок 2 Знак"/>
    <w:basedOn w:val="a0"/>
    <w:link w:val="2"/>
    <w:uiPriority w:val="9"/>
    <w:rsid w:val="00DC40B6"/>
    <w:rPr>
      <w:rFonts w:ascii="Cambria" w:eastAsia="Times New Roman" w:hAnsi="Cambria" w:cs="Times New Roman"/>
      <w:b/>
      <w:bCs/>
      <w:color w:val="4F81BD"/>
      <w:sz w:val="26"/>
      <w:szCs w:val="26"/>
    </w:rPr>
  </w:style>
  <w:style w:type="paragraph" w:customStyle="1" w:styleId="msonormalbullet2gifbullet3gif">
    <w:name w:val="msonormal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1gif">
    <w:name w:val="msonormalbullet2gifbullet2gifbullet1.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3gif">
    <w:name w:val="msonormalbullet2gifbullet2gifbullet3.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1gif">
    <w:name w:val="msonormalbullet2gifbullet2gifbullet2gifbullet1.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2gif">
    <w:name w:val="msonormalbullet2gifbullet2gifbullet2gifbullet2.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bullet3gif">
    <w:name w:val="msonormalbullet2gifbullet2gifbullet2gifbullet3.gif"/>
    <w:basedOn w:val="a"/>
    <w:uiPriority w:val="99"/>
    <w:semiHidden/>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uiPriority w:val="99"/>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bullet2gif">
    <w:name w:val="msonormalbullet2gifbullet2gifbullet2.gif"/>
    <w:basedOn w:val="a"/>
    <w:rsid w:val="00DC40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
    <w:name w:val="par"/>
    <w:basedOn w:val="a"/>
    <w:rsid w:val="00637A0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Знак"/>
    <w:basedOn w:val="a"/>
    <w:rsid w:val="004D49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apple-converted-space">
    <w:name w:val="apple-converted-space"/>
    <w:basedOn w:val="a0"/>
    <w:rsid w:val="004D62DB"/>
  </w:style>
  <w:style w:type="character" w:customStyle="1" w:styleId="10">
    <w:name w:val="Заголовок 1 Знак"/>
    <w:basedOn w:val="a0"/>
    <w:link w:val="1"/>
    <w:uiPriority w:val="9"/>
    <w:rsid w:val="001F4B59"/>
    <w:rPr>
      <w:rFonts w:asciiTheme="majorHAnsi" w:eastAsiaTheme="majorEastAsia" w:hAnsiTheme="majorHAnsi" w:cstheme="majorBidi"/>
      <w:b/>
      <w:bCs/>
      <w:color w:val="365F91" w:themeColor="accent1" w:themeShade="BF"/>
      <w:sz w:val="28"/>
      <w:szCs w:val="28"/>
    </w:rPr>
  </w:style>
  <w:style w:type="paragraph" w:customStyle="1" w:styleId="ConsPlusNonformat">
    <w:name w:val="ConsPlusNonformat"/>
    <w:uiPriority w:val="99"/>
    <w:rsid w:val="001F4B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Subtitle"/>
    <w:basedOn w:val="a"/>
    <w:next w:val="a5"/>
    <w:link w:val="af4"/>
    <w:qFormat/>
    <w:rsid w:val="004D3DAB"/>
    <w:pPr>
      <w:keepNext/>
      <w:spacing w:before="240" w:after="120" w:line="240" w:lineRule="auto"/>
      <w:jc w:val="center"/>
    </w:pPr>
    <w:rPr>
      <w:rFonts w:ascii="Arial" w:eastAsia="Microsoft YaHei" w:hAnsi="Arial" w:cs="Mangal"/>
      <w:i/>
      <w:iCs/>
      <w:sz w:val="28"/>
      <w:szCs w:val="28"/>
      <w:lang w:eastAsia="ar-SA"/>
    </w:rPr>
  </w:style>
  <w:style w:type="character" w:customStyle="1" w:styleId="af4">
    <w:name w:val="Подзаголовок Знак"/>
    <w:basedOn w:val="a0"/>
    <w:link w:val="af3"/>
    <w:rsid w:val="004D3DAB"/>
    <w:rPr>
      <w:rFonts w:ascii="Arial" w:eastAsia="Microsoft YaHei" w:hAnsi="Arial" w:cs="Mangal"/>
      <w:i/>
      <w:iCs/>
      <w:sz w:val="28"/>
      <w:szCs w:val="28"/>
      <w:lang w:eastAsia="ar-SA"/>
    </w:rPr>
  </w:style>
  <w:style w:type="character" w:customStyle="1" w:styleId="25">
    <w:name w:val="Основной текст (2)_"/>
    <w:basedOn w:val="a0"/>
    <w:link w:val="210"/>
    <w:uiPriority w:val="99"/>
    <w:locked/>
    <w:rsid w:val="0068313F"/>
    <w:rPr>
      <w:sz w:val="28"/>
      <w:szCs w:val="28"/>
      <w:shd w:val="clear" w:color="auto" w:fill="FFFFFF"/>
    </w:rPr>
  </w:style>
  <w:style w:type="paragraph" w:customStyle="1" w:styleId="210">
    <w:name w:val="Основной текст (2)1"/>
    <w:basedOn w:val="a"/>
    <w:link w:val="25"/>
    <w:uiPriority w:val="99"/>
    <w:rsid w:val="0068313F"/>
    <w:pPr>
      <w:widowControl w:val="0"/>
      <w:shd w:val="clear" w:color="auto" w:fill="FFFFFF"/>
      <w:spacing w:after="300" w:line="322"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divs>
    <w:div w:id="63458519">
      <w:bodyDiv w:val="1"/>
      <w:marLeft w:val="0"/>
      <w:marRight w:val="0"/>
      <w:marTop w:val="0"/>
      <w:marBottom w:val="0"/>
      <w:divBdr>
        <w:top w:val="none" w:sz="0" w:space="0" w:color="auto"/>
        <w:left w:val="none" w:sz="0" w:space="0" w:color="auto"/>
        <w:bottom w:val="none" w:sz="0" w:space="0" w:color="auto"/>
        <w:right w:val="none" w:sz="0" w:space="0" w:color="auto"/>
      </w:divBdr>
    </w:div>
    <w:div w:id="103774000">
      <w:bodyDiv w:val="1"/>
      <w:marLeft w:val="0"/>
      <w:marRight w:val="0"/>
      <w:marTop w:val="0"/>
      <w:marBottom w:val="0"/>
      <w:divBdr>
        <w:top w:val="none" w:sz="0" w:space="0" w:color="auto"/>
        <w:left w:val="none" w:sz="0" w:space="0" w:color="auto"/>
        <w:bottom w:val="none" w:sz="0" w:space="0" w:color="auto"/>
        <w:right w:val="none" w:sz="0" w:space="0" w:color="auto"/>
      </w:divBdr>
    </w:div>
    <w:div w:id="138889128">
      <w:bodyDiv w:val="1"/>
      <w:marLeft w:val="0"/>
      <w:marRight w:val="0"/>
      <w:marTop w:val="0"/>
      <w:marBottom w:val="0"/>
      <w:divBdr>
        <w:top w:val="none" w:sz="0" w:space="0" w:color="auto"/>
        <w:left w:val="none" w:sz="0" w:space="0" w:color="auto"/>
        <w:bottom w:val="none" w:sz="0" w:space="0" w:color="auto"/>
        <w:right w:val="none" w:sz="0" w:space="0" w:color="auto"/>
      </w:divBdr>
    </w:div>
    <w:div w:id="363559050">
      <w:bodyDiv w:val="1"/>
      <w:marLeft w:val="0"/>
      <w:marRight w:val="0"/>
      <w:marTop w:val="0"/>
      <w:marBottom w:val="0"/>
      <w:divBdr>
        <w:top w:val="none" w:sz="0" w:space="0" w:color="auto"/>
        <w:left w:val="none" w:sz="0" w:space="0" w:color="auto"/>
        <w:bottom w:val="none" w:sz="0" w:space="0" w:color="auto"/>
        <w:right w:val="none" w:sz="0" w:space="0" w:color="auto"/>
      </w:divBdr>
    </w:div>
    <w:div w:id="595794308">
      <w:bodyDiv w:val="1"/>
      <w:marLeft w:val="0"/>
      <w:marRight w:val="0"/>
      <w:marTop w:val="0"/>
      <w:marBottom w:val="0"/>
      <w:divBdr>
        <w:top w:val="none" w:sz="0" w:space="0" w:color="auto"/>
        <w:left w:val="none" w:sz="0" w:space="0" w:color="auto"/>
        <w:bottom w:val="none" w:sz="0" w:space="0" w:color="auto"/>
        <w:right w:val="none" w:sz="0" w:space="0" w:color="auto"/>
      </w:divBdr>
    </w:div>
    <w:div w:id="824399211">
      <w:bodyDiv w:val="1"/>
      <w:marLeft w:val="0"/>
      <w:marRight w:val="0"/>
      <w:marTop w:val="0"/>
      <w:marBottom w:val="0"/>
      <w:divBdr>
        <w:top w:val="none" w:sz="0" w:space="0" w:color="auto"/>
        <w:left w:val="none" w:sz="0" w:space="0" w:color="auto"/>
        <w:bottom w:val="none" w:sz="0" w:space="0" w:color="auto"/>
        <w:right w:val="none" w:sz="0" w:space="0" w:color="auto"/>
      </w:divBdr>
    </w:div>
    <w:div w:id="1182664499">
      <w:bodyDiv w:val="1"/>
      <w:marLeft w:val="0"/>
      <w:marRight w:val="0"/>
      <w:marTop w:val="0"/>
      <w:marBottom w:val="0"/>
      <w:divBdr>
        <w:top w:val="none" w:sz="0" w:space="0" w:color="auto"/>
        <w:left w:val="none" w:sz="0" w:space="0" w:color="auto"/>
        <w:bottom w:val="none" w:sz="0" w:space="0" w:color="auto"/>
        <w:right w:val="none" w:sz="0" w:space="0" w:color="auto"/>
      </w:divBdr>
    </w:div>
    <w:div w:id="1213927520">
      <w:bodyDiv w:val="1"/>
      <w:marLeft w:val="0"/>
      <w:marRight w:val="0"/>
      <w:marTop w:val="0"/>
      <w:marBottom w:val="0"/>
      <w:divBdr>
        <w:top w:val="none" w:sz="0" w:space="0" w:color="auto"/>
        <w:left w:val="none" w:sz="0" w:space="0" w:color="auto"/>
        <w:bottom w:val="none" w:sz="0" w:space="0" w:color="auto"/>
        <w:right w:val="none" w:sz="0" w:space="0" w:color="auto"/>
      </w:divBdr>
    </w:div>
    <w:div w:id="1231310674">
      <w:bodyDiv w:val="1"/>
      <w:marLeft w:val="0"/>
      <w:marRight w:val="0"/>
      <w:marTop w:val="0"/>
      <w:marBottom w:val="0"/>
      <w:divBdr>
        <w:top w:val="none" w:sz="0" w:space="0" w:color="auto"/>
        <w:left w:val="none" w:sz="0" w:space="0" w:color="auto"/>
        <w:bottom w:val="none" w:sz="0" w:space="0" w:color="auto"/>
        <w:right w:val="none" w:sz="0" w:space="0" w:color="auto"/>
      </w:divBdr>
    </w:div>
    <w:div w:id="1285385530">
      <w:bodyDiv w:val="1"/>
      <w:marLeft w:val="0"/>
      <w:marRight w:val="0"/>
      <w:marTop w:val="0"/>
      <w:marBottom w:val="0"/>
      <w:divBdr>
        <w:top w:val="none" w:sz="0" w:space="0" w:color="auto"/>
        <w:left w:val="none" w:sz="0" w:space="0" w:color="auto"/>
        <w:bottom w:val="none" w:sz="0" w:space="0" w:color="auto"/>
        <w:right w:val="none" w:sz="0" w:space="0" w:color="auto"/>
      </w:divBdr>
    </w:div>
    <w:div w:id="1307322058">
      <w:bodyDiv w:val="1"/>
      <w:marLeft w:val="0"/>
      <w:marRight w:val="0"/>
      <w:marTop w:val="0"/>
      <w:marBottom w:val="0"/>
      <w:divBdr>
        <w:top w:val="none" w:sz="0" w:space="0" w:color="auto"/>
        <w:left w:val="none" w:sz="0" w:space="0" w:color="auto"/>
        <w:bottom w:val="none" w:sz="0" w:space="0" w:color="auto"/>
        <w:right w:val="none" w:sz="0" w:space="0" w:color="auto"/>
      </w:divBdr>
    </w:div>
    <w:div w:id="1426265789">
      <w:bodyDiv w:val="1"/>
      <w:marLeft w:val="0"/>
      <w:marRight w:val="0"/>
      <w:marTop w:val="0"/>
      <w:marBottom w:val="0"/>
      <w:divBdr>
        <w:top w:val="none" w:sz="0" w:space="0" w:color="auto"/>
        <w:left w:val="none" w:sz="0" w:space="0" w:color="auto"/>
        <w:bottom w:val="none" w:sz="0" w:space="0" w:color="auto"/>
        <w:right w:val="none" w:sz="0" w:space="0" w:color="auto"/>
      </w:divBdr>
    </w:div>
    <w:div w:id="1468820581">
      <w:bodyDiv w:val="1"/>
      <w:marLeft w:val="0"/>
      <w:marRight w:val="0"/>
      <w:marTop w:val="0"/>
      <w:marBottom w:val="0"/>
      <w:divBdr>
        <w:top w:val="none" w:sz="0" w:space="0" w:color="auto"/>
        <w:left w:val="none" w:sz="0" w:space="0" w:color="auto"/>
        <w:bottom w:val="none" w:sz="0" w:space="0" w:color="auto"/>
        <w:right w:val="none" w:sz="0" w:space="0" w:color="auto"/>
      </w:divBdr>
    </w:div>
    <w:div w:id="1470126617">
      <w:bodyDiv w:val="1"/>
      <w:marLeft w:val="0"/>
      <w:marRight w:val="0"/>
      <w:marTop w:val="0"/>
      <w:marBottom w:val="0"/>
      <w:divBdr>
        <w:top w:val="none" w:sz="0" w:space="0" w:color="auto"/>
        <w:left w:val="none" w:sz="0" w:space="0" w:color="auto"/>
        <w:bottom w:val="none" w:sz="0" w:space="0" w:color="auto"/>
        <w:right w:val="none" w:sz="0" w:space="0" w:color="auto"/>
      </w:divBdr>
    </w:div>
    <w:div w:id="1655597791">
      <w:bodyDiv w:val="1"/>
      <w:marLeft w:val="0"/>
      <w:marRight w:val="0"/>
      <w:marTop w:val="0"/>
      <w:marBottom w:val="0"/>
      <w:divBdr>
        <w:top w:val="none" w:sz="0" w:space="0" w:color="auto"/>
        <w:left w:val="none" w:sz="0" w:space="0" w:color="auto"/>
        <w:bottom w:val="none" w:sz="0" w:space="0" w:color="auto"/>
        <w:right w:val="none" w:sz="0" w:space="0" w:color="auto"/>
      </w:divBdr>
    </w:div>
    <w:div w:id="1688211814">
      <w:bodyDiv w:val="1"/>
      <w:marLeft w:val="0"/>
      <w:marRight w:val="0"/>
      <w:marTop w:val="0"/>
      <w:marBottom w:val="0"/>
      <w:divBdr>
        <w:top w:val="none" w:sz="0" w:space="0" w:color="auto"/>
        <w:left w:val="none" w:sz="0" w:space="0" w:color="auto"/>
        <w:bottom w:val="none" w:sz="0" w:space="0" w:color="auto"/>
        <w:right w:val="none" w:sz="0" w:space="0" w:color="auto"/>
      </w:divBdr>
    </w:div>
    <w:div w:id="1719667744">
      <w:bodyDiv w:val="1"/>
      <w:marLeft w:val="0"/>
      <w:marRight w:val="0"/>
      <w:marTop w:val="0"/>
      <w:marBottom w:val="0"/>
      <w:divBdr>
        <w:top w:val="none" w:sz="0" w:space="0" w:color="auto"/>
        <w:left w:val="none" w:sz="0" w:space="0" w:color="auto"/>
        <w:bottom w:val="none" w:sz="0" w:space="0" w:color="auto"/>
        <w:right w:val="none" w:sz="0" w:space="0" w:color="auto"/>
      </w:divBdr>
      <w:divsChild>
        <w:div w:id="2115174516">
          <w:marLeft w:val="0"/>
          <w:marRight w:val="0"/>
          <w:marTop w:val="0"/>
          <w:marBottom w:val="0"/>
          <w:divBdr>
            <w:top w:val="none" w:sz="0" w:space="0" w:color="auto"/>
            <w:left w:val="none" w:sz="0" w:space="0" w:color="auto"/>
            <w:bottom w:val="single" w:sz="6" w:space="0" w:color="E3E3E3"/>
            <w:right w:val="none" w:sz="0" w:space="0" w:color="auto"/>
          </w:divBdr>
          <w:divsChild>
            <w:div w:id="28798063">
              <w:marLeft w:val="0"/>
              <w:marRight w:val="0"/>
              <w:marTop w:val="0"/>
              <w:marBottom w:val="0"/>
              <w:divBdr>
                <w:top w:val="none" w:sz="0" w:space="0" w:color="auto"/>
                <w:left w:val="none" w:sz="0" w:space="0" w:color="auto"/>
                <w:bottom w:val="none" w:sz="0" w:space="0" w:color="auto"/>
                <w:right w:val="none" w:sz="0" w:space="0" w:color="auto"/>
              </w:divBdr>
              <w:divsChild>
                <w:div w:id="2074547742">
                  <w:marLeft w:val="0"/>
                  <w:marRight w:val="0"/>
                  <w:marTop w:val="0"/>
                  <w:marBottom w:val="0"/>
                  <w:divBdr>
                    <w:top w:val="none" w:sz="0" w:space="0" w:color="auto"/>
                    <w:left w:val="none" w:sz="0" w:space="0" w:color="auto"/>
                    <w:bottom w:val="none" w:sz="0" w:space="0" w:color="auto"/>
                    <w:right w:val="none" w:sz="0" w:space="0" w:color="auto"/>
                  </w:divBdr>
                  <w:divsChild>
                    <w:div w:id="1874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96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6.0253875616353286E-2"/>
                </c:manualLayout>
              </c:layout>
              <c:showVal val="1"/>
            </c:dLbl>
            <c:dLbl>
              <c:idx val="4"/>
              <c:layout>
                <c:manualLayout>
                  <c:x val="-6.8379807429405498E-2"/>
                  <c:y val="-6.7342566865337322E-2"/>
                </c:manualLayout>
              </c:layout>
              <c:showVal val="1"/>
            </c:dLbl>
            <c:dLbl>
              <c:idx val="5"/>
              <c:layout>
                <c:manualLayout>
                  <c:x val="6.4106069465068834E-3"/>
                  <c:y val="-3.5443456244913851E-2"/>
                </c:manualLayout>
              </c:layout>
              <c:showVal val="1"/>
            </c:dLbl>
            <c:showVal val="1"/>
          </c:dLbls>
          <c:cat>
            <c:numRef>
              <c:f>Лист1!$A$2:$A$10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Лист1!$B$2:$B$10</c:f>
              <c:numCache>
                <c:formatCode>0.0</c:formatCode>
                <c:ptCount val="9"/>
                <c:pt idx="0">
                  <c:v>99.9</c:v>
                </c:pt>
                <c:pt idx="1">
                  <c:v>93.8</c:v>
                </c:pt>
                <c:pt idx="2">
                  <c:v>89.4</c:v>
                </c:pt>
                <c:pt idx="3">
                  <c:v>103.1</c:v>
                </c:pt>
                <c:pt idx="4">
                  <c:v>104.5</c:v>
                </c:pt>
                <c:pt idx="5">
                  <c:v>90</c:v>
                </c:pt>
                <c:pt idx="6">
                  <c:v>94</c:v>
                </c:pt>
                <c:pt idx="7">
                  <c:v>98.7</c:v>
                </c:pt>
                <c:pt idx="8">
                  <c:v>104</c:v>
                </c:pt>
              </c:numCache>
            </c:numRef>
          </c:val>
        </c:ser>
        <c:marker val="1"/>
        <c:axId val="114879104"/>
        <c:axId val="114893184"/>
      </c:lineChart>
      <c:catAx>
        <c:axId val="114879104"/>
        <c:scaling>
          <c:orientation val="minMax"/>
        </c:scaling>
        <c:axPos val="b"/>
        <c:numFmt formatCode="General" sourceLinked="1"/>
        <c:tickLblPos val="nextTo"/>
        <c:crossAx val="114893184"/>
        <c:crosses val="autoZero"/>
        <c:auto val="1"/>
        <c:lblAlgn val="ctr"/>
        <c:lblOffset val="100"/>
      </c:catAx>
      <c:valAx>
        <c:axId val="114893184"/>
        <c:scaling>
          <c:orientation val="minMax"/>
        </c:scaling>
        <c:axPos val="l"/>
        <c:majorGridlines/>
        <c:numFmt formatCode="0.0" sourceLinked="1"/>
        <c:tickLblPos val="nextTo"/>
        <c:crossAx val="114879104"/>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тыс.руб.</a:t>
            </a:r>
          </a:p>
        </c:rich>
      </c:tx>
    </c:title>
    <c:plotArea>
      <c:layout>
        <c:manualLayout>
          <c:layoutTarget val="inner"/>
          <c:xMode val="edge"/>
          <c:yMode val="edge"/>
          <c:x val="0.16009935328624075"/>
          <c:y val="0.15516474546317979"/>
          <c:w val="0.52800387627553025"/>
          <c:h val="0.46866221391630186"/>
        </c:manualLayout>
      </c:layout>
      <c:barChart>
        <c:barDir val="col"/>
        <c:grouping val="clustered"/>
        <c:ser>
          <c:idx val="0"/>
          <c:order val="0"/>
          <c:tx>
            <c:strRef>
              <c:f>Лист1!$B$1</c:f>
              <c:strCache>
                <c:ptCount val="1"/>
                <c:pt idx="0">
                  <c:v>рублей</c:v>
                </c:pt>
              </c:strCache>
            </c:strRef>
          </c:tx>
          <c:spPr>
            <a:solidFill>
              <a:schemeClr val="tx2">
                <a:lumMod val="60000"/>
                <a:lumOff val="40000"/>
              </a:schemeClr>
            </a:solidFill>
          </c:spPr>
          <c:dPt>
            <c:idx val="7"/>
            <c:spPr>
              <a:solidFill>
                <a:srgbClr val="FF0000"/>
              </a:solidFill>
            </c:spPr>
          </c:dPt>
          <c:dLbls>
            <c:dLbl>
              <c:idx val="0"/>
              <c:layout>
                <c:manualLayout>
                  <c:x val="-4.4639734495512803E-3"/>
                  <c:y val="-5.2509220122903523E-2"/>
                </c:manualLayout>
              </c:layout>
              <c:showVal val="1"/>
            </c:dLbl>
            <c:dLbl>
              <c:idx val="2"/>
              <c:layout>
                <c:manualLayout>
                  <c:x val="8.9279468991026751E-3"/>
                  <c:y val="-5.6259878703110625E-2"/>
                </c:manualLayout>
              </c:layout>
              <c:showVal val="1"/>
            </c:dLbl>
            <c:dLbl>
              <c:idx val="4"/>
              <c:layout>
                <c:manualLayout>
                  <c:x val="4.4639734495513514E-3"/>
                  <c:y val="-6.0010537283318545E-2"/>
                </c:manualLayout>
              </c:layout>
              <c:showVal val="1"/>
            </c:dLbl>
            <c:dLbl>
              <c:idx val="6"/>
              <c:layout>
                <c:manualLayout>
                  <c:x val="2.2319867247756588E-3"/>
                  <c:y val="-4.8758561542696123E-2"/>
                </c:manualLayout>
              </c:layout>
              <c:showVal val="1"/>
            </c:dLbl>
            <c:dLbl>
              <c:idx val="8"/>
              <c:layout>
                <c:manualLayout>
                  <c:x val="-2.2319867247756588E-3"/>
                  <c:y val="-4.8758561542696123E-2"/>
                </c:manualLayout>
              </c:layout>
              <c:showVal val="1"/>
            </c:dLbl>
            <c:showVal val="1"/>
          </c:dLbls>
          <c:cat>
            <c:strRef>
              <c:f>Лист1!$A$2:$A$11</c:f>
              <c:strCache>
                <c:ptCount val="10"/>
                <c:pt idx="0">
                  <c:v>Новокуйбышевск</c:v>
                </c:pt>
                <c:pt idx="1">
                  <c:v>Самара</c:v>
                </c:pt>
                <c:pt idx="2">
                  <c:v>Отрадный </c:v>
                </c:pt>
                <c:pt idx="3">
                  <c:v>Тольятти</c:v>
                </c:pt>
                <c:pt idx="4">
                  <c:v>Жигулёвск</c:v>
                </c:pt>
                <c:pt idx="5">
                  <c:v>Октябрьск</c:v>
                </c:pt>
                <c:pt idx="6">
                  <c:v>Сызрань</c:v>
                </c:pt>
                <c:pt idx="7">
                  <c:v>Похвистнево</c:v>
                </c:pt>
                <c:pt idx="8">
                  <c:v>Кинель</c:v>
                </c:pt>
                <c:pt idx="9">
                  <c:v>Чапаевск</c:v>
                </c:pt>
              </c:strCache>
            </c:strRef>
          </c:cat>
          <c:val>
            <c:numRef>
              <c:f>Лист1!$B$2:$B$11</c:f>
              <c:numCache>
                <c:formatCode>0.0</c:formatCode>
                <c:ptCount val="10"/>
                <c:pt idx="0">
                  <c:v>36.5</c:v>
                </c:pt>
                <c:pt idx="1">
                  <c:v>36.200000000000003</c:v>
                </c:pt>
                <c:pt idx="2">
                  <c:v>33.4</c:v>
                </c:pt>
                <c:pt idx="3">
                  <c:v>28.8</c:v>
                </c:pt>
                <c:pt idx="4">
                  <c:v>27</c:v>
                </c:pt>
                <c:pt idx="5">
                  <c:v>26.4</c:v>
                </c:pt>
                <c:pt idx="6">
                  <c:v>26.2</c:v>
                </c:pt>
                <c:pt idx="7">
                  <c:v>25.6</c:v>
                </c:pt>
                <c:pt idx="8">
                  <c:v>25.4</c:v>
                </c:pt>
                <c:pt idx="9">
                  <c:v>23.8</c:v>
                </c:pt>
              </c:numCache>
            </c:numRef>
          </c:val>
        </c:ser>
        <c:axId val="146855040"/>
        <c:axId val="146856576"/>
      </c:barChart>
      <c:catAx>
        <c:axId val="146855040"/>
        <c:scaling>
          <c:orientation val="minMax"/>
        </c:scaling>
        <c:axPos val="b"/>
        <c:tickLblPos val="nextTo"/>
        <c:crossAx val="146856576"/>
        <c:crosses val="autoZero"/>
        <c:auto val="1"/>
        <c:lblAlgn val="ctr"/>
        <c:lblOffset val="100"/>
      </c:catAx>
      <c:valAx>
        <c:axId val="146856576"/>
        <c:scaling>
          <c:orientation val="minMax"/>
        </c:scaling>
        <c:axPos val="l"/>
        <c:majorGridlines/>
        <c:numFmt formatCode="0.0" sourceLinked="1"/>
        <c:tickLblPos val="nextTo"/>
        <c:crossAx val="146855040"/>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рублей</c:v>
                </c:pt>
              </c:strCache>
            </c:strRef>
          </c:tx>
          <c:dPt>
            <c:idx val="6"/>
            <c:spPr>
              <a:solidFill>
                <a:srgbClr val="FF0000"/>
              </a:solidFill>
            </c:spPr>
          </c:dPt>
          <c:dLbls>
            <c:showVal val="1"/>
          </c:dLbls>
          <c:cat>
            <c:strRef>
              <c:f>Лист1!$A$2:$A$11</c:f>
              <c:strCache>
                <c:ptCount val="10"/>
                <c:pt idx="0">
                  <c:v>Кинель</c:v>
                </c:pt>
                <c:pt idx="1">
                  <c:v>Самара</c:v>
                </c:pt>
                <c:pt idx="2">
                  <c:v>Новокуйбышевск</c:v>
                </c:pt>
                <c:pt idx="3">
                  <c:v>Тольятти</c:v>
                </c:pt>
                <c:pt idx="4">
                  <c:v>Чапаевск</c:v>
                </c:pt>
                <c:pt idx="5">
                  <c:v>Сызрань</c:v>
                </c:pt>
                <c:pt idx="6">
                  <c:v>Похвистнево</c:v>
                </c:pt>
                <c:pt idx="7">
                  <c:v>Октябрьск</c:v>
                </c:pt>
                <c:pt idx="8">
                  <c:v>Отрадный</c:v>
                </c:pt>
                <c:pt idx="9">
                  <c:v>Жигулёвск</c:v>
                </c:pt>
              </c:strCache>
            </c:strRef>
          </c:cat>
          <c:val>
            <c:numRef>
              <c:f>Лист1!$B$2:$B$11</c:f>
              <c:numCache>
                <c:formatCode>General</c:formatCode>
                <c:ptCount val="10"/>
                <c:pt idx="0">
                  <c:v>2130</c:v>
                </c:pt>
                <c:pt idx="1">
                  <c:v>1887</c:v>
                </c:pt>
                <c:pt idx="2">
                  <c:v>1866</c:v>
                </c:pt>
                <c:pt idx="3">
                  <c:v>1812</c:v>
                </c:pt>
                <c:pt idx="4">
                  <c:v>1800</c:v>
                </c:pt>
                <c:pt idx="5">
                  <c:v>1765</c:v>
                </c:pt>
                <c:pt idx="6">
                  <c:v>1689</c:v>
                </c:pt>
                <c:pt idx="7">
                  <c:v>1686</c:v>
                </c:pt>
                <c:pt idx="8">
                  <c:v>1629</c:v>
                </c:pt>
                <c:pt idx="9">
                  <c:v>1525</c:v>
                </c:pt>
              </c:numCache>
            </c:numRef>
          </c:val>
        </c:ser>
        <c:axId val="147119488"/>
        <c:axId val="147125376"/>
      </c:barChart>
      <c:catAx>
        <c:axId val="147119488"/>
        <c:scaling>
          <c:orientation val="minMax"/>
        </c:scaling>
        <c:axPos val="b"/>
        <c:tickLblPos val="nextTo"/>
        <c:crossAx val="147125376"/>
        <c:crosses val="autoZero"/>
        <c:auto val="1"/>
        <c:lblAlgn val="ctr"/>
        <c:lblOffset val="100"/>
      </c:catAx>
      <c:valAx>
        <c:axId val="147125376"/>
        <c:scaling>
          <c:orientation val="minMax"/>
        </c:scaling>
        <c:axPos val="l"/>
        <c:majorGridlines/>
        <c:numFmt formatCode="General" sourceLinked="1"/>
        <c:tickLblPos val="nextTo"/>
        <c:crossAx val="147119488"/>
        <c:crosses val="autoZero"/>
        <c:crossBetween val="between"/>
      </c:valAx>
    </c:plotArea>
    <c:legend>
      <c:legendPos val="r"/>
    </c:legend>
    <c:plotVisOnly val="1"/>
  </c:chart>
  <c:txPr>
    <a:bodyPr/>
    <a:lstStyle/>
    <a:p>
      <a:pPr>
        <a:defRPr sz="1200">
          <a:latin typeface="Times New Roman" pitchFamily="18" charset="0"/>
          <a:cs typeface="Times New Roman" pitchFamily="18" charset="0"/>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view3D>
      <c:perspective val="30"/>
    </c:view3D>
    <c:plotArea>
      <c:layout/>
      <c:bar3DChart>
        <c:barDir val="col"/>
        <c:grouping val="standard"/>
        <c:ser>
          <c:idx val="0"/>
          <c:order val="0"/>
          <c:tx>
            <c:strRef>
              <c:f>Лист1!$B$1</c:f>
              <c:strCache>
                <c:ptCount val="1"/>
                <c:pt idx="0">
                  <c:v>чел</c:v>
                </c:pt>
              </c:strCache>
            </c:strRef>
          </c:tx>
          <c:dLbls>
            <c:showVal val="1"/>
          </c:dLbls>
          <c:cat>
            <c:strRef>
              <c:f>Лист1!$A$2:$A$7</c:f>
              <c:strCache>
                <c:ptCount val="6"/>
                <c:pt idx="0">
                  <c:v>на 01.01.2012</c:v>
                </c:pt>
                <c:pt idx="1">
                  <c:v>на 01.01.2013</c:v>
                </c:pt>
                <c:pt idx="2">
                  <c:v>на 01.01.2014</c:v>
                </c:pt>
                <c:pt idx="3">
                  <c:v>на 01.01.2015</c:v>
                </c:pt>
                <c:pt idx="4">
                  <c:v>на 01.01.2016</c:v>
                </c:pt>
                <c:pt idx="5">
                  <c:v>на 01.07.2016</c:v>
                </c:pt>
              </c:strCache>
            </c:strRef>
          </c:cat>
          <c:val>
            <c:numRef>
              <c:f>Лист1!$B$2:$B$7</c:f>
              <c:numCache>
                <c:formatCode>General</c:formatCode>
                <c:ptCount val="6"/>
                <c:pt idx="0">
                  <c:v>9023</c:v>
                </c:pt>
                <c:pt idx="1">
                  <c:v>9109</c:v>
                </c:pt>
                <c:pt idx="2">
                  <c:v>9220</c:v>
                </c:pt>
                <c:pt idx="3">
                  <c:v>9290</c:v>
                </c:pt>
                <c:pt idx="4">
                  <c:v>9316</c:v>
                </c:pt>
                <c:pt idx="5">
                  <c:v>9260</c:v>
                </c:pt>
              </c:numCache>
            </c:numRef>
          </c:val>
        </c:ser>
        <c:shape val="pyramid"/>
        <c:axId val="147108992"/>
        <c:axId val="147110528"/>
        <c:axId val="147271680"/>
      </c:bar3DChart>
      <c:catAx>
        <c:axId val="147108992"/>
        <c:scaling>
          <c:orientation val="minMax"/>
        </c:scaling>
        <c:axPos val="b"/>
        <c:tickLblPos val="nextTo"/>
        <c:crossAx val="147110528"/>
        <c:crosses val="autoZero"/>
        <c:auto val="1"/>
        <c:lblAlgn val="ctr"/>
        <c:lblOffset val="100"/>
      </c:catAx>
      <c:valAx>
        <c:axId val="147110528"/>
        <c:scaling>
          <c:orientation val="minMax"/>
          <c:max val="9500"/>
          <c:min val="8500"/>
        </c:scaling>
        <c:axPos val="l"/>
        <c:majorGridlines/>
        <c:numFmt formatCode="General" sourceLinked="1"/>
        <c:tickLblPos val="nextTo"/>
        <c:crossAx val="147108992"/>
        <c:crosses val="autoZero"/>
        <c:crossBetween val="between"/>
      </c:valAx>
      <c:serAx>
        <c:axId val="147271680"/>
        <c:scaling>
          <c:orientation val="minMax"/>
        </c:scaling>
        <c:axPos val="b"/>
        <c:tickLblPos val="nextTo"/>
        <c:crossAx val="147110528"/>
        <c:crosses val="autoZero"/>
      </c:ser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dirty="0">
                <a:latin typeface="Times New Roman" pitchFamily="18" charset="0"/>
                <a:cs typeface="Times New Roman" pitchFamily="18" charset="0"/>
              </a:rPr>
              <a:t>Бюджетная обеспеченность на душу населения собственных </a:t>
            </a:r>
            <a:r>
              <a:rPr lang="ru-RU" dirty="0" smtClean="0">
                <a:latin typeface="Times New Roman" pitchFamily="18" charset="0"/>
                <a:cs typeface="Times New Roman" pitchFamily="18" charset="0"/>
              </a:rPr>
              <a:t>доходов за 2015 год</a:t>
            </a:r>
            <a:endParaRPr lang="ru-RU" dirty="0">
              <a:latin typeface="Times New Roman" pitchFamily="18" charset="0"/>
              <a:cs typeface="Times New Roman" pitchFamily="18" charset="0"/>
            </a:endParaRPr>
          </a:p>
        </c:rich>
      </c:tx>
    </c:title>
    <c:view3D>
      <c:rAngAx val="1"/>
    </c:view3D>
    <c:plotArea>
      <c:layout>
        <c:manualLayout>
          <c:layoutTarget val="inner"/>
          <c:xMode val="edge"/>
          <c:yMode val="edge"/>
          <c:x val="9.0407006415864702E-2"/>
          <c:y val="0.25417666541682288"/>
          <c:w val="0.67016130796150564"/>
          <c:h val="0.42901949756281155"/>
        </c:manualLayout>
      </c:layout>
      <c:bar3DChart>
        <c:barDir val="col"/>
        <c:grouping val="clustered"/>
        <c:ser>
          <c:idx val="0"/>
          <c:order val="0"/>
          <c:tx>
            <c:strRef>
              <c:f>Лист1!$B$1</c:f>
              <c:strCache>
                <c:ptCount val="1"/>
                <c:pt idx="0">
                  <c:v>Бюджетная обеспеченность на душу населения собственных доходов</c:v>
                </c:pt>
              </c:strCache>
            </c:strRef>
          </c:tx>
          <c:dPt>
            <c:idx val="6"/>
            <c:spPr>
              <a:solidFill>
                <a:srgbClr val="FF0000"/>
              </a:solidFill>
            </c:spPr>
          </c:dPt>
          <c:dLbls>
            <c:showVal val="1"/>
          </c:dLbls>
          <c:cat>
            <c:strRef>
              <c:f>Лист1!$A$2:$A$11</c:f>
              <c:strCache>
                <c:ptCount val="10"/>
                <c:pt idx="0">
                  <c:v>Самара</c:v>
                </c:pt>
                <c:pt idx="1">
                  <c:v>Новокуйбышевск</c:v>
                </c:pt>
                <c:pt idx="2">
                  <c:v>Тольятти</c:v>
                </c:pt>
                <c:pt idx="3">
                  <c:v>Отрадный</c:v>
                </c:pt>
                <c:pt idx="4">
                  <c:v>Сызрань</c:v>
                </c:pt>
                <c:pt idx="5">
                  <c:v>Жигулёвск</c:v>
                </c:pt>
                <c:pt idx="6">
                  <c:v>Похвистнево</c:v>
                </c:pt>
                <c:pt idx="7">
                  <c:v>Кинель</c:v>
                </c:pt>
                <c:pt idx="8">
                  <c:v>Чапаевск</c:v>
                </c:pt>
                <c:pt idx="9">
                  <c:v>Октябрьск</c:v>
                </c:pt>
              </c:strCache>
            </c:strRef>
          </c:cat>
          <c:val>
            <c:numRef>
              <c:f>Лист1!$B$2:$B$11</c:f>
              <c:numCache>
                <c:formatCode>General</c:formatCode>
                <c:ptCount val="10"/>
                <c:pt idx="0">
                  <c:v>5236</c:v>
                </c:pt>
                <c:pt idx="1">
                  <c:v>5137</c:v>
                </c:pt>
                <c:pt idx="2">
                  <c:v>4012</c:v>
                </c:pt>
                <c:pt idx="3">
                  <c:v>3860</c:v>
                </c:pt>
                <c:pt idx="4">
                  <c:v>3261</c:v>
                </c:pt>
                <c:pt idx="5">
                  <c:v>3060</c:v>
                </c:pt>
                <c:pt idx="6">
                  <c:v>2930</c:v>
                </c:pt>
                <c:pt idx="7">
                  <c:v>2458</c:v>
                </c:pt>
                <c:pt idx="8">
                  <c:v>2101</c:v>
                </c:pt>
                <c:pt idx="9">
                  <c:v>2003</c:v>
                </c:pt>
              </c:numCache>
            </c:numRef>
          </c:val>
        </c:ser>
        <c:shape val="box"/>
        <c:axId val="114899584"/>
        <c:axId val="114901376"/>
        <c:axId val="0"/>
      </c:bar3DChart>
      <c:catAx>
        <c:axId val="114899584"/>
        <c:scaling>
          <c:orientation val="minMax"/>
        </c:scaling>
        <c:axPos val="b"/>
        <c:tickLblPos val="nextTo"/>
        <c:crossAx val="114901376"/>
        <c:crosses val="autoZero"/>
        <c:auto val="1"/>
        <c:lblAlgn val="ctr"/>
        <c:lblOffset val="100"/>
      </c:catAx>
      <c:valAx>
        <c:axId val="114901376"/>
        <c:scaling>
          <c:orientation val="minMax"/>
        </c:scaling>
        <c:axPos val="l"/>
        <c:majorGridlines/>
        <c:numFmt formatCode="General" sourceLinked="1"/>
        <c:tickLblPos val="nextTo"/>
        <c:crossAx val="114899584"/>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dirty="0">
                <a:latin typeface="Times New Roman" pitchFamily="18" charset="0"/>
                <a:cs typeface="Times New Roman" pitchFamily="18" charset="0"/>
              </a:rPr>
              <a:t>Бюджетная обеспеченность с учетом </a:t>
            </a:r>
            <a:r>
              <a:rPr lang="ru-RU" sz="1400" dirty="0" smtClean="0">
                <a:latin typeface="Times New Roman" pitchFamily="18" charset="0"/>
                <a:cs typeface="Times New Roman" pitchFamily="18" charset="0"/>
              </a:rPr>
              <a:t>безвозмездных поступлений за  1-ое полугодие 2016 года</a:t>
            </a:r>
            <a:endParaRPr lang="ru-RU" sz="1400" dirty="0">
              <a:latin typeface="Times New Roman" pitchFamily="18" charset="0"/>
              <a:cs typeface="Times New Roman" pitchFamily="18" charset="0"/>
            </a:endParaRPr>
          </a:p>
        </c:rich>
      </c:tx>
      <c:layout>
        <c:manualLayout>
          <c:xMode val="edge"/>
          <c:yMode val="edge"/>
          <c:x val="0.13185571973484417"/>
          <c:y val="0.1006771817020331"/>
        </c:manualLayout>
      </c:layout>
    </c:title>
    <c:view3D>
      <c:rAngAx val="1"/>
    </c:view3D>
    <c:plotArea>
      <c:layout>
        <c:manualLayout>
          <c:layoutTarget val="inner"/>
          <c:xMode val="edge"/>
          <c:yMode val="edge"/>
          <c:x val="9.5198673082531354E-2"/>
          <c:y val="0.25417666541682288"/>
          <c:w val="0.68275390055410623"/>
          <c:h val="0.44092425946756658"/>
        </c:manualLayout>
      </c:layout>
      <c:bar3DChart>
        <c:barDir val="col"/>
        <c:grouping val="clustered"/>
        <c:ser>
          <c:idx val="0"/>
          <c:order val="0"/>
          <c:tx>
            <c:strRef>
              <c:f>Лист1!$B$1</c:f>
              <c:strCache>
                <c:ptCount val="1"/>
                <c:pt idx="0">
                  <c:v>Бюджетная обеспеченность с учетом безвозмедных поступлений</c:v>
                </c:pt>
              </c:strCache>
            </c:strRef>
          </c:tx>
          <c:dPt>
            <c:idx val="2"/>
            <c:spPr>
              <a:solidFill>
                <a:srgbClr val="FF0000"/>
              </a:solidFill>
            </c:spPr>
          </c:dPt>
          <c:dLbls>
            <c:showVal val="1"/>
          </c:dLbls>
          <c:cat>
            <c:strRef>
              <c:f>Лист1!$A$2:$A$11</c:f>
              <c:strCache>
                <c:ptCount val="10"/>
                <c:pt idx="0">
                  <c:v>Жигулевск</c:v>
                </c:pt>
                <c:pt idx="1">
                  <c:v>Самара</c:v>
                </c:pt>
                <c:pt idx="2">
                  <c:v>Похвистнево</c:v>
                </c:pt>
                <c:pt idx="3">
                  <c:v>Тольятти</c:v>
                </c:pt>
                <c:pt idx="4">
                  <c:v>Октябрьск</c:v>
                </c:pt>
                <c:pt idx="5">
                  <c:v>Отрадный</c:v>
                </c:pt>
                <c:pt idx="6">
                  <c:v>Новокуйбышевск</c:v>
                </c:pt>
                <c:pt idx="7">
                  <c:v>Кинель</c:v>
                </c:pt>
                <c:pt idx="8">
                  <c:v>Сызрань</c:v>
                </c:pt>
                <c:pt idx="9">
                  <c:v>Чапаевск</c:v>
                </c:pt>
              </c:strCache>
            </c:strRef>
          </c:cat>
          <c:val>
            <c:numRef>
              <c:f>Лист1!$B$2:$B$11</c:f>
              <c:numCache>
                <c:formatCode>General</c:formatCode>
                <c:ptCount val="10"/>
                <c:pt idx="0">
                  <c:v>10508</c:v>
                </c:pt>
                <c:pt idx="1">
                  <c:v>8822</c:v>
                </c:pt>
                <c:pt idx="2">
                  <c:v>7743</c:v>
                </c:pt>
                <c:pt idx="3">
                  <c:v>7639</c:v>
                </c:pt>
                <c:pt idx="4">
                  <c:v>7583</c:v>
                </c:pt>
                <c:pt idx="5">
                  <c:v>7175</c:v>
                </c:pt>
                <c:pt idx="6">
                  <c:v>6795</c:v>
                </c:pt>
                <c:pt idx="7">
                  <c:v>5342</c:v>
                </c:pt>
                <c:pt idx="8">
                  <c:v>5067</c:v>
                </c:pt>
                <c:pt idx="9">
                  <c:v>4903</c:v>
                </c:pt>
              </c:numCache>
            </c:numRef>
          </c:val>
        </c:ser>
        <c:shape val="box"/>
        <c:axId val="114910336"/>
        <c:axId val="114911872"/>
        <c:axId val="0"/>
      </c:bar3DChart>
      <c:catAx>
        <c:axId val="114910336"/>
        <c:scaling>
          <c:orientation val="minMax"/>
        </c:scaling>
        <c:axPos val="b"/>
        <c:tickLblPos val="nextTo"/>
        <c:crossAx val="114911872"/>
        <c:crosses val="autoZero"/>
        <c:auto val="1"/>
        <c:lblAlgn val="ctr"/>
        <c:lblOffset val="100"/>
      </c:catAx>
      <c:valAx>
        <c:axId val="114911872"/>
        <c:scaling>
          <c:orientation val="minMax"/>
        </c:scaling>
        <c:axPos val="l"/>
        <c:majorGridlines/>
        <c:numFmt formatCode="General" sourceLinked="1"/>
        <c:tickLblPos val="nextTo"/>
        <c:crossAx val="114910336"/>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8670895304753546E-2"/>
          <c:y val="4.4057617797775513E-2"/>
          <c:w val="0.63600503062120384"/>
          <c:h val="0.85653105861767365"/>
        </c:manualLayout>
      </c:layout>
      <c:lineChart>
        <c:grouping val="standard"/>
        <c:ser>
          <c:idx val="0"/>
          <c:order val="0"/>
          <c:tx>
            <c:strRef>
              <c:f>Лист1!$B$1</c:f>
              <c:strCache>
                <c:ptCount val="1"/>
                <c:pt idx="0">
                  <c:v>число умерших</c:v>
                </c:pt>
              </c:strCache>
            </c:strRef>
          </c:tx>
          <c:dLbls>
            <c:dLbl>
              <c:idx val="0"/>
              <c:layout>
                <c:manualLayout>
                  <c:x val="-3.7037037037037056E-2"/>
                  <c:y val="-6.746031746031747E-2"/>
                </c:manualLayout>
              </c:layout>
              <c:showVal val="1"/>
            </c:dLbl>
            <c:dLbl>
              <c:idx val="1"/>
              <c:layout>
                <c:manualLayout>
                  <c:x val="-3.2407407407408453E-2"/>
                  <c:y val="-5.1587301587301577E-2"/>
                </c:manualLayout>
              </c:layout>
              <c:showVal val="1"/>
            </c:dLbl>
            <c:dLbl>
              <c:idx val="2"/>
              <c:layout>
                <c:manualLayout>
                  <c:x val="-1.6203703703703703E-2"/>
                  <c:y val="-4.3650793650793704E-2"/>
                </c:manualLayout>
              </c:layout>
              <c:showVal val="1"/>
            </c:dLbl>
            <c:dLbl>
              <c:idx val="3"/>
              <c:layout>
                <c:manualLayout>
                  <c:x val="-2.7777777777779178E-2"/>
                  <c:y val="-6.746031746031747E-2"/>
                </c:manualLayout>
              </c:layout>
              <c:showVal val="1"/>
            </c:dLbl>
            <c:dLbl>
              <c:idx val="4"/>
              <c:layout>
                <c:manualLayout>
                  <c:x val="-3.4722222222222224E-2"/>
                  <c:y val="-5.9523809523809507E-2"/>
                </c:manualLayout>
              </c:layout>
              <c:showVal val="1"/>
            </c:dLbl>
            <c:dLbl>
              <c:idx val="5"/>
              <c:layout>
                <c:manualLayout>
                  <c:x val="-3.4722222222222224E-2"/>
                  <c:y val="-4.3650793650793704E-2"/>
                </c:manualLayout>
              </c:layout>
              <c:showVal val="1"/>
            </c:dLbl>
            <c:showVal val="1"/>
          </c:dLbls>
          <c:cat>
            <c:numRef>
              <c:f>Лист1!$A$2:$A$4</c:f>
              <c:numCache>
                <c:formatCode>General</c:formatCode>
                <c:ptCount val="3"/>
                <c:pt idx="0">
                  <c:v>2014</c:v>
                </c:pt>
                <c:pt idx="1">
                  <c:v>2015</c:v>
                </c:pt>
                <c:pt idx="2">
                  <c:v>2016</c:v>
                </c:pt>
              </c:numCache>
            </c:numRef>
          </c:cat>
          <c:val>
            <c:numRef>
              <c:f>Лист1!$B$2:$B$4</c:f>
              <c:numCache>
                <c:formatCode>General</c:formatCode>
                <c:ptCount val="3"/>
                <c:pt idx="0">
                  <c:v>246</c:v>
                </c:pt>
                <c:pt idx="1">
                  <c:v>229</c:v>
                </c:pt>
                <c:pt idx="2">
                  <c:v>220</c:v>
                </c:pt>
              </c:numCache>
            </c:numRef>
          </c:val>
        </c:ser>
        <c:ser>
          <c:idx val="1"/>
          <c:order val="1"/>
          <c:tx>
            <c:strRef>
              <c:f>Лист1!$C$1</c:f>
              <c:strCache>
                <c:ptCount val="1"/>
                <c:pt idx="0">
                  <c:v>число родившихся</c:v>
                </c:pt>
              </c:strCache>
            </c:strRef>
          </c:tx>
          <c:dLbls>
            <c:dLbl>
              <c:idx val="0"/>
              <c:layout>
                <c:manualLayout>
                  <c:x val="-3.7037037037037056E-2"/>
                  <c:y val="6.746031746031747E-2"/>
                </c:manualLayout>
              </c:layout>
              <c:showVal val="1"/>
            </c:dLbl>
            <c:dLbl>
              <c:idx val="1"/>
              <c:layout>
                <c:manualLayout>
                  <c:x val="-3.2407407407408453E-2"/>
                  <c:y val="5.9523809523809507E-2"/>
                </c:manualLayout>
              </c:layout>
              <c:showVal val="1"/>
            </c:dLbl>
            <c:dLbl>
              <c:idx val="2"/>
              <c:layout>
                <c:manualLayout>
                  <c:x val="-2.7777777777779178E-2"/>
                  <c:y val="7.1428571428571425E-2"/>
                </c:manualLayout>
              </c:layout>
              <c:showVal val="1"/>
            </c:dLbl>
            <c:dLbl>
              <c:idx val="3"/>
              <c:layout>
                <c:manualLayout>
                  <c:x val="-3.4722222222222224E-2"/>
                  <c:y val="6.746031746031747E-2"/>
                </c:manualLayout>
              </c:layout>
              <c:showVal val="1"/>
            </c:dLbl>
            <c:dLbl>
              <c:idx val="4"/>
              <c:layout>
                <c:manualLayout>
                  <c:x val="-2.7777777777779178E-2"/>
                  <c:y val="7.5396825396825434E-2"/>
                </c:manualLayout>
              </c:layout>
              <c:showVal val="1"/>
            </c:dLbl>
            <c:dLbl>
              <c:idx val="5"/>
              <c:layout>
                <c:manualLayout>
                  <c:x val="-2.7777777777779178E-2"/>
                  <c:y val="5.9523809523809507E-2"/>
                </c:manualLayout>
              </c:layout>
              <c:showVal val="1"/>
            </c:dLbl>
            <c:showVal val="1"/>
          </c:dLbls>
          <c:cat>
            <c:numRef>
              <c:f>Лист1!$A$2:$A$4</c:f>
              <c:numCache>
                <c:formatCode>General</c:formatCode>
                <c:ptCount val="3"/>
                <c:pt idx="0">
                  <c:v>2014</c:v>
                </c:pt>
                <c:pt idx="1">
                  <c:v>2015</c:v>
                </c:pt>
                <c:pt idx="2">
                  <c:v>2016</c:v>
                </c:pt>
              </c:numCache>
            </c:numRef>
          </c:cat>
          <c:val>
            <c:numRef>
              <c:f>Лист1!$C$2:$C$4</c:f>
              <c:numCache>
                <c:formatCode>General</c:formatCode>
                <c:ptCount val="3"/>
                <c:pt idx="0">
                  <c:v>177</c:v>
                </c:pt>
                <c:pt idx="1">
                  <c:v>190</c:v>
                </c:pt>
                <c:pt idx="2">
                  <c:v>192</c:v>
                </c:pt>
              </c:numCache>
            </c:numRef>
          </c:val>
        </c:ser>
        <c:marker val="1"/>
        <c:axId val="137228288"/>
        <c:axId val="137229824"/>
      </c:lineChart>
      <c:catAx>
        <c:axId val="137228288"/>
        <c:scaling>
          <c:orientation val="minMax"/>
        </c:scaling>
        <c:axPos val="b"/>
        <c:numFmt formatCode="General" sourceLinked="1"/>
        <c:tickLblPos val="nextTo"/>
        <c:crossAx val="137229824"/>
        <c:crosses val="autoZero"/>
        <c:auto val="1"/>
        <c:lblAlgn val="ctr"/>
        <c:lblOffset val="100"/>
      </c:catAx>
      <c:valAx>
        <c:axId val="137229824"/>
        <c:scaling>
          <c:orientation val="minMax"/>
        </c:scaling>
        <c:axPos val="l"/>
        <c:majorGridlines/>
        <c:numFmt formatCode="General" sourceLinked="1"/>
        <c:tickLblPos val="nextTo"/>
        <c:crossAx val="137228288"/>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a:latin typeface="Times New Roman" pitchFamily="18" charset="0"/>
                <a:cs typeface="Times New Roman" pitchFamily="18" charset="0"/>
              </a:defRPr>
            </a:pPr>
            <a:r>
              <a:rPr lang="ru-RU" sz="1400" dirty="0">
                <a:latin typeface="Times New Roman" pitchFamily="18" charset="0"/>
                <a:cs typeface="Times New Roman" pitchFamily="18" charset="0"/>
              </a:rPr>
              <a:t>Рейтинг по уровню естественного прироста(убыли) </a:t>
            </a:r>
            <a:r>
              <a:rPr lang="ru-RU" sz="1400" dirty="0" smtClean="0">
                <a:latin typeface="Times New Roman" pitchFamily="18" charset="0"/>
                <a:cs typeface="Times New Roman" pitchFamily="18" charset="0"/>
              </a:rPr>
              <a:t>населения за  6 месяцев 2016 года, промилле</a:t>
            </a:r>
            <a:endParaRPr lang="ru-RU" sz="1400" dirty="0">
              <a:latin typeface="Times New Roman" pitchFamily="18" charset="0"/>
              <a:cs typeface="Times New Roman" pitchFamily="18" charset="0"/>
            </a:endParaRPr>
          </a:p>
        </c:rich>
      </c:tx>
      <c:layout>
        <c:manualLayout>
          <c:xMode val="edge"/>
          <c:yMode val="edge"/>
          <c:x val="0.10787792653441637"/>
          <c:y val="1.3152655205215387E-2"/>
        </c:manualLayout>
      </c:layout>
    </c:title>
    <c:view3D>
      <c:perspective val="30"/>
    </c:view3D>
    <c:plotArea>
      <c:layout>
        <c:manualLayout>
          <c:layoutTarget val="inner"/>
          <c:xMode val="edge"/>
          <c:yMode val="edge"/>
          <c:x val="7.9793671624383236E-2"/>
          <c:y val="0.25417666541682288"/>
          <c:w val="0.90168780985710117"/>
          <c:h val="0.70176571678541533"/>
        </c:manualLayout>
      </c:layout>
      <c:bar3DChart>
        <c:barDir val="col"/>
        <c:grouping val="clustered"/>
        <c:ser>
          <c:idx val="0"/>
          <c:order val="0"/>
          <c:tx>
            <c:strRef>
              <c:f>Лист1!$B$1</c:f>
              <c:strCache>
                <c:ptCount val="1"/>
                <c:pt idx="0">
                  <c:v>Рейтинг по уровню естественного прироста(убыли) населения, промилле</c:v>
                </c:pt>
              </c:strCache>
            </c:strRef>
          </c:tx>
          <c:dPt>
            <c:idx val="3"/>
            <c:spPr>
              <a:solidFill>
                <a:srgbClr val="FF0000"/>
              </a:solidFill>
            </c:spPr>
          </c:dPt>
          <c:dLbls>
            <c:dLbl>
              <c:idx val="1"/>
              <c:layout>
                <c:manualLayout>
                  <c:x val="2.3147663556752941E-3"/>
                  <c:y val="-4.9068124117394038E-3"/>
                </c:manualLayout>
              </c:layout>
              <c:showVal val="1"/>
            </c:dLbl>
            <c:dLbl>
              <c:idx val="2"/>
              <c:layout>
                <c:manualLayout>
                  <c:x val="-6.9013566777181914E-3"/>
                  <c:y val="0.16902415222627409"/>
                </c:manualLayout>
              </c:layout>
              <c:showVal val="1"/>
            </c:dLbl>
            <c:dLbl>
              <c:idx val="3"/>
              <c:layout>
                <c:manualLayout>
                  <c:x val="-9.0472169752156724E-3"/>
                  <c:y val="0.23405044537939831"/>
                </c:manualLayout>
              </c:layout>
              <c:showVal val="1"/>
            </c:dLbl>
            <c:dLbl>
              <c:idx val="4"/>
              <c:layout>
                <c:manualLayout>
                  <c:x val="-9.1744333993391981E-3"/>
                  <c:y val="0.25239106819493634"/>
                </c:manualLayout>
              </c:layout>
              <c:showVal val="1"/>
            </c:dLbl>
            <c:dLbl>
              <c:idx val="5"/>
              <c:layout>
                <c:manualLayout>
                  <c:x val="2.2723608809674862E-3"/>
                  <c:y val="0.39004330108429897"/>
                </c:manualLayout>
              </c:layout>
              <c:showVal val="1"/>
            </c:dLbl>
            <c:dLbl>
              <c:idx val="6"/>
              <c:layout>
                <c:manualLayout>
                  <c:x val="-4.5858747542674308E-3"/>
                  <c:y val="0.41153115773881527"/>
                </c:manualLayout>
              </c:layout>
              <c:showVal val="1"/>
            </c:dLbl>
            <c:dLbl>
              <c:idx val="7"/>
              <c:layout>
                <c:manualLayout>
                  <c:x val="-6.7748560942482517E-3"/>
                  <c:y val="0.44595610165936833"/>
                </c:manualLayout>
              </c:layout>
              <c:showVal val="1"/>
            </c:dLbl>
            <c:dLbl>
              <c:idx val="8"/>
              <c:layout>
                <c:manualLayout>
                  <c:x val="-4.5434692795595314E-3"/>
                  <c:y val="0.54977049459609628"/>
                </c:manualLayout>
              </c:layout>
              <c:showVal val="1"/>
            </c:dLbl>
            <c:dLbl>
              <c:idx val="9"/>
              <c:layout>
                <c:manualLayout>
                  <c:x val="-6.8151389098818713E-3"/>
                  <c:y val="0.62800777935708263"/>
                </c:manualLayout>
              </c:layout>
              <c:showVal val="1"/>
            </c:dLbl>
            <c:showVal val="1"/>
          </c:dLbls>
          <c:cat>
            <c:strRef>
              <c:f>Лист1!$A$2:$A$11</c:f>
              <c:strCache>
                <c:ptCount val="10"/>
                <c:pt idx="0">
                  <c:v>Тольятти</c:v>
                </c:pt>
                <c:pt idx="1">
                  <c:v>Кинель</c:v>
                </c:pt>
                <c:pt idx="2">
                  <c:v>Самара</c:v>
                </c:pt>
                <c:pt idx="3">
                  <c:v>Похвистнево</c:v>
                </c:pt>
                <c:pt idx="4">
                  <c:v>Отрадный</c:v>
                </c:pt>
                <c:pt idx="5">
                  <c:v>Сызрань</c:v>
                </c:pt>
                <c:pt idx="6">
                  <c:v>Новокуйбышевск</c:v>
                </c:pt>
                <c:pt idx="7">
                  <c:v>Чапаевск</c:v>
                </c:pt>
                <c:pt idx="8">
                  <c:v>Жигулевск</c:v>
                </c:pt>
                <c:pt idx="9">
                  <c:v>Октябрьск</c:v>
                </c:pt>
              </c:strCache>
            </c:strRef>
          </c:cat>
          <c:val>
            <c:numRef>
              <c:f>Лист1!$B$2:$B$11</c:f>
              <c:numCache>
                <c:formatCode>0.0</c:formatCode>
                <c:ptCount val="10"/>
                <c:pt idx="0">
                  <c:v>0.4</c:v>
                </c:pt>
                <c:pt idx="1">
                  <c:v>0.30000000000000032</c:v>
                </c:pt>
                <c:pt idx="2">
                  <c:v>-1</c:v>
                </c:pt>
                <c:pt idx="3">
                  <c:v>-2</c:v>
                </c:pt>
                <c:pt idx="4">
                  <c:v>-2.2999999999999998</c:v>
                </c:pt>
                <c:pt idx="5">
                  <c:v>-4.5999999999999996</c:v>
                </c:pt>
                <c:pt idx="6">
                  <c:v>-4.9000000000000004</c:v>
                </c:pt>
                <c:pt idx="7">
                  <c:v>-5.5</c:v>
                </c:pt>
                <c:pt idx="8">
                  <c:v>-7.1</c:v>
                </c:pt>
                <c:pt idx="9">
                  <c:v>-8.3000000000000007</c:v>
                </c:pt>
              </c:numCache>
            </c:numRef>
          </c:val>
        </c:ser>
        <c:shape val="pyramid"/>
        <c:axId val="137676672"/>
        <c:axId val="137678208"/>
        <c:axId val="0"/>
      </c:bar3DChart>
      <c:catAx>
        <c:axId val="137676672"/>
        <c:scaling>
          <c:orientation val="minMax"/>
        </c:scaling>
        <c:axPos val="b"/>
        <c:tickLblPos val="nextTo"/>
        <c:spPr>
          <a:ln w="44450">
            <a:solidFill>
              <a:schemeClr val="tx1"/>
            </a:solidFill>
          </a:ln>
        </c:spPr>
        <c:crossAx val="137678208"/>
        <c:crosses val="autoZero"/>
        <c:auto val="1"/>
        <c:lblAlgn val="ctr"/>
        <c:lblOffset val="100"/>
      </c:catAx>
      <c:valAx>
        <c:axId val="137678208"/>
        <c:scaling>
          <c:orientation val="minMax"/>
        </c:scaling>
        <c:axPos val="l"/>
        <c:majorGridlines/>
        <c:numFmt formatCode="0.0" sourceLinked="1"/>
        <c:tickLblPos val="nextTo"/>
        <c:crossAx val="137676672"/>
        <c:crosses val="autoZero"/>
        <c:crossBetween val="between"/>
      </c:valAx>
    </c:plotArea>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plotArea>
      <c:layout/>
      <c:lineChart>
        <c:grouping val="stacked"/>
        <c:ser>
          <c:idx val="0"/>
          <c:order val="0"/>
          <c:tx>
            <c:strRef>
              <c:f>Лист1!$B$1</c:f>
              <c:strCache>
                <c:ptCount val="1"/>
                <c:pt idx="0">
                  <c:v>Чел</c:v>
                </c:pt>
              </c:strCache>
            </c:strRef>
          </c:tx>
          <c:dLbls>
            <c:dLbl>
              <c:idx val="4"/>
              <c:layout>
                <c:manualLayout>
                  <c:x val="-3.7037037037037056E-2"/>
                  <c:y val="5.6120653217889761E-2"/>
                </c:manualLayout>
              </c:layout>
              <c:showVal val="1"/>
            </c:dLbl>
            <c:showVal val="1"/>
          </c:dLbls>
          <c:cat>
            <c:numRef>
              <c:f>Лист1!$A$2:$A$5</c:f>
              <c:numCache>
                <c:formatCode>General</c:formatCode>
                <c:ptCount val="4"/>
                <c:pt idx="0">
                  <c:v>2013</c:v>
                </c:pt>
                <c:pt idx="1">
                  <c:v>2014</c:v>
                </c:pt>
                <c:pt idx="2">
                  <c:v>2015</c:v>
                </c:pt>
                <c:pt idx="3">
                  <c:v>2016</c:v>
                </c:pt>
              </c:numCache>
            </c:numRef>
          </c:cat>
          <c:val>
            <c:numRef>
              <c:f>Лист1!$B$2:$B$5</c:f>
              <c:numCache>
                <c:formatCode>General</c:formatCode>
                <c:ptCount val="4"/>
                <c:pt idx="0">
                  <c:v>99</c:v>
                </c:pt>
                <c:pt idx="1">
                  <c:v>64</c:v>
                </c:pt>
                <c:pt idx="2">
                  <c:v>94</c:v>
                </c:pt>
                <c:pt idx="3">
                  <c:v>139</c:v>
                </c:pt>
              </c:numCache>
            </c:numRef>
          </c:val>
        </c:ser>
        <c:marker val="1"/>
        <c:axId val="146592128"/>
        <c:axId val="146593664"/>
      </c:lineChart>
      <c:catAx>
        <c:axId val="146592128"/>
        <c:scaling>
          <c:orientation val="minMax"/>
        </c:scaling>
        <c:axPos val="b"/>
        <c:numFmt formatCode="General" sourceLinked="1"/>
        <c:tickLblPos val="nextTo"/>
        <c:crossAx val="146593664"/>
        <c:crosses val="autoZero"/>
        <c:auto val="1"/>
        <c:lblAlgn val="ctr"/>
        <c:lblOffset val="100"/>
      </c:catAx>
      <c:valAx>
        <c:axId val="146593664"/>
        <c:scaling>
          <c:orientation val="minMax"/>
        </c:scaling>
        <c:axPos val="l"/>
        <c:majorGridlines/>
        <c:numFmt formatCode="General" sourceLinked="1"/>
        <c:tickLblPos val="nextTo"/>
        <c:crossAx val="146592128"/>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cked"/>
        <c:ser>
          <c:idx val="0"/>
          <c:order val="0"/>
          <c:tx>
            <c:strRef>
              <c:f>Лист1!$B$1</c:f>
              <c:strCache>
                <c:ptCount val="1"/>
                <c:pt idx="0">
                  <c:v>Ряд 1</c:v>
                </c:pt>
              </c:strCache>
            </c:strRef>
          </c:tx>
          <c:dLbls>
            <c:dLbl>
              <c:idx val="0"/>
              <c:layout>
                <c:manualLayout>
                  <c:x val="0"/>
                  <c:y val="-5.0508587896100833E-2"/>
                </c:manualLayout>
              </c:layout>
              <c:showVal val="1"/>
            </c:dLbl>
            <c:dLbl>
              <c:idx val="1"/>
              <c:layout>
                <c:manualLayout>
                  <c:x val="0"/>
                  <c:y val="-5.6120653217889796E-2"/>
                </c:manualLayout>
              </c:layout>
              <c:showVal val="1"/>
            </c:dLbl>
            <c:dLbl>
              <c:idx val="2"/>
              <c:layout>
                <c:manualLayout>
                  <c:x val="0"/>
                  <c:y val="4.4896522574312023E-2"/>
                </c:manualLayout>
              </c:layout>
              <c:showVal val="1"/>
            </c:dLbl>
            <c:dLbl>
              <c:idx val="3"/>
              <c:layout>
                <c:manualLayout>
                  <c:x val="-6.1728395061728392E-3"/>
                  <c:y val="-8.4180979826834645E-2"/>
                </c:manualLayout>
              </c:layout>
              <c:showVal val="1"/>
            </c:dLbl>
            <c:dLbl>
              <c:idx val="4"/>
              <c:layout>
                <c:manualLayout>
                  <c:x val="9.2592592592594877E-3"/>
                  <c:y val="-5.8926685878784323E-2"/>
                </c:manualLayout>
              </c:layout>
              <c:showVal val="1"/>
            </c:dLbl>
            <c:showVal val="1"/>
          </c:dLbls>
          <c:cat>
            <c:numRef>
              <c:f>Лист1!$A$2:$A$7</c:f>
              <c:numCache>
                <c:formatCode>General</c:formatCode>
                <c:ptCount val="6"/>
                <c:pt idx="0">
                  <c:v>2011</c:v>
                </c:pt>
                <c:pt idx="1">
                  <c:v>2012</c:v>
                </c:pt>
                <c:pt idx="2">
                  <c:v>2013</c:v>
                </c:pt>
                <c:pt idx="3">
                  <c:v>2014</c:v>
                </c:pt>
                <c:pt idx="4">
                  <c:v>2015</c:v>
                </c:pt>
                <c:pt idx="5">
                  <c:v>2016</c:v>
                </c:pt>
              </c:numCache>
            </c:numRef>
          </c:cat>
          <c:val>
            <c:numRef>
              <c:f>Лист1!$B$2:$B$7</c:f>
              <c:numCache>
                <c:formatCode>General</c:formatCode>
                <c:ptCount val="6"/>
                <c:pt idx="0">
                  <c:v>139</c:v>
                </c:pt>
                <c:pt idx="1">
                  <c:v>148</c:v>
                </c:pt>
                <c:pt idx="2">
                  <c:v>145</c:v>
                </c:pt>
                <c:pt idx="3">
                  <c:v>176</c:v>
                </c:pt>
                <c:pt idx="4">
                  <c:v>200</c:v>
                </c:pt>
                <c:pt idx="5">
                  <c:v>229</c:v>
                </c:pt>
              </c:numCache>
            </c:numRef>
          </c:val>
        </c:ser>
        <c:marker val="1"/>
        <c:axId val="146687872"/>
        <c:axId val="146689408"/>
      </c:lineChart>
      <c:catAx>
        <c:axId val="146687872"/>
        <c:scaling>
          <c:orientation val="minMax"/>
        </c:scaling>
        <c:axPos val="b"/>
        <c:numFmt formatCode="General" sourceLinked="1"/>
        <c:tickLblPos val="nextTo"/>
        <c:crossAx val="146689408"/>
        <c:crosses val="autoZero"/>
        <c:auto val="1"/>
        <c:lblAlgn val="ctr"/>
        <c:lblOffset val="100"/>
      </c:catAx>
      <c:valAx>
        <c:axId val="146689408"/>
        <c:scaling>
          <c:orientation val="minMax"/>
        </c:scaling>
        <c:axPos val="l"/>
        <c:majorGridlines/>
        <c:numFmt formatCode="General" sourceLinked="1"/>
        <c:tickLblPos val="nextTo"/>
        <c:crossAx val="146687872"/>
        <c:crosses val="autoZero"/>
        <c:crossBetween val="between"/>
      </c:val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5"/>
  <c:chart>
    <c:title>
      <c:tx>
        <c:rich>
          <a:bodyPr/>
          <a:lstStyle/>
          <a:p>
            <a:pPr>
              <a:defRPr/>
            </a:pPr>
            <a:r>
              <a:rPr lang="ru-RU"/>
              <a:t>Среднемесячная заработная плата за 1-ое полугодие 2016 года</a:t>
            </a:r>
          </a:p>
        </c:rich>
      </c:tx>
    </c:title>
    <c:view3D>
      <c:perspective val="30"/>
    </c:view3D>
    <c:plotArea>
      <c:layout>
        <c:manualLayout>
          <c:layoutTarget val="inner"/>
          <c:xMode val="edge"/>
          <c:yMode val="edge"/>
          <c:x val="0.15014865290163901"/>
          <c:y val="0.12986272067180513"/>
          <c:w val="0.86654754933067701"/>
          <c:h val="0.65620298019012979"/>
        </c:manualLayout>
      </c:layout>
      <c:bar3DChart>
        <c:barDir val="col"/>
        <c:grouping val="standard"/>
        <c:ser>
          <c:idx val="0"/>
          <c:order val="0"/>
          <c:tx>
            <c:strRef>
              <c:f>Лист1!$B$1</c:f>
              <c:strCache>
                <c:ptCount val="1"/>
                <c:pt idx="0">
                  <c:v>Среднемесячная заработная плата за 12 месяцев 2015 года</c:v>
                </c:pt>
              </c:strCache>
            </c:strRef>
          </c:tx>
          <c:dPt>
            <c:idx val="7"/>
            <c:spPr>
              <a:solidFill>
                <a:srgbClr val="FF0000"/>
              </a:solidFill>
            </c:spPr>
          </c:dPt>
          <c:dLbls>
            <c:dLbl>
              <c:idx val="0"/>
              <c:layout>
                <c:manualLayout>
                  <c:x val="0"/>
                  <c:y val="-4.7273521368624283E-2"/>
                </c:manualLayout>
              </c:layout>
              <c:showVal val="1"/>
            </c:dLbl>
            <c:dLbl>
              <c:idx val="1"/>
              <c:layout>
                <c:manualLayout>
                  <c:x val="0"/>
                  <c:y val="-6.3031361824833201E-3"/>
                </c:manualLayout>
              </c:layout>
              <c:showVal val="1"/>
            </c:dLbl>
            <c:dLbl>
              <c:idx val="2"/>
              <c:layout>
                <c:manualLayout>
                  <c:x val="0"/>
                  <c:y val="2.521254472993293E-2"/>
                </c:manualLayout>
              </c:layout>
              <c:showVal val="1"/>
            </c:dLbl>
            <c:dLbl>
              <c:idx val="3"/>
              <c:layout>
                <c:manualLayout>
                  <c:x val="2.2191636723489411E-2"/>
                  <c:y val="-3.1515680912416195E-2"/>
                </c:manualLayout>
              </c:layout>
              <c:showVal val="1"/>
            </c:dLbl>
            <c:dLbl>
              <c:idx val="5"/>
              <c:layout>
                <c:manualLayout>
                  <c:x val="1.2328687068605163E-2"/>
                  <c:y val="-3.1515680912416154E-2"/>
                </c:manualLayout>
              </c:layout>
              <c:showVal val="1"/>
            </c:dLbl>
            <c:dLbl>
              <c:idx val="7"/>
              <c:layout>
                <c:manualLayout>
                  <c:x val="4.9314748274420714E-3"/>
                  <c:y val="3.1515680912416195E-2"/>
                </c:manualLayout>
              </c:layout>
              <c:showVal val="1"/>
            </c:dLbl>
            <c:dLbl>
              <c:idx val="8"/>
              <c:layout>
                <c:manualLayout>
                  <c:x val="9.8627555023318748E-3"/>
                  <c:y val="-3.4667249003657814E-2"/>
                </c:manualLayout>
              </c:layout>
              <c:showVal val="1"/>
            </c:dLbl>
            <c:dLbl>
              <c:idx val="9"/>
              <c:layout>
                <c:manualLayout>
                  <c:x val="2.4657374137210452E-3"/>
                  <c:y val="2.8364112821174611E-2"/>
                </c:manualLayout>
              </c:layout>
              <c:showVal val="1"/>
            </c:dLbl>
            <c:showVal val="1"/>
          </c:dLbls>
          <c:cat>
            <c:strRef>
              <c:f>Лист1!$A$2:$A$11</c:f>
              <c:strCache>
                <c:ptCount val="10"/>
                <c:pt idx="0">
                  <c:v>Новокуйбышевск</c:v>
                </c:pt>
                <c:pt idx="1">
                  <c:v>Самара</c:v>
                </c:pt>
                <c:pt idx="2">
                  <c:v>Отрадный</c:v>
                </c:pt>
                <c:pt idx="3">
                  <c:v>Тольятти</c:v>
                </c:pt>
                <c:pt idx="4">
                  <c:v>Жигулевск</c:v>
                </c:pt>
                <c:pt idx="5">
                  <c:v>Октябрьск</c:v>
                </c:pt>
                <c:pt idx="6">
                  <c:v>Сызрань</c:v>
                </c:pt>
                <c:pt idx="7">
                  <c:v>Похвистнево</c:v>
                </c:pt>
                <c:pt idx="8">
                  <c:v>Кинель</c:v>
                </c:pt>
                <c:pt idx="9">
                  <c:v>Чапаевск</c:v>
                </c:pt>
              </c:strCache>
            </c:strRef>
          </c:cat>
          <c:val>
            <c:numRef>
              <c:f>Лист1!$B$2:$B$11</c:f>
              <c:numCache>
                <c:formatCode>General</c:formatCode>
                <c:ptCount val="10"/>
                <c:pt idx="0">
                  <c:v>36538</c:v>
                </c:pt>
                <c:pt idx="1">
                  <c:v>36229</c:v>
                </c:pt>
                <c:pt idx="2">
                  <c:v>33438</c:v>
                </c:pt>
                <c:pt idx="3">
                  <c:v>28791</c:v>
                </c:pt>
                <c:pt idx="4">
                  <c:v>27003</c:v>
                </c:pt>
                <c:pt idx="5">
                  <c:v>26649</c:v>
                </c:pt>
                <c:pt idx="6">
                  <c:v>26198</c:v>
                </c:pt>
                <c:pt idx="7">
                  <c:v>25641</c:v>
                </c:pt>
                <c:pt idx="8">
                  <c:v>25373</c:v>
                </c:pt>
                <c:pt idx="9">
                  <c:v>23813</c:v>
                </c:pt>
              </c:numCache>
            </c:numRef>
          </c:val>
        </c:ser>
        <c:shape val="cone"/>
        <c:axId val="137203072"/>
        <c:axId val="146818176"/>
        <c:axId val="137664704"/>
      </c:bar3DChart>
      <c:catAx>
        <c:axId val="137203072"/>
        <c:scaling>
          <c:orientation val="minMax"/>
        </c:scaling>
        <c:axPos val="b"/>
        <c:tickLblPos val="nextTo"/>
        <c:crossAx val="146818176"/>
        <c:crosses val="autoZero"/>
        <c:auto val="1"/>
        <c:lblAlgn val="ctr"/>
        <c:lblOffset val="100"/>
      </c:catAx>
      <c:valAx>
        <c:axId val="146818176"/>
        <c:scaling>
          <c:orientation val="minMax"/>
        </c:scaling>
        <c:axPos val="l"/>
        <c:majorGridlines/>
        <c:numFmt formatCode="General" sourceLinked="1"/>
        <c:tickLblPos val="nextTo"/>
        <c:crossAx val="137203072"/>
        <c:crosses val="autoZero"/>
        <c:crossBetween val="between"/>
      </c:valAx>
      <c:serAx>
        <c:axId val="137664704"/>
        <c:scaling>
          <c:orientation val="minMax"/>
        </c:scaling>
        <c:delete val="1"/>
        <c:axPos val="b"/>
        <c:tickLblPos val="none"/>
        <c:crossAx val="146818176"/>
        <c:crosses val="autoZero"/>
      </c:serAx>
    </c:plotArea>
    <c:plotVisOnly val="1"/>
  </c:chart>
  <c:txPr>
    <a:bodyPr/>
    <a:lstStyle/>
    <a:p>
      <a:pPr>
        <a:defRPr sz="1400">
          <a:latin typeface="Times New Roman" pitchFamily="18" charset="0"/>
          <a:cs typeface="Times New Roman" pitchFamily="18" charset="0"/>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c:v>
                </c:pt>
              </c:strCache>
            </c:strRef>
          </c:tx>
          <c:dPt>
            <c:idx val="4"/>
            <c:spPr>
              <a:solidFill>
                <a:srgbClr val="FF0000"/>
              </a:solidFill>
            </c:spPr>
          </c:dPt>
          <c:dLbls>
            <c:showVal val="1"/>
          </c:dLbls>
          <c:cat>
            <c:strRef>
              <c:f>Лист1!$A$2:$A$11</c:f>
              <c:strCache>
                <c:ptCount val="10"/>
                <c:pt idx="0">
                  <c:v>Сызрань</c:v>
                </c:pt>
                <c:pt idx="1">
                  <c:v>Самара</c:v>
                </c:pt>
                <c:pt idx="2">
                  <c:v>Новокуйбышевск</c:v>
                </c:pt>
                <c:pt idx="3">
                  <c:v>Чапаевск</c:v>
                </c:pt>
                <c:pt idx="4">
                  <c:v>Похвистнево</c:v>
                </c:pt>
                <c:pt idx="5">
                  <c:v>Отрадный </c:v>
                </c:pt>
                <c:pt idx="6">
                  <c:v>Кинель</c:v>
                </c:pt>
                <c:pt idx="7">
                  <c:v>Тольятти</c:v>
                </c:pt>
                <c:pt idx="8">
                  <c:v>Жигулёвск</c:v>
                </c:pt>
                <c:pt idx="9">
                  <c:v>Октябрьск</c:v>
                </c:pt>
              </c:strCache>
            </c:strRef>
          </c:cat>
          <c:val>
            <c:numRef>
              <c:f>Лист1!$B$2:$B$11</c:f>
              <c:numCache>
                <c:formatCode>0.0</c:formatCode>
                <c:ptCount val="10"/>
                <c:pt idx="0">
                  <c:v>0.70000000000000062</c:v>
                </c:pt>
                <c:pt idx="1">
                  <c:v>0.70000000000000062</c:v>
                </c:pt>
                <c:pt idx="2">
                  <c:v>0.8</c:v>
                </c:pt>
                <c:pt idx="3">
                  <c:v>0.9</c:v>
                </c:pt>
                <c:pt idx="4">
                  <c:v>1</c:v>
                </c:pt>
                <c:pt idx="5">
                  <c:v>1.3</c:v>
                </c:pt>
                <c:pt idx="6">
                  <c:v>1.3</c:v>
                </c:pt>
                <c:pt idx="7">
                  <c:v>2.1</c:v>
                </c:pt>
                <c:pt idx="8">
                  <c:v>2.8</c:v>
                </c:pt>
                <c:pt idx="9">
                  <c:v>3</c:v>
                </c:pt>
              </c:numCache>
            </c:numRef>
          </c:val>
        </c:ser>
        <c:axId val="146934016"/>
        <c:axId val="146944000"/>
      </c:barChart>
      <c:catAx>
        <c:axId val="146934016"/>
        <c:scaling>
          <c:orientation val="minMax"/>
        </c:scaling>
        <c:axPos val="b"/>
        <c:tickLblPos val="nextTo"/>
        <c:crossAx val="146944000"/>
        <c:crosses val="autoZero"/>
        <c:auto val="1"/>
        <c:lblAlgn val="ctr"/>
        <c:lblOffset val="100"/>
      </c:catAx>
      <c:valAx>
        <c:axId val="146944000"/>
        <c:scaling>
          <c:orientation val="minMax"/>
        </c:scaling>
        <c:axPos val="l"/>
        <c:majorGridlines/>
        <c:numFmt formatCode="0.0" sourceLinked="1"/>
        <c:tickLblPos val="nextTo"/>
        <c:crossAx val="146934016"/>
        <c:crosses val="autoZero"/>
        <c:crossBetween val="between"/>
      </c:valAx>
    </c:plotArea>
    <c:legend>
      <c:legendPos val="r"/>
    </c:legend>
    <c:plotVisOnly val="1"/>
  </c:chart>
  <c:txPr>
    <a:bodyPr/>
    <a:lstStyle/>
    <a:p>
      <a:pPr>
        <a:defRPr sz="1400">
          <a:latin typeface="Times New Roman" pitchFamily="18" charset="0"/>
          <a:cs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78A1A2-64BC-4F56-9DFB-C8FF34E13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42</Pages>
  <Words>9922</Words>
  <Characters>56558</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Гришнякова Елена</dc:creator>
  <cp:lastModifiedBy>Чеботникова</cp:lastModifiedBy>
  <cp:revision>5</cp:revision>
  <cp:lastPrinted>2016-10-07T07:22:00Z</cp:lastPrinted>
  <dcterms:created xsi:type="dcterms:W3CDTF">2016-10-19T08:53:00Z</dcterms:created>
  <dcterms:modified xsi:type="dcterms:W3CDTF">2016-10-20T12:05:00Z</dcterms:modified>
</cp:coreProperties>
</file>